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4C53" w:rsidRPr="00030A0B" w:rsidRDefault="00F13773" w:rsidP="00F13773">
      <w:pPr>
        <w:widowControl w:val="0"/>
        <w:autoSpaceDE w:val="0"/>
        <w:autoSpaceDN w:val="0"/>
        <w:adjustRightInd w:val="0"/>
        <w:rPr>
          <w:rFonts w:asciiTheme="minorHAnsi" w:hAnsiTheme="minorHAnsi" w:cstheme="minorHAnsi"/>
          <w:b/>
          <w:color w:val="000000" w:themeColor="text1"/>
          <w:sz w:val="28"/>
          <w:szCs w:val="28"/>
        </w:rPr>
      </w:pPr>
      <w:bookmarkStart w:id="0" w:name="_Toc229556456"/>
      <w:bookmarkStart w:id="1" w:name="_Toc229556525"/>
      <w:bookmarkStart w:id="2" w:name="_Toc344470640"/>
      <w:bookmarkStart w:id="3" w:name="_Toc344470970"/>
      <w:bookmarkStart w:id="4" w:name="_Toc344719362"/>
      <w:bookmarkStart w:id="5" w:name="_Toc344727114"/>
      <w:bookmarkStart w:id="6" w:name="_Toc344727829"/>
      <w:bookmarkStart w:id="7" w:name="_Toc344728310"/>
      <w:bookmarkStart w:id="8" w:name="_Toc344974330"/>
      <w:bookmarkStart w:id="9" w:name="_Toc375212023"/>
      <w:r w:rsidRPr="00030A0B">
        <w:rPr>
          <w:rFonts w:asciiTheme="minorHAnsi" w:hAnsiTheme="minorHAnsi" w:cstheme="minorHAnsi"/>
          <w:b/>
          <w:color w:val="000000" w:themeColor="text1"/>
          <w:sz w:val="28"/>
          <w:szCs w:val="28"/>
        </w:rPr>
        <w:t>Brook Street Primary School</w:t>
      </w:r>
    </w:p>
    <w:p w:rsidR="00A35B83" w:rsidRPr="00995DEF" w:rsidRDefault="00A35B83" w:rsidP="00304CBC">
      <w:pPr>
        <w:widowControl w:val="0"/>
        <w:autoSpaceDE w:val="0"/>
        <w:autoSpaceDN w:val="0"/>
        <w:adjustRightInd w:val="0"/>
        <w:jc w:val="center"/>
        <w:rPr>
          <w:rFonts w:asciiTheme="minorHAnsi" w:hAnsiTheme="minorHAnsi" w:cstheme="minorHAnsi"/>
          <w:color w:val="00A04E"/>
          <w:szCs w:val="24"/>
        </w:rPr>
      </w:pPr>
    </w:p>
    <w:p w:rsidR="00B92D26" w:rsidRPr="00995DEF" w:rsidRDefault="00B92D26" w:rsidP="00995DEF">
      <w:pPr>
        <w:widowControl w:val="0"/>
        <w:autoSpaceDE w:val="0"/>
        <w:autoSpaceDN w:val="0"/>
        <w:adjustRightInd w:val="0"/>
        <w:spacing w:after="240"/>
        <w:jc w:val="center"/>
        <w:rPr>
          <w:rFonts w:asciiTheme="minorHAnsi" w:hAnsiTheme="minorHAnsi" w:cstheme="minorHAnsi"/>
          <w:b/>
          <w:bCs/>
          <w:color w:val="00A04E"/>
          <w:sz w:val="72"/>
          <w:szCs w:val="72"/>
        </w:rPr>
      </w:pPr>
      <w:bookmarkStart w:id="10" w:name="_Toc229556442"/>
      <w:r w:rsidRPr="00995DEF">
        <w:rPr>
          <w:rFonts w:asciiTheme="minorHAnsi" w:hAnsiTheme="minorHAnsi" w:cstheme="minorHAnsi"/>
          <w:b/>
          <w:bCs/>
          <w:color w:val="00A04E"/>
          <w:sz w:val="72"/>
          <w:szCs w:val="72"/>
        </w:rPr>
        <w:t>HEALTH AND SAFETY POLICY</w:t>
      </w:r>
    </w:p>
    <w:bookmarkEnd w:id="10"/>
    <w:p w:rsidR="00B92D26" w:rsidRPr="00995DEF" w:rsidRDefault="00B92D26" w:rsidP="00570651">
      <w:pPr>
        <w:widowControl w:val="0"/>
        <w:autoSpaceDE w:val="0"/>
        <w:autoSpaceDN w:val="0"/>
        <w:adjustRightInd w:val="0"/>
        <w:jc w:val="center"/>
        <w:rPr>
          <w:rFonts w:asciiTheme="minorHAnsi" w:hAnsiTheme="minorHAnsi" w:cstheme="minorHAnsi"/>
          <w:b/>
          <w:bCs/>
          <w:color w:val="00A04E"/>
          <w:sz w:val="48"/>
          <w:szCs w:val="52"/>
        </w:rPr>
      </w:pPr>
      <w:r w:rsidRPr="00995DEF">
        <w:rPr>
          <w:rFonts w:asciiTheme="minorHAnsi" w:hAnsiTheme="minorHAnsi" w:cstheme="minorHAnsi"/>
          <w:b/>
          <w:bCs/>
          <w:color w:val="00A04E"/>
          <w:sz w:val="48"/>
          <w:szCs w:val="52"/>
        </w:rPr>
        <w:t>Part 2 - Arrangements</w:t>
      </w:r>
    </w:p>
    <w:p w:rsidR="006674B7" w:rsidRPr="00995DEF" w:rsidRDefault="006674B7" w:rsidP="00570651">
      <w:pPr>
        <w:widowControl w:val="0"/>
        <w:autoSpaceDE w:val="0"/>
        <w:autoSpaceDN w:val="0"/>
        <w:adjustRightInd w:val="0"/>
        <w:jc w:val="center"/>
        <w:rPr>
          <w:rFonts w:asciiTheme="minorHAnsi" w:hAnsiTheme="minorHAnsi" w:cstheme="minorHAnsi"/>
          <w:b/>
          <w:bCs/>
          <w:color w:val="00A04E"/>
          <w:sz w:val="48"/>
          <w:szCs w:val="52"/>
        </w:rPr>
      </w:pPr>
    </w:p>
    <w:p w:rsidR="00B92D26" w:rsidRPr="00995DEF" w:rsidRDefault="00B92D26" w:rsidP="00570651">
      <w:pPr>
        <w:widowControl w:val="0"/>
        <w:autoSpaceDE w:val="0"/>
        <w:autoSpaceDN w:val="0"/>
        <w:adjustRightInd w:val="0"/>
        <w:jc w:val="center"/>
        <w:rPr>
          <w:rFonts w:asciiTheme="minorHAnsi" w:hAnsiTheme="minorHAnsi" w:cstheme="minorHAnsi"/>
          <w:b/>
          <w:bCs/>
          <w:color w:val="00A04E"/>
          <w:sz w:val="52"/>
          <w:szCs w:val="52"/>
        </w:rPr>
      </w:pPr>
    </w:p>
    <w:p w:rsidR="00564C53" w:rsidRDefault="002A5EDE" w:rsidP="00F21C83">
      <w:pPr>
        <w:widowControl w:val="0"/>
        <w:autoSpaceDE w:val="0"/>
        <w:autoSpaceDN w:val="0"/>
        <w:adjustRightInd w:val="0"/>
        <w:jc w:val="center"/>
        <w:rPr>
          <w:rFonts w:asciiTheme="minorHAnsi" w:hAnsiTheme="minorHAnsi" w:cstheme="minorHAnsi"/>
          <w:b/>
          <w:bCs/>
          <w:color w:val="000000" w:themeColor="text1"/>
          <w:sz w:val="52"/>
          <w:szCs w:val="52"/>
        </w:rPr>
      </w:pPr>
      <w:r>
        <w:rPr>
          <w:rFonts w:asciiTheme="minorHAnsi" w:hAnsiTheme="minorHAnsi" w:cstheme="minorHAnsi"/>
          <w:b/>
          <w:bCs/>
          <w:noProof/>
          <w:color w:val="00A04E"/>
          <w:sz w:val="52"/>
          <w:szCs w:val="52"/>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0.7pt;margin-top:48.1pt;width:124.95pt;height:98pt;z-index:251658240">
            <v:imagedata r:id="rId11" o:title=""/>
            <w10:wrap type="topAndBottom"/>
          </v:shape>
          <o:OLEObject Type="Embed" ProgID="MSPhotoEd.3" ShapeID="_x0000_s1026" DrawAspect="Content" ObjectID="_1819108138" r:id="rId12"/>
        </w:object>
      </w:r>
      <w:r w:rsidR="00F13773">
        <w:rPr>
          <w:rFonts w:asciiTheme="minorHAnsi" w:hAnsiTheme="minorHAnsi" w:cstheme="minorHAnsi"/>
          <w:b/>
          <w:bCs/>
          <w:color w:val="000000" w:themeColor="text1"/>
          <w:sz w:val="52"/>
          <w:szCs w:val="52"/>
        </w:rPr>
        <w:t>BROOK STREET PRIMARY SCHOOL</w:t>
      </w:r>
    </w:p>
    <w:p w:rsidR="00F21C83" w:rsidRPr="00F21C83" w:rsidRDefault="00F21C83" w:rsidP="00F21C83">
      <w:pPr>
        <w:widowControl w:val="0"/>
        <w:autoSpaceDE w:val="0"/>
        <w:autoSpaceDN w:val="0"/>
        <w:adjustRightInd w:val="0"/>
        <w:jc w:val="center"/>
        <w:rPr>
          <w:rFonts w:asciiTheme="minorHAnsi" w:hAnsiTheme="minorHAnsi" w:cstheme="minorHAnsi"/>
          <w:b/>
          <w:bCs/>
          <w:color w:val="000000" w:themeColor="text1"/>
          <w:sz w:val="52"/>
          <w:szCs w:val="52"/>
        </w:rPr>
      </w:pPr>
    </w:p>
    <w:p w:rsidR="00995DEF" w:rsidRPr="00304CBC" w:rsidRDefault="00995DEF">
      <w:pPr>
        <w:rPr>
          <w:rFonts w:asciiTheme="minorHAnsi" w:hAnsiTheme="minorHAnsi" w:cstheme="minorHAnsi"/>
        </w:rPr>
      </w:pPr>
    </w:p>
    <w:tbl>
      <w:tblPr>
        <w:tblStyle w:val="TableGrid"/>
        <w:tblW w:w="96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995DEF" w:rsidTr="00995DEF">
        <w:tc>
          <w:tcPr>
            <w:tcW w:w="4814" w:type="dxa"/>
            <w:vAlign w:val="center"/>
          </w:tcPr>
          <w:p w:rsidR="00995DEF" w:rsidRPr="00995DEF" w:rsidRDefault="00995DEF" w:rsidP="00995DEF">
            <w:r w:rsidRPr="00995DEF">
              <w:rPr>
                <w:rFonts w:asciiTheme="minorHAnsi" w:hAnsiTheme="minorHAnsi" w:cstheme="minorHAnsi"/>
                <w:noProof/>
              </w:rPr>
              <w:drawing>
                <wp:inline distT="0" distB="0" distL="0" distR="0" wp14:anchorId="3CDB462F" wp14:editId="58BA142E">
                  <wp:extent cx="1386089" cy="1124948"/>
                  <wp:effectExtent l="0" t="0" r="5080" b="0"/>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3"/>
                          <a:stretch>
                            <a:fillRect/>
                          </a:stretch>
                        </pic:blipFill>
                        <pic:spPr>
                          <a:xfrm>
                            <a:off x="0" y="0"/>
                            <a:ext cx="1386089" cy="1124948"/>
                          </a:xfrm>
                          <a:prstGeom prst="rect">
                            <a:avLst/>
                          </a:prstGeom>
                        </pic:spPr>
                      </pic:pic>
                    </a:graphicData>
                  </a:graphic>
                </wp:inline>
              </w:drawing>
            </w:r>
          </w:p>
        </w:tc>
        <w:tc>
          <w:tcPr>
            <w:tcW w:w="4815" w:type="dxa"/>
            <w:vAlign w:val="center"/>
          </w:tcPr>
          <w:p w:rsidR="00995DEF" w:rsidRDefault="00995DEF" w:rsidP="00576CBC">
            <w:pPr>
              <w:pStyle w:val="TOCHeading"/>
              <w:jc w:val="right"/>
            </w:pPr>
            <w:r w:rsidRPr="00995DEF">
              <w:rPr>
                <w:noProof/>
                <w:lang w:eastAsia="en-GB"/>
              </w:rPr>
              <w:drawing>
                <wp:inline distT="0" distB="0" distL="0" distR="0" wp14:anchorId="15B3D0E2" wp14:editId="17D3BE93">
                  <wp:extent cx="1167765" cy="113328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NG Think safe be safe logo.png"/>
                          <pic:cNvPicPr/>
                        </pic:nvPicPr>
                        <pic:blipFill>
                          <a:blip r:embed="rId14">
                            <a:extLst>
                              <a:ext uri="{28A0092B-C50C-407E-A947-70E740481C1C}">
                                <a14:useLocalDpi xmlns:a14="http://schemas.microsoft.com/office/drawing/2010/main" val="0"/>
                              </a:ext>
                            </a:extLst>
                          </a:blip>
                          <a:stretch>
                            <a:fillRect/>
                          </a:stretch>
                        </pic:blipFill>
                        <pic:spPr>
                          <a:xfrm>
                            <a:off x="0" y="0"/>
                            <a:ext cx="1174545" cy="1139862"/>
                          </a:xfrm>
                          <a:prstGeom prst="rect">
                            <a:avLst/>
                          </a:prstGeom>
                        </pic:spPr>
                      </pic:pic>
                    </a:graphicData>
                  </a:graphic>
                </wp:inline>
              </w:drawing>
            </w:r>
          </w:p>
        </w:tc>
      </w:tr>
    </w:tbl>
    <w:p w:rsidR="00F13773" w:rsidRDefault="00B92D26" w:rsidP="00286E5A">
      <w:pPr>
        <w:pStyle w:val="TOCHeading"/>
        <w:rPr>
          <w:sz w:val="24"/>
          <w:szCs w:val="24"/>
        </w:rPr>
      </w:pPr>
      <w:r w:rsidRPr="00995DEF">
        <w:br w:type="page"/>
      </w:r>
      <w:r w:rsidR="00F13773" w:rsidRPr="00F13773">
        <w:rPr>
          <w:color w:val="auto"/>
          <w:sz w:val="24"/>
          <w:szCs w:val="24"/>
        </w:rPr>
        <w:t xml:space="preserve">Brook Street Primary School </w:t>
      </w:r>
    </w:p>
    <w:p w:rsidR="00B92D26" w:rsidRPr="00F13773" w:rsidRDefault="00B92D26" w:rsidP="00286E5A">
      <w:pPr>
        <w:pStyle w:val="TOCHeading"/>
        <w:rPr>
          <w:sz w:val="24"/>
          <w:szCs w:val="24"/>
        </w:rPr>
      </w:pPr>
      <w:r w:rsidRPr="00995DEF">
        <w:t>Contents</w:t>
      </w:r>
    </w:p>
    <w:p w:rsidR="00DF27A6" w:rsidRPr="00D4623D" w:rsidRDefault="003E2A21">
      <w:pPr>
        <w:pStyle w:val="TOC1"/>
        <w:tabs>
          <w:tab w:val="right" w:leader="dot" w:pos="9628"/>
        </w:tabs>
        <w:rPr>
          <w:rFonts w:asciiTheme="minorHAnsi" w:eastAsiaTheme="minorEastAsia" w:hAnsiTheme="minorHAnsi" w:cstheme="minorHAnsi"/>
          <w:b w:val="0"/>
          <w:bCs w:val="0"/>
          <w:iCs w:val="0"/>
          <w:noProof/>
          <w:kern w:val="2"/>
          <w:szCs w:val="22"/>
          <w:lang w:eastAsia="en-GB"/>
          <w14:ligatures w14:val="standardContextual"/>
        </w:rPr>
      </w:pPr>
      <w:r w:rsidRPr="00D4623D">
        <w:rPr>
          <w:rFonts w:asciiTheme="minorHAnsi" w:hAnsiTheme="minorHAnsi" w:cstheme="minorHAnsi"/>
        </w:rPr>
        <w:fldChar w:fldCharType="begin"/>
      </w:r>
      <w:r w:rsidRPr="00D4623D">
        <w:rPr>
          <w:rFonts w:asciiTheme="minorHAnsi" w:hAnsiTheme="minorHAnsi" w:cstheme="minorHAnsi"/>
        </w:rPr>
        <w:instrText xml:space="preserve"> TOC \o "1-2" \h \z \u </w:instrText>
      </w:r>
      <w:r w:rsidRPr="00D4623D">
        <w:rPr>
          <w:rFonts w:asciiTheme="minorHAnsi" w:hAnsiTheme="minorHAnsi" w:cstheme="minorHAnsi"/>
        </w:rPr>
        <w:fldChar w:fldCharType="separate"/>
      </w:r>
      <w:hyperlink w:anchor="_Toc149205120" w:history="1">
        <w:r w:rsidR="00DF27A6" w:rsidRPr="00D4623D">
          <w:rPr>
            <w:rStyle w:val="Hyperlink"/>
            <w:rFonts w:asciiTheme="minorHAnsi" w:hAnsiTheme="minorHAnsi" w:cstheme="minorHAnsi"/>
            <w:noProof/>
          </w:rPr>
          <w:t>Introduction</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_Toc149205120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4</w:t>
        </w:r>
        <w:r w:rsidR="00DF27A6" w:rsidRPr="00D4623D">
          <w:rPr>
            <w:rFonts w:asciiTheme="minorHAnsi" w:hAnsiTheme="minorHAnsi" w:cstheme="minorHAnsi"/>
            <w:noProof/>
            <w:webHidden/>
          </w:rPr>
          <w:fldChar w:fldCharType="end"/>
        </w:r>
      </w:hyperlink>
    </w:p>
    <w:p w:rsidR="00DF27A6" w:rsidRPr="00D4623D" w:rsidRDefault="002A5EDE">
      <w:pPr>
        <w:pStyle w:val="TOC1"/>
        <w:tabs>
          <w:tab w:val="right" w:leader="dot" w:pos="9628"/>
        </w:tabs>
        <w:rPr>
          <w:rFonts w:asciiTheme="minorHAnsi" w:eastAsiaTheme="minorEastAsia" w:hAnsiTheme="minorHAnsi" w:cstheme="minorHAnsi"/>
          <w:b w:val="0"/>
          <w:bCs w:val="0"/>
          <w:iCs w:val="0"/>
          <w:noProof/>
          <w:kern w:val="2"/>
          <w:szCs w:val="22"/>
          <w:lang w:eastAsia="en-GB"/>
          <w14:ligatures w14:val="standardContextual"/>
        </w:rPr>
      </w:pPr>
      <w:hyperlink w:anchor="_Toc149205121" w:history="1">
        <w:r w:rsidR="00DF27A6" w:rsidRPr="00D4623D">
          <w:rPr>
            <w:rStyle w:val="Hyperlink"/>
            <w:rFonts w:asciiTheme="minorHAnsi" w:hAnsiTheme="minorHAnsi" w:cstheme="minorHAnsi"/>
            <w:noProof/>
          </w:rPr>
          <w:t>Professional health and safety support, advice and assistance</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_Toc149205121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4</w:t>
        </w:r>
        <w:r w:rsidR="00DF27A6" w:rsidRPr="00D4623D">
          <w:rPr>
            <w:rFonts w:asciiTheme="minorHAnsi" w:hAnsiTheme="minorHAnsi" w:cstheme="minorHAnsi"/>
            <w:noProof/>
            <w:webHidden/>
          </w:rPr>
          <w:fldChar w:fldCharType="end"/>
        </w:r>
      </w:hyperlink>
    </w:p>
    <w:p w:rsidR="00DF27A6" w:rsidRPr="00D4623D" w:rsidRDefault="002A5EDE">
      <w:pPr>
        <w:pStyle w:val="TOC1"/>
        <w:tabs>
          <w:tab w:val="right" w:leader="dot" w:pos="9628"/>
        </w:tabs>
        <w:rPr>
          <w:rFonts w:asciiTheme="minorHAnsi" w:eastAsiaTheme="minorEastAsia" w:hAnsiTheme="minorHAnsi" w:cstheme="minorHAnsi"/>
          <w:b w:val="0"/>
          <w:bCs w:val="0"/>
          <w:iCs w:val="0"/>
          <w:noProof/>
          <w:kern w:val="2"/>
          <w:szCs w:val="22"/>
          <w:lang w:eastAsia="en-GB"/>
          <w14:ligatures w14:val="standardContextual"/>
        </w:rPr>
      </w:pPr>
      <w:hyperlink w:anchor="_Toc149205122" w:history="1">
        <w:r w:rsidR="00DF27A6" w:rsidRPr="00D4623D">
          <w:rPr>
            <w:rStyle w:val="Hyperlink"/>
            <w:rFonts w:asciiTheme="minorHAnsi" w:hAnsiTheme="minorHAnsi" w:cstheme="minorHAnsi"/>
            <w:noProof/>
          </w:rPr>
          <w:t>Health and safety arrangements</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_Toc149205122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6</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23" w:history="1">
        <w:r w:rsidR="00DF27A6" w:rsidRPr="00D4623D">
          <w:rPr>
            <w:rStyle w:val="Hyperlink"/>
            <w:rFonts w:asciiTheme="minorHAnsi" w:hAnsiTheme="minorHAnsi" w:cstheme="minorHAnsi"/>
            <w:noProof/>
          </w:rPr>
          <w:t>Communication, co-ordination and consultation</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_Toc149205123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6</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24" w:history="1">
        <w:r w:rsidR="00DF27A6" w:rsidRPr="00D4623D">
          <w:rPr>
            <w:rStyle w:val="Hyperlink"/>
            <w:rFonts w:asciiTheme="minorHAnsi" w:hAnsiTheme="minorHAnsi" w:cstheme="minorHAnsi"/>
            <w:noProof/>
          </w:rPr>
          <w:t>Health and Safety Management Plan</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_Toc149205124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6</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25" w:history="1">
        <w:r w:rsidR="00DF27A6" w:rsidRPr="00D4623D">
          <w:rPr>
            <w:rStyle w:val="Hyperlink"/>
            <w:rFonts w:asciiTheme="minorHAnsi" w:hAnsiTheme="minorHAnsi" w:cstheme="minorHAnsi"/>
            <w:noProof/>
          </w:rPr>
          <w:t>Training, awareness, competence and training records</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_Toc149205125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6</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26" w:history="1">
        <w:r w:rsidR="00DF27A6" w:rsidRPr="00D4623D">
          <w:rPr>
            <w:rStyle w:val="Hyperlink"/>
            <w:rFonts w:asciiTheme="minorHAnsi" w:hAnsiTheme="minorHAnsi" w:cstheme="minorHAnsi"/>
            <w:noProof/>
          </w:rPr>
          <w:t>Induction training</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_Toc149205126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6</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27" w:history="1">
        <w:r w:rsidR="00DF27A6" w:rsidRPr="00D4623D">
          <w:rPr>
            <w:rStyle w:val="Hyperlink"/>
            <w:rFonts w:asciiTheme="minorHAnsi" w:hAnsiTheme="minorHAnsi" w:cstheme="minorHAnsi"/>
            <w:noProof/>
          </w:rPr>
          <w:t>Monitoring, review and audit</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_Toc149205127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7</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28" w:history="1">
        <w:r w:rsidR="00DF27A6" w:rsidRPr="00D4623D">
          <w:rPr>
            <w:rStyle w:val="Hyperlink"/>
            <w:rFonts w:asciiTheme="minorHAnsi" w:hAnsiTheme="minorHAnsi" w:cstheme="minorHAnsi"/>
            <w:noProof/>
          </w:rPr>
          <w:t>External health and safety management audits</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_Toc149205128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7</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29" w:history="1">
        <w:r w:rsidR="00DF27A6" w:rsidRPr="00D4623D">
          <w:rPr>
            <w:rStyle w:val="Hyperlink"/>
            <w:rFonts w:asciiTheme="minorHAnsi" w:hAnsiTheme="minorHAnsi" w:cstheme="minorHAnsi"/>
            <w:noProof/>
          </w:rPr>
          <w:t>Archiving and document control</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_Toc149205129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7</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30" w:history="1">
        <w:r w:rsidR="00DF27A6" w:rsidRPr="00D4623D">
          <w:rPr>
            <w:rStyle w:val="Hyperlink"/>
            <w:rFonts w:asciiTheme="minorHAnsi" w:hAnsiTheme="minorHAnsi" w:cstheme="minorHAnsi"/>
            <w:noProof/>
          </w:rPr>
          <w:t>Risk management and risk assessments</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_Toc149205130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7</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31" w:history="1">
        <w:r w:rsidR="00DF27A6" w:rsidRPr="00D4623D">
          <w:rPr>
            <w:rStyle w:val="Hyperlink"/>
            <w:rFonts w:asciiTheme="minorHAnsi" w:hAnsiTheme="minorHAnsi" w:cstheme="minorHAnsi"/>
            <w:noProof/>
          </w:rPr>
          <w:t>Supervision of pupils</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_Toc149205131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8</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32" w:history="1">
        <w:r w:rsidR="00DF27A6" w:rsidRPr="00D4623D">
          <w:rPr>
            <w:rStyle w:val="Hyperlink"/>
            <w:rFonts w:asciiTheme="minorHAnsi" w:hAnsiTheme="minorHAnsi" w:cstheme="minorHAnsi"/>
            <w:noProof/>
          </w:rPr>
          <w:t>Security of persons and premises</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_Toc149205132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9</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33" w:history="1">
        <w:r w:rsidR="00DF27A6" w:rsidRPr="00D4623D">
          <w:rPr>
            <w:rStyle w:val="Hyperlink"/>
            <w:rFonts w:asciiTheme="minorHAnsi" w:hAnsiTheme="minorHAnsi" w:cstheme="minorHAnsi"/>
            <w:noProof/>
          </w:rPr>
          <w:t>Accidents, incidents, ill health, and near misses</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_Toc149205133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9</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34" w:history="1">
        <w:r w:rsidR="00DF27A6" w:rsidRPr="00D4623D">
          <w:rPr>
            <w:rStyle w:val="Hyperlink"/>
            <w:rFonts w:asciiTheme="minorHAnsi" w:hAnsiTheme="minorHAnsi" w:cstheme="minorHAnsi"/>
            <w:noProof/>
          </w:rPr>
          <w:t>Liability claims</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_Toc149205134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10</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35" w:history="1">
        <w:r w:rsidR="00DF27A6" w:rsidRPr="00D4623D">
          <w:rPr>
            <w:rStyle w:val="Hyperlink"/>
            <w:rFonts w:asciiTheme="minorHAnsi" w:hAnsiTheme="minorHAnsi" w:cstheme="minorHAnsi"/>
            <w:noProof/>
          </w:rPr>
          <w:t>First aid</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_Toc149205135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10</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36" w:history="1">
        <w:r w:rsidR="00DF27A6" w:rsidRPr="00D4623D">
          <w:rPr>
            <w:rStyle w:val="Hyperlink"/>
            <w:rFonts w:asciiTheme="minorHAnsi" w:hAnsiTheme="minorHAnsi" w:cstheme="minorHAnsi"/>
            <w:noProof/>
          </w:rPr>
          <w:t>Infection control in Schools and other childcare settings</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_Toc149205136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11</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37" w:history="1">
        <w:r w:rsidR="00DF27A6" w:rsidRPr="00D4623D">
          <w:rPr>
            <w:rStyle w:val="Hyperlink"/>
            <w:rFonts w:asciiTheme="minorHAnsi" w:hAnsiTheme="minorHAnsi" w:cstheme="minorHAnsi"/>
            <w:noProof/>
          </w:rPr>
          <w:t>Violent and aggressive behaviour</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_Toc149205137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12</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38" w:history="1">
        <w:r w:rsidR="00DF27A6" w:rsidRPr="00D4623D">
          <w:rPr>
            <w:rStyle w:val="Hyperlink"/>
            <w:rFonts w:asciiTheme="minorHAnsi" w:hAnsiTheme="minorHAnsi" w:cstheme="minorHAnsi"/>
            <w:noProof/>
          </w:rPr>
          <w:t>Lone working</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_Toc149205138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12</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39" w:history="1">
        <w:r w:rsidR="00DF27A6" w:rsidRPr="00D4623D">
          <w:rPr>
            <w:rStyle w:val="Hyperlink"/>
            <w:rFonts w:asciiTheme="minorHAnsi" w:hAnsiTheme="minorHAnsi" w:cstheme="minorHAnsi"/>
            <w:noProof/>
          </w:rPr>
          <w:t>Stress management</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_Toc149205139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12</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40" w:history="1">
        <w:r w:rsidR="00DF27A6" w:rsidRPr="00D4623D">
          <w:rPr>
            <w:rStyle w:val="Hyperlink"/>
            <w:rFonts w:asciiTheme="minorHAnsi" w:hAnsiTheme="minorHAnsi" w:cstheme="minorHAnsi"/>
            <w:noProof/>
          </w:rPr>
          <w:t>Information and Communications Technology (ICT) including display screen equipment (DSE) and remote education</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_Toc149205140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13</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41" w:history="1">
        <w:r w:rsidR="00DF27A6" w:rsidRPr="00D4623D">
          <w:rPr>
            <w:rStyle w:val="Hyperlink"/>
            <w:rFonts w:asciiTheme="minorHAnsi" w:hAnsiTheme="minorHAnsi" w:cstheme="minorHAnsi"/>
            <w:noProof/>
          </w:rPr>
          <w:t>Educational visits and off-site activities</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_Toc149205141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13</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42" w:history="1">
        <w:r w:rsidR="00DF27A6" w:rsidRPr="00D4623D">
          <w:rPr>
            <w:rStyle w:val="Hyperlink"/>
            <w:rFonts w:asciiTheme="minorHAnsi" w:hAnsiTheme="minorHAnsi" w:cstheme="minorHAnsi"/>
            <w:noProof/>
          </w:rPr>
          <w:t>Physical education, school sport &amp; physical activity (PESSPA), and play equipment</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_Toc149205142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14</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43" w:history="1">
        <w:r w:rsidR="00DF27A6" w:rsidRPr="00D4623D">
          <w:rPr>
            <w:rStyle w:val="Hyperlink"/>
            <w:rFonts w:asciiTheme="minorHAnsi" w:hAnsiTheme="minorHAnsi" w:cstheme="minorHAnsi"/>
            <w:noProof/>
          </w:rPr>
          <w:t>Swimming/therapy pools</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_Toc149205143 \h </w:instrText>
        </w:r>
        <w:r w:rsidR="00DF27A6" w:rsidRPr="00D4623D">
          <w:rPr>
            <w:rFonts w:asciiTheme="minorHAnsi" w:hAnsiTheme="minorHAnsi" w:cstheme="minorHAnsi"/>
            <w:noProof/>
            <w:webHidden/>
          </w:rPr>
          <w:fldChar w:fldCharType="separate"/>
        </w:r>
        <w:r w:rsidR="00C91B22">
          <w:rPr>
            <w:rFonts w:asciiTheme="minorHAnsi" w:hAnsiTheme="minorHAnsi" w:cstheme="minorHAnsi"/>
            <w:b w:val="0"/>
            <w:bCs w:val="0"/>
            <w:noProof/>
            <w:webHidden/>
            <w:lang w:val="en-US"/>
          </w:rPr>
          <w:t>Error! Bookmark not defined.</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44" w:history="1">
        <w:r w:rsidR="00DF27A6" w:rsidRPr="00D4623D">
          <w:rPr>
            <w:rStyle w:val="Hyperlink"/>
            <w:rFonts w:asciiTheme="minorHAnsi" w:hAnsiTheme="minorHAnsi" w:cstheme="minorHAnsi"/>
            <w:noProof/>
          </w:rPr>
          <w:t>Drama in education</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_Toc149205144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14</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45" w:history="1">
        <w:r w:rsidR="00DF27A6" w:rsidRPr="00D4623D">
          <w:rPr>
            <w:rStyle w:val="Hyperlink"/>
            <w:rFonts w:asciiTheme="minorHAnsi" w:hAnsiTheme="minorHAnsi" w:cstheme="minorHAnsi"/>
            <w:noProof/>
          </w:rPr>
          <w:t>Food safety arrangements</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_Toc149205145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15</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46" w:history="1">
        <w:r w:rsidR="00DF27A6" w:rsidRPr="00D4623D">
          <w:rPr>
            <w:rStyle w:val="Hyperlink"/>
            <w:rFonts w:asciiTheme="minorHAnsi" w:hAnsiTheme="minorHAnsi" w:cstheme="minorHAnsi"/>
            <w:noProof/>
          </w:rPr>
          <w:t>Manual handling and lifting</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_Toc149205146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16</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47" w:history="1">
        <w:r w:rsidR="00DF27A6" w:rsidRPr="00D4623D">
          <w:rPr>
            <w:rStyle w:val="Hyperlink"/>
            <w:rFonts w:asciiTheme="minorHAnsi" w:hAnsiTheme="minorHAnsi" w:cstheme="minorHAnsi"/>
            <w:noProof/>
          </w:rPr>
          <w:t>Health and safety inspections of premises and activities</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_Toc149205147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16</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48" w:history="1">
        <w:r w:rsidR="00DF27A6" w:rsidRPr="00D4623D">
          <w:rPr>
            <w:rStyle w:val="Hyperlink"/>
            <w:rFonts w:asciiTheme="minorHAnsi" w:hAnsiTheme="minorHAnsi" w:cstheme="minorHAnsi"/>
            <w:noProof/>
          </w:rPr>
          <w:t>Workplace environments</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_Toc149205148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17</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49" w:history="1">
        <w:r w:rsidR="00DF27A6" w:rsidRPr="00D4623D">
          <w:rPr>
            <w:rStyle w:val="Hyperlink"/>
            <w:rFonts w:asciiTheme="minorHAnsi" w:hAnsiTheme="minorHAnsi" w:cstheme="minorHAnsi"/>
            <w:noProof/>
          </w:rPr>
          <w:t>Defect identification and reporting</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_Toc149205149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18</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50" w:history="1">
        <w:r w:rsidR="00DF27A6" w:rsidRPr="00D4623D">
          <w:rPr>
            <w:rStyle w:val="Hyperlink"/>
            <w:rFonts w:asciiTheme="minorHAnsi" w:hAnsiTheme="minorHAnsi" w:cstheme="minorHAnsi"/>
            <w:noProof/>
          </w:rPr>
          <w:t>Fire and emergency procedures</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_Toc149205150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18</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51" w:history="1">
        <w:r w:rsidR="00DF27A6" w:rsidRPr="00D4623D">
          <w:rPr>
            <w:rStyle w:val="Hyperlink"/>
            <w:rFonts w:asciiTheme="minorHAnsi" w:hAnsiTheme="minorHAnsi" w:cstheme="minorHAnsi"/>
            <w:noProof/>
          </w:rPr>
          <w:t>Bomb threats, suspicious packages and lockdown</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_Toc149205151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19</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hAnsiTheme="minorHAnsi" w:cstheme="minorHAnsi"/>
          <w:noProof/>
        </w:rPr>
      </w:pPr>
      <w:hyperlink w:anchor="_Toc149205152" w:history="1">
        <w:r w:rsidR="00DF27A6" w:rsidRPr="00D4623D">
          <w:rPr>
            <w:rStyle w:val="Hyperlink"/>
            <w:rFonts w:asciiTheme="minorHAnsi" w:hAnsiTheme="minorHAnsi" w:cstheme="minorHAnsi"/>
            <w:noProof/>
          </w:rPr>
          <w:t>Bereavement in educational settings</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_Toc149205152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19</w:t>
        </w:r>
        <w:r w:rsidR="00DF27A6" w:rsidRPr="00D4623D">
          <w:rPr>
            <w:rFonts w:asciiTheme="minorHAnsi" w:hAnsiTheme="minorHAnsi" w:cstheme="minorHAnsi"/>
            <w:noProof/>
            <w:webHidden/>
          </w:rPr>
          <w:fldChar w:fldCharType="end"/>
        </w:r>
      </w:hyperlink>
    </w:p>
    <w:p w:rsidR="00871186" w:rsidRPr="00D4623D" w:rsidRDefault="00871186" w:rsidP="00871186"/>
    <w:p w:rsidR="00871186" w:rsidRPr="00D4623D" w:rsidRDefault="00871186" w:rsidP="00871186">
      <w:pPr>
        <w:rPr>
          <w:b/>
          <w:sz w:val="24"/>
          <w:szCs w:val="24"/>
        </w:rPr>
      </w:pPr>
      <w:r w:rsidRPr="00D4623D">
        <w:rPr>
          <w:b/>
          <w:sz w:val="24"/>
          <w:szCs w:val="24"/>
        </w:rPr>
        <w:t>Brook Street Primary School</w:t>
      </w:r>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53" w:history="1">
        <w:r w:rsidR="00DF27A6" w:rsidRPr="00D4623D">
          <w:rPr>
            <w:rStyle w:val="Hyperlink"/>
            <w:rFonts w:asciiTheme="minorHAnsi" w:hAnsiTheme="minorHAnsi" w:cstheme="minorHAnsi"/>
            <w:noProof/>
          </w:rPr>
          <w:t>School closures - emergency and planned</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_Toc149205153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19</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hAnsiTheme="minorHAnsi" w:cstheme="minorHAnsi"/>
          <w:noProof/>
        </w:rPr>
      </w:pPr>
      <w:hyperlink w:anchor="_Toc149205154" w:history="1">
        <w:r w:rsidR="00DF27A6" w:rsidRPr="00D4623D">
          <w:rPr>
            <w:rStyle w:val="Hyperlink"/>
            <w:rFonts w:asciiTheme="minorHAnsi" w:hAnsiTheme="minorHAnsi" w:cstheme="minorHAnsi"/>
            <w:noProof/>
          </w:rPr>
          <w:t>Environmental protection</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_Toc149205154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19</w:t>
        </w:r>
        <w:r w:rsidR="00DF27A6" w:rsidRPr="00D4623D">
          <w:rPr>
            <w:rFonts w:asciiTheme="minorHAnsi" w:hAnsiTheme="minorHAnsi" w:cstheme="minorHAnsi"/>
            <w:noProof/>
            <w:webHidden/>
          </w:rPr>
          <w:fldChar w:fldCharType="end"/>
        </w:r>
      </w:hyperlink>
    </w:p>
    <w:p w:rsidR="00DF27A6" w:rsidRPr="00D4623D" w:rsidRDefault="00871186" w:rsidP="00712EC8">
      <w:pPr>
        <w:pStyle w:val="TOC2"/>
        <w:ind w:left="0"/>
        <w:rPr>
          <w:rFonts w:asciiTheme="minorHAnsi" w:eastAsiaTheme="minorEastAsia" w:hAnsiTheme="minorHAnsi" w:cstheme="minorHAnsi"/>
          <w:b w:val="0"/>
          <w:bCs w:val="0"/>
          <w:noProof/>
          <w:kern w:val="2"/>
          <w:lang w:eastAsia="en-GB"/>
          <w14:ligatures w14:val="standardContextual"/>
        </w:rPr>
      </w:pPr>
      <w:r w:rsidRPr="00D4623D">
        <w:t xml:space="preserve">         </w:t>
      </w:r>
      <w:hyperlink w:anchor="_Toc149205155" w:history="1">
        <w:r w:rsidR="00DF27A6" w:rsidRPr="00D4623D">
          <w:rPr>
            <w:rStyle w:val="Hyperlink"/>
            <w:rFonts w:asciiTheme="minorHAnsi" w:hAnsiTheme="minorHAnsi" w:cstheme="minorHAnsi"/>
            <w:noProof/>
          </w:rPr>
          <w:t>Traffic management and transport</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_Toc149205155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19</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56" w:history="1">
        <w:r w:rsidR="00DF27A6" w:rsidRPr="00D4623D">
          <w:rPr>
            <w:rStyle w:val="Hyperlink"/>
            <w:rFonts w:asciiTheme="minorHAnsi" w:hAnsiTheme="minorHAnsi" w:cstheme="minorHAnsi"/>
            <w:noProof/>
          </w:rPr>
          <w:t>Ponds on School site</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_Toc149205156 \h </w:instrText>
        </w:r>
        <w:r w:rsidR="00DF27A6" w:rsidRPr="00D4623D">
          <w:rPr>
            <w:rFonts w:asciiTheme="minorHAnsi" w:hAnsiTheme="minorHAnsi" w:cstheme="minorHAnsi"/>
            <w:noProof/>
            <w:webHidden/>
          </w:rPr>
          <w:fldChar w:fldCharType="separate"/>
        </w:r>
        <w:r w:rsidR="00C91B22">
          <w:rPr>
            <w:rFonts w:asciiTheme="minorHAnsi" w:hAnsiTheme="minorHAnsi" w:cstheme="minorHAnsi"/>
            <w:b w:val="0"/>
            <w:bCs w:val="0"/>
            <w:noProof/>
            <w:webHidden/>
            <w:lang w:val="en-US"/>
          </w:rPr>
          <w:t>Error! Bookmark not defined.</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57" w:history="1">
        <w:r w:rsidR="00DF27A6" w:rsidRPr="00D4623D">
          <w:rPr>
            <w:rStyle w:val="Hyperlink"/>
            <w:rFonts w:asciiTheme="minorHAnsi" w:hAnsiTheme="minorHAnsi" w:cstheme="minorHAnsi"/>
            <w:noProof/>
          </w:rPr>
          <w:t>Animals in School</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_Toc149205157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20</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58" w:history="1">
        <w:r w:rsidR="00DF27A6" w:rsidRPr="00D4623D">
          <w:rPr>
            <w:rStyle w:val="Hyperlink"/>
            <w:rFonts w:asciiTheme="minorHAnsi" w:hAnsiTheme="minorHAnsi" w:cstheme="minorHAnsi"/>
            <w:noProof/>
          </w:rPr>
          <w:t>Trees on School site</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_Toc149205158 \h </w:instrText>
        </w:r>
        <w:r w:rsidR="00DF27A6" w:rsidRPr="00D4623D">
          <w:rPr>
            <w:rFonts w:asciiTheme="minorHAnsi" w:hAnsiTheme="minorHAnsi" w:cstheme="minorHAnsi"/>
            <w:noProof/>
            <w:webHidden/>
          </w:rPr>
          <w:fldChar w:fldCharType="separate"/>
        </w:r>
        <w:r w:rsidR="00C91B22">
          <w:rPr>
            <w:rFonts w:asciiTheme="minorHAnsi" w:hAnsiTheme="minorHAnsi" w:cstheme="minorHAnsi"/>
            <w:b w:val="0"/>
            <w:bCs w:val="0"/>
            <w:noProof/>
            <w:webHidden/>
            <w:lang w:val="en-US"/>
          </w:rPr>
          <w:t>Error! Bookmark not defined.</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59" w:history="1">
        <w:r w:rsidR="00DF27A6" w:rsidRPr="00D4623D">
          <w:rPr>
            <w:rStyle w:val="Hyperlink"/>
            <w:rFonts w:asciiTheme="minorHAnsi" w:hAnsiTheme="minorHAnsi" w:cstheme="minorHAnsi"/>
            <w:noProof/>
          </w:rPr>
          <w:t>Use and control of contractors and consultants</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_Toc149205159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20</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60" w:history="1">
        <w:r w:rsidR="00DF27A6" w:rsidRPr="00D4623D">
          <w:rPr>
            <w:rStyle w:val="Hyperlink"/>
            <w:rFonts w:asciiTheme="minorHAnsi" w:hAnsiTheme="minorHAnsi" w:cstheme="minorHAnsi"/>
            <w:noProof/>
          </w:rPr>
          <w:t>Control of Substances Hazardous to Health (COSHH)</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_Toc149205160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21</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61" w:history="1">
        <w:r w:rsidR="00DF27A6" w:rsidRPr="00D4623D">
          <w:rPr>
            <w:rStyle w:val="Hyperlink"/>
            <w:rFonts w:asciiTheme="minorHAnsi" w:hAnsiTheme="minorHAnsi" w:cstheme="minorHAnsi"/>
            <w:noProof/>
          </w:rPr>
          <w:t>Radon</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_Toc149205161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22</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62" w:history="1">
        <w:r w:rsidR="00DF27A6" w:rsidRPr="00D4623D">
          <w:rPr>
            <w:rStyle w:val="Hyperlink"/>
            <w:rFonts w:asciiTheme="minorHAnsi" w:hAnsiTheme="minorHAnsi" w:cstheme="minorHAnsi"/>
            <w:noProof/>
          </w:rPr>
          <w:t>Ionising radiation</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_Toc149205162 \h </w:instrText>
        </w:r>
        <w:r w:rsidR="00DF27A6" w:rsidRPr="00D4623D">
          <w:rPr>
            <w:rFonts w:asciiTheme="minorHAnsi" w:hAnsiTheme="minorHAnsi" w:cstheme="minorHAnsi"/>
            <w:noProof/>
            <w:webHidden/>
          </w:rPr>
          <w:fldChar w:fldCharType="separate"/>
        </w:r>
        <w:r w:rsidR="00C91B22">
          <w:rPr>
            <w:rFonts w:asciiTheme="minorHAnsi" w:hAnsiTheme="minorHAnsi" w:cstheme="minorHAnsi"/>
            <w:b w:val="0"/>
            <w:bCs w:val="0"/>
            <w:noProof/>
            <w:webHidden/>
            <w:lang w:val="en-US"/>
          </w:rPr>
          <w:t>Error! Bookmark not defined.</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63" w:history="1">
        <w:r w:rsidR="00DF27A6" w:rsidRPr="00D4623D">
          <w:rPr>
            <w:rStyle w:val="Hyperlink"/>
            <w:rFonts w:asciiTheme="minorHAnsi" w:hAnsiTheme="minorHAnsi" w:cstheme="minorHAnsi"/>
            <w:noProof/>
          </w:rPr>
          <w:t>Control of asbestos</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_Toc149205163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22</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64" w:history="1">
        <w:r w:rsidR="00DF27A6" w:rsidRPr="00D4623D">
          <w:rPr>
            <w:rStyle w:val="Hyperlink"/>
            <w:rFonts w:asciiTheme="minorHAnsi" w:hAnsiTheme="minorHAnsi" w:cstheme="minorHAnsi"/>
            <w:noProof/>
          </w:rPr>
          <w:t>Water hygiene management</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_Toc149205164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23</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65" w:history="1">
        <w:r w:rsidR="00DF27A6" w:rsidRPr="00D4623D">
          <w:rPr>
            <w:rStyle w:val="Hyperlink"/>
            <w:rFonts w:asciiTheme="minorHAnsi" w:hAnsiTheme="minorHAnsi" w:cstheme="minorHAnsi"/>
            <w:noProof/>
          </w:rPr>
          <w:t>Electricity at work</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_Toc149205165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23</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66" w:history="1">
        <w:r w:rsidR="00DF27A6" w:rsidRPr="00D4623D">
          <w:rPr>
            <w:rStyle w:val="Hyperlink"/>
            <w:rFonts w:asciiTheme="minorHAnsi" w:hAnsiTheme="minorHAnsi" w:cstheme="minorHAnsi"/>
            <w:noProof/>
          </w:rPr>
          <w:t>Gas installation and appliances</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_Toc149205166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24</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67" w:history="1">
        <w:r w:rsidR="00DF27A6" w:rsidRPr="00D4623D">
          <w:rPr>
            <w:rStyle w:val="Hyperlink"/>
            <w:rFonts w:asciiTheme="minorHAnsi" w:hAnsiTheme="minorHAnsi" w:cstheme="minorHAnsi"/>
            <w:noProof/>
          </w:rPr>
          <w:t>Oil tanks and appliances</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_Toc149205167 \h </w:instrText>
        </w:r>
        <w:r w:rsidR="00DF27A6" w:rsidRPr="00D4623D">
          <w:rPr>
            <w:rFonts w:asciiTheme="minorHAnsi" w:hAnsiTheme="minorHAnsi" w:cstheme="minorHAnsi"/>
            <w:noProof/>
            <w:webHidden/>
          </w:rPr>
          <w:fldChar w:fldCharType="separate"/>
        </w:r>
        <w:r w:rsidR="00C91B22">
          <w:rPr>
            <w:rFonts w:asciiTheme="minorHAnsi" w:hAnsiTheme="minorHAnsi" w:cstheme="minorHAnsi"/>
            <w:b w:val="0"/>
            <w:bCs w:val="0"/>
            <w:noProof/>
            <w:webHidden/>
            <w:lang w:val="en-US"/>
          </w:rPr>
          <w:t>Error! Bookmark not defined.</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68" w:history="1">
        <w:r w:rsidR="00DF27A6" w:rsidRPr="00D4623D">
          <w:rPr>
            <w:rStyle w:val="Hyperlink"/>
            <w:rFonts w:asciiTheme="minorHAnsi" w:hAnsiTheme="minorHAnsi" w:cstheme="minorHAnsi"/>
            <w:noProof/>
          </w:rPr>
          <w:t>Biomass boilers</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_Toc149205168 \h </w:instrText>
        </w:r>
        <w:r w:rsidR="00DF27A6" w:rsidRPr="00D4623D">
          <w:rPr>
            <w:rFonts w:asciiTheme="minorHAnsi" w:hAnsiTheme="minorHAnsi" w:cstheme="minorHAnsi"/>
            <w:noProof/>
            <w:webHidden/>
          </w:rPr>
          <w:fldChar w:fldCharType="separate"/>
        </w:r>
        <w:r w:rsidR="00C91B22">
          <w:rPr>
            <w:rFonts w:asciiTheme="minorHAnsi" w:hAnsiTheme="minorHAnsi" w:cstheme="minorHAnsi"/>
            <w:b w:val="0"/>
            <w:bCs w:val="0"/>
            <w:noProof/>
            <w:webHidden/>
            <w:lang w:val="en-US"/>
          </w:rPr>
          <w:t>Error! Bookmark not defined.</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69" w:history="1">
        <w:r w:rsidR="00DF27A6" w:rsidRPr="00D4623D">
          <w:rPr>
            <w:rStyle w:val="Hyperlink"/>
            <w:rFonts w:asciiTheme="minorHAnsi" w:hAnsiTheme="minorHAnsi" w:cstheme="minorHAnsi"/>
            <w:noProof/>
          </w:rPr>
          <w:t>LPG (liquefied petroleum gas)</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_Toc149205169 \h </w:instrText>
        </w:r>
        <w:r w:rsidR="00DF27A6" w:rsidRPr="00D4623D">
          <w:rPr>
            <w:rFonts w:asciiTheme="minorHAnsi" w:hAnsiTheme="minorHAnsi" w:cstheme="minorHAnsi"/>
            <w:noProof/>
            <w:webHidden/>
          </w:rPr>
          <w:fldChar w:fldCharType="separate"/>
        </w:r>
        <w:r w:rsidR="00C91B22">
          <w:rPr>
            <w:rFonts w:asciiTheme="minorHAnsi" w:hAnsiTheme="minorHAnsi" w:cstheme="minorHAnsi"/>
            <w:b w:val="0"/>
            <w:bCs w:val="0"/>
            <w:noProof/>
            <w:webHidden/>
            <w:lang w:val="en-US"/>
          </w:rPr>
          <w:t>Error! Bookmark not defined.</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70" w:history="1">
        <w:r w:rsidR="00DF27A6" w:rsidRPr="00D4623D">
          <w:rPr>
            <w:rStyle w:val="Hyperlink"/>
            <w:rFonts w:asciiTheme="minorHAnsi" w:hAnsiTheme="minorHAnsi" w:cstheme="minorHAnsi"/>
            <w:noProof/>
          </w:rPr>
          <w:t>Work equipment and maintenance</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_Toc149205170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24</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71" w:history="1">
        <w:r w:rsidR="00DF27A6" w:rsidRPr="00D4623D">
          <w:rPr>
            <w:rStyle w:val="Hyperlink"/>
            <w:rFonts w:asciiTheme="minorHAnsi" w:hAnsiTheme="minorHAnsi" w:cstheme="minorHAnsi"/>
            <w:noProof/>
          </w:rPr>
          <w:t>Work at height</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_Toc149205171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24</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72" w:history="1">
        <w:r w:rsidR="00DF27A6" w:rsidRPr="00D4623D">
          <w:rPr>
            <w:rStyle w:val="Hyperlink"/>
            <w:rFonts w:asciiTheme="minorHAnsi" w:hAnsiTheme="minorHAnsi" w:cstheme="minorHAnsi"/>
            <w:noProof/>
          </w:rPr>
          <w:t>Personal protective equipment (PPE)</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_Toc149205172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26</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73" w:history="1">
        <w:r w:rsidR="00DF27A6" w:rsidRPr="00D4623D">
          <w:rPr>
            <w:rStyle w:val="Hyperlink"/>
            <w:rFonts w:asciiTheme="minorHAnsi" w:hAnsiTheme="minorHAnsi" w:cstheme="minorHAnsi"/>
            <w:noProof/>
          </w:rPr>
          <w:t>Smoke-free policy</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_Toc149205173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26</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74" w:history="1">
        <w:r w:rsidR="00DF27A6" w:rsidRPr="00D4623D">
          <w:rPr>
            <w:rStyle w:val="Hyperlink"/>
            <w:rFonts w:asciiTheme="minorHAnsi" w:hAnsiTheme="minorHAnsi" w:cstheme="minorHAnsi"/>
            <w:noProof/>
          </w:rPr>
          <w:t>School cleaning</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_Toc149205174 \h </w:instrText>
        </w:r>
        <w:r w:rsidR="00DF27A6" w:rsidRPr="00D4623D">
          <w:rPr>
            <w:rFonts w:asciiTheme="minorHAnsi" w:hAnsiTheme="minorHAnsi" w:cstheme="minorHAnsi"/>
            <w:noProof/>
            <w:webHidden/>
          </w:rPr>
          <w:fldChar w:fldCharType="separate"/>
        </w:r>
        <w:r w:rsidR="00C91B22">
          <w:rPr>
            <w:rFonts w:asciiTheme="minorHAnsi" w:hAnsiTheme="minorHAnsi" w:cstheme="minorHAnsi"/>
            <w:b w:val="0"/>
            <w:bCs w:val="0"/>
            <w:noProof/>
            <w:webHidden/>
            <w:lang w:val="en-US"/>
          </w:rPr>
          <w:t>Error! Bookmark not defined.</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75" w:history="1">
        <w:r w:rsidR="00DF27A6" w:rsidRPr="00D4623D">
          <w:rPr>
            <w:rStyle w:val="Hyperlink"/>
            <w:rFonts w:asciiTheme="minorHAnsi" w:hAnsiTheme="minorHAnsi" w:cstheme="minorHAnsi"/>
            <w:noProof/>
          </w:rPr>
          <w:t>Behaviour management and positive handling</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_Toc149205175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27</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76" w:history="1">
        <w:r w:rsidR="00DF27A6" w:rsidRPr="00D4623D">
          <w:rPr>
            <w:rStyle w:val="Hyperlink"/>
            <w:rFonts w:asciiTheme="minorHAnsi" w:hAnsiTheme="minorHAnsi" w:cstheme="minorHAnsi"/>
            <w:noProof/>
          </w:rPr>
          <w:t>Child protection (Safeguarding)</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_Toc149205176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27</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77" w:history="1">
        <w:r w:rsidR="00DF27A6" w:rsidRPr="00D4623D">
          <w:rPr>
            <w:rStyle w:val="Hyperlink"/>
            <w:rFonts w:asciiTheme="minorHAnsi" w:hAnsiTheme="minorHAnsi" w:cstheme="minorHAnsi"/>
            <w:noProof/>
          </w:rPr>
          <w:t>Appendix 1 - Persons with specific responsibilities</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_Toc149205177 \h </w:instrText>
        </w:r>
        <w:r w:rsidR="00DF27A6" w:rsidRPr="00D4623D">
          <w:rPr>
            <w:rFonts w:asciiTheme="minorHAnsi" w:hAnsiTheme="minorHAnsi" w:cstheme="minorHAnsi"/>
            <w:noProof/>
            <w:webHidden/>
          </w:rPr>
        </w:r>
        <w:r w:rsidR="00DF27A6" w:rsidRPr="00D4623D">
          <w:rPr>
            <w:rFonts w:asciiTheme="minorHAnsi" w:hAnsiTheme="minorHAnsi" w:cstheme="minorHAnsi"/>
            <w:noProof/>
            <w:webHidden/>
          </w:rPr>
          <w:fldChar w:fldCharType="separate"/>
        </w:r>
        <w:r w:rsidR="00C91B22">
          <w:rPr>
            <w:rFonts w:asciiTheme="minorHAnsi" w:hAnsiTheme="minorHAnsi" w:cstheme="minorHAnsi"/>
            <w:noProof/>
            <w:webHidden/>
          </w:rPr>
          <w:t>28</w:t>
        </w:r>
        <w:r w:rsidR="00DF27A6" w:rsidRPr="00D4623D">
          <w:rPr>
            <w:rFonts w:asciiTheme="minorHAnsi" w:hAnsiTheme="minorHAnsi" w:cstheme="minorHAnsi"/>
            <w:noProof/>
            <w:webHidden/>
          </w:rPr>
          <w:fldChar w:fldCharType="end"/>
        </w:r>
      </w:hyperlink>
    </w:p>
    <w:p w:rsidR="00DF27A6" w:rsidRPr="00D4623D" w:rsidRDefault="002A5EDE">
      <w:pPr>
        <w:pStyle w:val="TOC2"/>
        <w:rPr>
          <w:rFonts w:asciiTheme="minorHAnsi" w:eastAsiaTheme="minorEastAsia" w:hAnsiTheme="minorHAnsi" w:cstheme="minorHAnsi"/>
          <w:b w:val="0"/>
          <w:bCs w:val="0"/>
          <w:noProof/>
          <w:kern w:val="2"/>
          <w:lang w:eastAsia="en-GB"/>
          <w14:ligatures w14:val="standardContextual"/>
        </w:rPr>
      </w:pPr>
      <w:hyperlink w:anchor="_Toc149205178" w:history="1">
        <w:r w:rsidR="00DF27A6" w:rsidRPr="00D4623D">
          <w:rPr>
            <w:rStyle w:val="Hyperlink"/>
            <w:rFonts w:asciiTheme="minorHAnsi" w:hAnsiTheme="minorHAnsi" w:cstheme="minorHAnsi"/>
            <w:noProof/>
          </w:rPr>
          <w:t>Appendix 2 - Declaration of Acceptance</w:t>
        </w:r>
        <w:r w:rsidR="00DF27A6" w:rsidRPr="00D4623D">
          <w:rPr>
            <w:rFonts w:asciiTheme="minorHAnsi" w:hAnsiTheme="minorHAnsi" w:cstheme="minorHAnsi"/>
            <w:noProof/>
            <w:webHidden/>
          </w:rPr>
          <w:tab/>
        </w:r>
        <w:r w:rsidR="00DF27A6" w:rsidRPr="00D4623D">
          <w:rPr>
            <w:rFonts w:asciiTheme="minorHAnsi" w:hAnsiTheme="minorHAnsi" w:cstheme="minorHAnsi"/>
            <w:noProof/>
            <w:webHidden/>
          </w:rPr>
          <w:fldChar w:fldCharType="begin"/>
        </w:r>
        <w:r w:rsidR="00DF27A6" w:rsidRPr="00D4623D">
          <w:rPr>
            <w:rFonts w:asciiTheme="minorHAnsi" w:hAnsiTheme="minorHAnsi" w:cstheme="minorHAnsi"/>
            <w:noProof/>
            <w:webHidden/>
          </w:rPr>
          <w:instrText xml:space="preserve"> PAGEREF _Toc149205178 \h </w:instrText>
        </w:r>
        <w:r w:rsidR="00DF27A6" w:rsidRPr="00D4623D">
          <w:rPr>
            <w:rFonts w:asciiTheme="minorHAnsi" w:hAnsiTheme="minorHAnsi" w:cstheme="minorHAnsi"/>
            <w:noProof/>
            <w:webHidden/>
          </w:rPr>
          <w:fldChar w:fldCharType="separate"/>
        </w:r>
        <w:r w:rsidR="00C91B22">
          <w:rPr>
            <w:rFonts w:asciiTheme="minorHAnsi" w:hAnsiTheme="minorHAnsi" w:cstheme="minorHAnsi"/>
            <w:b w:val="0"/>
            <w:bCs w:val="0"/>
            <w:noProof/>
            <w:webHidden/>
            <w:lang w:val="en-US"/>
          </w:rPr>
          <w:t>Error! Bookmark not defined.</w:t>
        </w:r>
        <w:r w:rsidR="00DF27A6" w:rsidRPr="00D4623D">
          <w:rPr>
            <w:rFonts w:asciiTheme="minorHAnsi" w:hAnsiTheme="minorHAnsi" w:cstheme="minorHAnsi"/>
            <w:noProof/>
            <w:webHidden/>
          </w:rPr>
          <w:fldChar w:fldCharType="end"/>
        </w:r>
      </w:hyperlink>
    </w:p>
    <w:p w:rsidR="00B92D26" w:rsidRPr="00D4623D" w:rsidRDefault="003E2A21" w:rsidP="00995DEF">
      <w:pPr>
        <w:spacing w:after="120"/>
        <w:rPr>
          <w:rFonts w:asciiTheme="minorHAnsi" w:eastAsia="Times New Roman" w:hAnsiTheme="minorHAnsi" w:cstheme="minorHAnsi"/>
          <w:szCs w:val="24"/>
        </w:rPr>
      </w:pPr>
      <w:r w:rsidRPr="00D4623D">
        <w:rPr>
          <w:rFonts w:asciiTheme="minorHAnsi" w:eastAsia="Times New Roman" w:hAnsiTheme="minorHAnsi" w:cstheme="minorHAnsi"/>
          <w:szCs w:val="24"/>
        </w:rPr>
        <w:fldChar w:fldCharType="end"/>
      </w:r>
    </w:p>
    <w:p w:rsidR="00B92D26" w:rsidRPr="00D4623D" w:rsidRDefault="00B92D26">
      <w:pPr>
        <w:rPr>
          <w:rFonts w:asciiTheme="minorHAnsi" w:hAnsiTheme="minorHAnsi" w:cstheme="minorHAnsi"/>
          <w:b/>
          <w:sz w:val="28"/>
          <w:szCs w:val="28"/>
        </w:rPr>
      </w:pPr>
      <w:r w:rsidRPr="00D4623D">
        <w:rPr>
          <w:rFonts w:asciiTheme="minorHAnsi" w:hAnsiTheme="minorHAnsi" w:cstheme="minorHAnsi"/>
        </w:rPr>
        <w:br w:type="page"/>
      </w:r>
      <w:r w:rsidR="00F13773" w:rsidRPr="00D4623D">
        <w:rPr>
          <w:rFonts w:asciiTheme="minorHAnsi" w:hAnsiTheme="minorHAnsi" w:cstheme="minorHAnsi"/>
          <w:b/>
          <w:sz w:val="28"/>
          <w:szCs w:val="28"/>
        </w:rPr>
        <w:t>Brook Street Primary School</w:t>
      </w:r>
    </w:p>
    <w:p w:rsidR="00B92D26" w:rsidRPr="00995DEF" w:rsidRDefault="008D3179" w:rsidP="00286E5A">
      <w:pPr>
        <w:pStyle w:val="Heading1"/>
      </w:pPr>
      <w:bookmarkStart w:id="11" w:name="_Toc66110562"/>
      <w:bookmarkStart w:id="12" w:name="_Toc66110626"/>
      <w:bookmarkStart w:id="13" w:name="_Toc149205120"/>
      <w:r w:rsidRPr="00D4623D">
        <w:t>Introduction</w:t>
      </w:r>
      <w:bookmarkEnd w:id="11"/>
      <w:bookmarkEnd w:id="12"/>
      <w:bookmarkEnd w:id="13"/>
    </w:p>
    <w:p w:rsidR="00B92D26" w:rsidRPr="00995DEF" w:rsidRDefault="00B92D26" w:rsidP="00995DEF">
      <w:pPr>
        <w:spacing w:after="120"/>
        <w:rPr>
          <w:rFonts w:asciiTheme="minorHAnsi" w:hAnsiTheme="minorHAnsi" w:cstheme="minorHAnsi"/>
          <w:szCs w:val="20"/>
        </w:rPr>
      </w:pPr>
      <w:r w:rsidRPr="00995DEF">
        <w:rPr>
          <w:rFonts w:asciiTheme="minorHAnsi" w:hAnsiTheme="minorHAnsi" w:cstheme="minorHAnsi"/>
          <w:szCs w:val="20"/>
        </w:rPr>
        <w:t xml:space="preserve">This document outlines the local arrangements we have in place to manage health and safety.  We refer to the advice and guidance provided by </w:t>
      </w:r>
      <w:r w:rsidR="00AA3C31" w:rsidRPr="00995DEF">
        <w:rPr>
          <w:rFonts w:asciiTheme="minorHAnsi" w:hAnsiTheme="minorHAnsi" w:cstheme="minorHAnsi"/>
          <w:szCs w:val="20"/>
        </w:rPr>
        <w:t>Cumberland</w:t>
      </w:r>
      <w:r w:rsidR="00852385" w:rsidRPr="00995DEF">
        <w:rPr>
          <w:rFonts w:asciiTheme="minorHAnsi" w:hAnsiTheme="minorHAnsi" w:cstheme="minorHAnsi"/>
          <w:szCs w:val="20"/>
        </w:rPr>
        <w:t xml:space="preserve"> </w:t>
      </w:r>
      <w:r w:rsidRPr="00995DEF">
        <w:rPr>
          <w:rFonts w:asciiTheme="minorHAnsi" w:hAnsiTheme="minorHAnsi" w:cstheme="minorHAnsi"/>
          <w:szCs w:val="20"/>
        </w:rPr>
        <w:t>Council as well as nationally</w:t>
      </w:r>
      <w:r w:rsidR="007939FE" w:rsidRPr="00995DEF">
        <w:rPr>
          <w:rFonts w:asciiTheme="minorHAnsi" w:hAnsiTheme="minorHAnsi" w:cstheme="minorHAnsi"/>
          <w:szCs w:val="20"/>
        </w:rPr>
        <w:t>-</w:t>
      </w:r>
      <w:r w:rsidRPr="00995DEF">
        <w:rPr>
          <w:rFonts w:asciiTheme="minorHAnsi" w:hAnsiTheme="minorHAnsi" w:cstheme="minorHAnsi"/>
          <w:szCs w:val="20"/>
        </w:rPr>
        <w:t xml:space="preserve">recognised safety standards. </w:t>
      </w:r>
      <w:r w:rsidR="00995DEF">
        <w:rPr>
          <w:rFonts w:asciiTheme="minorHAnsi" w:hAnsiTheme="minorHAnsi" w:cstheme="minorHAnsi"/>
          <w:szCs w:val="20"/>
        </w:rPr>
        <w:t xml:space="preserve"> </w:t>
      </w:r>
      <w:r w:rsidRPr="00995DEF">
        <w:rPr>
          <w:rFonts w:asciiTheme="minorHAnsi" w:hAnsiTheme="minorHAnsi" w:cstheme="minorHAnsi"/>
          <w:szCs w:val="20"/>
        </w:rPr>
        <w:t xml:space="preserve">These arrangements support our Health and Safety Policy Statement which is displayed in </w:t>
      </w:r>
      <w:r w:rsidR="00204007" w:rsidRPr="00995DEF">
        <w:rPr>
          <w:rFonts w:asciiTheme="minorHAnsi" w:hAnsiTheme="minorHAnsi" w:cstheme="minorHAnsi"/>
          <w:szCs w:val="20"/>
        </w:rPr>
        <w:t>School</w:t>
      </w:r>
      <w:r w:rsidRPr="00995DEF">
        <w:rPr>
          <w:rFonts w:asciiTheme="minorHAnsi" w:hAnsiTheme="minorHAnsi" w:cstheme="minorHAnsi"/>
          <w:szCs w:val="20"/>
        </w:rPr>
        <w:t xml:space="preserve"> and available on request.</w:t>
      </w:r>
      <w:r w:rsidR="00015C62" w:rsidRPr="00995DEF">
        <w:rPr>
          <w:rFonts w:asciiTheme="minorHAnsi" w:hAnsiTheme="minorHAnsi" w:cstheme="minorHAnsi"/>
          <w:szCs w:val="20"/>
        </w:rPr>
        <w:t xml:space="preserve"> </w:t>
      </w:r>
      <w:r w:rsidR="00995DEF">
        <w:rPr>
          <w:rFonts w:asciiTheme="minorHAnsi" w:hAnsiTheme="minorHAnsi" w:cstheme="minorHAnsi"/>
          <w:szCs w:val="20"/>
        </w:rPr>
        <w:t xml:space="preserve"> </w:t>
      </w:r>
      <w:r w:rsidR="00015C62" w:rsidRPr="00995DEF">
        <w:rPr>
          <w:rFonts w:asciiTheme="minorHAnsi" w:hAnsiTheme="minorHAnsi" w:cstheme="minorHAnsi"/>
        </w:rPr>
        <w:t xml:space="preserve">The </w:t>
      </w:r>
      <w:r w:rsidR="00204007" w:rsidRPr="00995DEF">
        <w:rPr>
          <w:rFonts w:asciiTheme="minorHAnsi" w:hAnsiTheme="minorHAnsi" w:cstheme="minorHAnsi"/>
        </w:rPr>
        <w:t>School</w:t>
      </w:r>
      <w:r w:rsidR="00015C62" w:rsidRPr="00995DEF">
        <w:rPr>
          <w:rFonts w:asciiTheme="minorHAnsi" w:hAnsiTheme="minorHAnsi" w:cstheme="minorHAnsi"/>
        </w:rPr>
        <w:t xml:space="preserve"> acknowledges the </w:t>
      </w:r>
      <w:hyperlink r:id="rId15" w:history="1">
        <w:r w:rsidR="00015C62" w:rsidRPr="00995DEF">
          <w:rPr>
            <w:rFonts w:asciiTheme="minorHAnsi" w:eastAsia="Times New Roman" w:hAnsiTheme="minorHAnsi" w:cstheme="minorHAnsi"/>
            <w:i/>
            <w:iCs/>
            <w:color w:val="4F81BD" w:themeColor="accent1"/>
          </w:rPr>
          <w:t xml:space="preserve">Equalities Act 2010 and </w:t>
        </w:r>
        <w:r w:rsidR="00204007" w:rsidRPr="00995DEF">
          <w:rPr>
            <w:rFonts w:asciiTheme="minorHAnsi" w:eastAsia="Times New Roman" w:hAnsiTheme="minorHAnsi" w:cstheme="minorHAnsi"/>
            <w:i/>
            <w:iCs/>
            <w:color w:val="4F81BD" w:themeColor="accent1"/>
          </w:rPr>
          <w:t>School</w:t>
        </w:r>
        <w:r w:rsidR="00015C62" w:rsidRPr="00995DEF">
          <w:rPr>
            <w:rFonts w:asciiTheme="minorHAnsi" w:eastAsia="Times New Roman" w:hAnsiTheme="minorHAnsi" w:cstheme="minorHAnsi"/>
            <w:i/>
            <w:iCs/>
            <w:color w:val="4F81BD" w:themeColor="accent1"/>
          </w:rPr>
          <w:t>s</w:t>
        </w:r>
      </w:hyperlink>
      <w:r w:rsidR="00015C62" w:rsidRPr="00995DEF">
        <w:rPr>
          <w:rStyle w:val="Hyperlink"/>
          <w:rFonts w:asciiTheme="minorHAnsi" w:hAnsiTheme="minorHAnsi" w:cstheme="minorHAnsi"/>
          <w:i/>
          <w:iCs/>
          <w:lang w:val="en-US"/>
        </w:rPr>
        <w:t xml:space="preserve"> </w:t>
      </w:r>
      <w:r w:rsidR="00015C62" w:rsidRPr="00995DEF">
        <w:rPr>
          <w:rStyle w:val="Hyperlink"/>
          <w:rFonts w:asciiTheme="minorHAnsi" w:hAnsiTheme="minorHAnsi" w:cstheme="minorHAnsi"/>
          <w:b w:val="0"/>
          <w:bCs/>
          <w:color w:val="auto"/>
          <w:lang w:val="en-US"/>
        </w:rPr>
        <w:t>and works proactively to support all its pupils.</w:t>
      </w:r>
    </w:p>
    <w:p w:rsidR="00B92D26" w:rsidRPr="00995DEF" w:rsidRDefault="00B92D26" w:rsidP="00995DEF">
      <w:pPr>
        <w:spacing w:after="120"/>
        <w:rPr>
          <w:rFonts w:asciiTheme="minorHAnsi" w:hAnsiTheme="minorHAnsi" w:cstheme="minorHAnsi"/>
          <w:szCs w:val="20"/>
        </w:rPr>
      </w:pPr>
      <w:r w:rsidRPr="00995DEF">
        <w:rPr>
          <w:rFonts w:asciiTheme="minorHAnsi" w:hAnsiTheme="minorHAnsi" w:cstheme="minorHAnsi"/>
          <w:szCs w:val="20"/>
        </w:rPr>
        <w:t>All staff and any other relevant persons will be made aware of the policy statement and arrangements at induction and following each review.  We will also make them aware of any supporting guidance, contacts, systems, relevant risk assessments or training requirements which support these arrangements.  All staff will be required to sign a</w:t>
      </w:r>
      <w:r w:rsidRPr="00995DEF">
        <w:rPr>
          <w:rFonts w:asciiTheme="minorHAnsi" w:hAnsiTheme="minorHAnsi" w:cstheme="minorHAnsi"/>
          <w:b/>
          <w:bCs/>
          <w:szCs w:val="20"/>
        </w:rPr>
        <w:t xml:space="preserve"> </w:t>
      </w:r>
      <w:hyperlink w:anchor="_Appendix_2_Declaration" w:history="1">
        <w:r w:rsidR="00ED649A" w:rsidRPr="00995DEF">
          <w:rPr>
            <w:rFonts w:asciiTheme="minorHAnsi" w:eastAsia="Times New Roman" w:hAnsiTheme="minorHAnsi" w:cstheme="minorHAnsi"/>
            <w:color w:val="007EA9"/>
          </w:rPr>
          <w:t>Declaration of Acceptance</w:t>
        </w:r>
      </w:hyperlink>
      <w:r w:rsidRPr="00995DEF">
        <w:rPr>
          <w:rFonts w:asciiTheme="minorHAnsi" w:hAnsiTheme="minorHAnsi" w:cstheme="minorHAnsi"/>
        </w:rPr>
        <w:t xml:space="preserve"> </w:t>
      </w:r>
      <w:r w:rsidRPr="00995DEF">
        <w:rPr>
          <w:rFonts w:asciiTheme="minorHAnsi" w:hAnsiTheme="minorHAnsi" w:cstheme="minorHAnsi"/>
          <w:szCs w:val="20"/>
        </w:rPr>
        <w:t xml:space="preserve">following communication of the </w:t>
      </w:r>
      <w:r w:rsidR="002D2E63" w:rsidRPr="00995DEF">
        <w:rPr>
          <w:rFonts w:asciiTheme="minorHAnsi" w:hAnsiTheme="minorHAnsi" w:cstheme="minorHAnsi"/>
          <w:szCs w:val="20"/>
        </w:rPr>
        <w:t>P</w:t>
      </w:r>
      <w:r w:rsidRPr="00995DEF">
        <w:rPr>
          <w:rFonts w:asciiTheme="minorHAnsi" w:hAnsiTheme="minorHAnsi" w:cstheme="minorHAnsi"/>
          <w:szCs w:val="20"/>
        </w:rPr>
        <w:t xml:space="preserve">olicy </w:t>
      </w:r>
      <w:r w:rsidR="002D2E63" w:rsidRPr="00995DEF">
        <w:rPr>
          <w:rFonts w:asciiTheme="minorHAnsi" w:hAnsiTheme="minorHAnsi" w:cstheme="minorHAnsi"/>
          <w:szCs w:val="20"/>
        </w:rPr>
        <w:t>S</w:t>
      </w:r>
      <w:r w:rsidRPr="00995DEF">
        <w:rPr>
          <w:rFonts w:asciiTheme="minorHAnsi" w:hAnsiTheme="minorHAnsi" w:cstheme="minorHAnsi"/>
          <w:szCs w:val="20"/>
        </w:rPr>
        <w:t>tatement and arrangements.</w:t>
      </w:r>
    </w:p>
    <w:p w:rsidR="007939FE" w:rsidRPr="00995DEF" w:rsidRDefault="00787B62" w:rsidP="00286E5A">
      <w:pPr>
        <w:pStyle w:val="Heading1"/>
        <w:rPr>
          <w:b/>
          <w:bCs/>
        </w:rPr>
      </w:pPr>
      <w:bookmarkStart w:id="14" w:name="_Toc66110563"/>
      <w:bookmarkStart w:id="15" w:name="_Toc66110627"/>
      <w:bookmarkStart w:id="16" w:name="_Toc149205121"/>
      <w:r w:rsidRPr="00995DEF">
        <w:t xml:space="preserve">Professional </w:t>
      </w:r>
      <w:r w:rsidR="0073592C" w:rsidRPr="00995DEF">
        <w:t>h</w:t>
      </w:r>
      <w:r w:rsidRPr="00995DEF">
        <w:t xml:space="preserve">ealth and </w:t>
      </w:r>
      <w:r w:rsidR="0073592C" w:rsidRPr="00995DEF">
        <w:t>s</w:t>
      </w:r>
      <w:r w:rsidRPr="00995DEF">
        <w:t xml:space="preserve">afety </w:t>
      </w:r>
      <w:r w:rsidR="0073592C" w:rsidRPr="00995DEF">
        <w:t>s</w:t>
      </w:r>
      <w:r w:rsidR="008D3179" w:rsidRPr="00995DEF">
        <w:t xml:space="preserve">upport, </w:t>
      </w:r>
      <w:r w:rsidR="0073592C" w:rsidRPr="00995DEF">
        <w:t>a</w:t>
      </w:r>
      <w:r w:rsidR="008D3179" w:rsidRPr="00995DEF">
        <w:t xml:space="preserve">dvice and </w:t>
      </w:r>
      <w:r w:rsidR="0073592C" w:rsidRPr="00995DEF">
        <w:t>a</w:t>
      </w:r>
      <w:r w:rsidR="008D3179" w:rsidRPr="00995DEF">
        <w:t>ssistance</w:t>
      </w:r>
      <w:bookmarkEnd w:id="14"/>
      <w:bookmarkEnd w:id="15"/>
      <w:bookmarkEnd w:id="16"/>
    </w:p>
    <w:p w:rsidR="00AA3C31" w:rsidRPr="00995DEF" w:rsidRDefault="00AA3C31" w:rsidP="00286E5A">
      <w:pPr>
        <w:spacing w:after="120"/>
        <w:rPr>
          <w:rFonts w:asciiTheme="minorHAnsi" w:hAnsiTheme="minorHAnsi" w:cstheme="minorHAnsi"/>
        </w:rPr>
      </w:pPr>
      <w:bookmarkStart w:id="17" w:name="_List_of_Persons"/>
      <w:bookmarkStart w:id="18" w:name="_Toc375212129"/>
      <w:bookmarkStart w:id="19" w:name="_Toc381871247"/>
      <w:bookmarkStart w:id="20" w:name="_Toc381874522"/>
      <w:bookmarkStart w:id="21" w:name="_Toc387393498"/>
      <w:bookmarkEnd w:id="17"/>
      <w:r w:rsidRPr="00995DEF">
        <w:rPr>
          <w:rFonts w:asciiTheme="minorHAnsi" w:hAnsiTheme="minorHAnsi" w:cstheme="minorHAnsi"/>
          <w:szCs w:val="20"/>
        </w:rPr>
        <w:t>Cumberland</w:t>
      </w:r>
      <w:r w:rsidR="00B92D26" w:rsidRPr="00995DEF">
        <w:rPr>
          <w:rFonts w:asciiTheme="minorHAnsi" w:hAnsiTheme="minorHAnsi" w:cstheme="minorHAnsi"/>
          <w:szCs w:val="20"/>
        </w:rPr>
        <w:t xml:space="preserve"> Council’s Health and Safety Team </w:t>
      </w:r>
      <w:bookmarkEnd w:id="18"/>
      <w:r w:rsidR="00306754" w:rsidRPr="00995DEF">
        <w:rPr>
          <w:rFonts w:asciiTheme="minorHAnsi" w:hAnsiTheme="minorHAnsi" w:cstheme="minorHAnsi"/>
          <w:szCs w:val="20"/>
        </w:rPr>
        <w:t>provides</w:t>
      </w:r>
      <w:r w:rsidR="00B92D26" w:rsidRPr="00995DEF">
        <w:rPr>
          <w:rFonts w:asciiTheme="minorHAnsi" w:hAnsiTheme="minorHAnsi" w:cstheme="minorHAnsi"/>
          <w:szCs w:val="20"/>
        </w:rPr>
        <w:t xml:space="preserve"> our specialist </w:t>
      </w:r>
      <w:r w:rsidR="00D54DAC" w:rsidRPr="00995DEF">
        <w:rPr>
          <w:rFonts w:asciiTheme="minorHAnsi" w:hAnsiTheme="minorHAnsi" w:cstheme="minorHAnsi"/>
          <w:szCs w:val="20"/>
        </w:rPr>
        <w:t>H</w:t>
      </w:r>
      <w:r w:rsidR="00B92D26" w:rsidRPr="00995DEF">
        <w:rPr>
          <w:rFonts w:asciiTheme="minorHAnsi" w:hAnsiTheme="minorHAnsi" w:cstheme="minorHAnsi"/>
          <w:szCs w:val="20"/>
        </w:rPr>
        <w:t xml:space="preserve">ealth and </w:t>
      </w:r>
      <w:r w:rsidR="00D54DAC" w:rsidRPr="00995DEF">
        <w:rPr>
          <w:rFonts w:asciiTheme="minorHAnsi" w:hAnsiTheme="minorHAnsi" w:cstheme="minorHAnsi"/>
          <w:szCs w:val="20"/>
        </w:rPr>
        <w:t>S</w:t>
      </w:r>
      <w:r w:rsidR="00B92D26" w:rsidRPr="00995DEF">
        <w:rPr>
          <w:rFonts w:asciiTheme="minorHAnsi" w:hAnsiTheme="minorHAnsi" w:cstheme="minorHAnsi"/>
          <w:szCs w:val="20"/>
        </w:rPr>
        <w:t xml:space="preserve">afety </w:t>
      </w:r>
      <w:r w:rsidR="00D54DAC" w:rsidRPr="00995DEF">
        <w:rPr>
          <w:rFonts w:asciiTheme="minorHAnsi" w:hAnsiTheme="minorHAnsi" w:cstheme="minorHAnsi"/>
          <w:szCs w:val="20"/>
        </w:rPr>
        <w:t>A</w:t>
      </w:r>
      <w:r w:rsidR="00B92D26" w:rsidRPr="00995DEF">
        <w:rPr>
          <w:rFonts w:asciiTheme="minorHAnsi" w:hAnsiTheme="minorHAnsi" w:cstheme="minorHAnsi"/>
          <w:szCs w:val="20"/>
        </w:rPr>
        <w:t xml:space="preserve">dvisory </w:t>
      </w:r>
      <w:r w:rsidR="002D2E63" w:rsidRPr="00995DEF">
        <w:rPr>
          <w:rFonts w:asciiTheme="minorHAnsi" w:hAnsiTheme="minorHAnsi" w:cstheme="minorHAnsi"/>
          <w:szCs w:val="20"/>
        </w:rPr>
        <w:t>s</w:t>
      </w:r>
      <w:r w:rsidR="00B92D26" w:rsidRPr="00995DEF">
        <w:rPr>
          <w:rFonts w:asciiTheme="minorHAnsi" w:hAnsiTheme="minorHAnsi" w:cstheme="minorHAnsi"/>
          <w:szCs w:val="20"/>
        </w:rPr>
        <w:t xml:space="preserve">ervice. </w:t>
      </w:r>
      <w:r w:rsidR="00995DEF">
        <w:rPr>
          <w:rFonts w:asciiTheme="minorHAnsi" w:hAnsiTheme="minorHAnsi" w:cstheme="minorHAnsi"/>
          <w:szCs w:val="20"/>
        </w:rPr>
        <w:t xml:space="preserve"> </w:t>
      </w:r>
      <w:r w:rsidR="00B92D26" w:rsidRPr="00995DEF">
        <w:rPr>
          <w:rFonts w:asciiTheme="minorHAnsi" w:hAnsiTheme="minorHAnsi" w:cstheme="minorHAnsi"/>
          <w:szCs w:val="20"/>
        </w:rPr>
        <w:t xml:space="preserve">They provide written safety guidance, model policies and template forms via the </w:t>
      </w:r>
      <w:r w:rsidR="00204007" w:rsidRPr="00995DEF">
        <w:rPr>
          <w:rFonts w:asciiTheme="minorHAnsi" w:hAnsiTheme="minorHAnsi" w:cstheme="minorHAnsi"/>
          <w:szCs w:val="20"/>
        </w:rPr>
        <w:t>School</w:t>
      </w:r>
      <w:r w:rsidR="00B92D26" w:rsidRPr="00995DEF">
        <w:rPr>
          <w:rFonts w:asciiTheme="minorHAnsi" w:hAnsiTheme="minorHAnsi" w:cstheme="minorHAnsi"/>
          <w:szCs w:val="20"/>
        </w:rPr>
        <w:t>s’ portal and other supporting systems</w:t>
      </w:r>
      <w:r w:rsidR="00B92D26" w:rsidRPr="00995DEF">
        <w:rPr>
          <w:rFonts w:asciiTheme="minorHAnsi" w:hAnsiTheme="minorHAnsi" w:cstheme="minorHAnsi"/>
        </w:rPr>
        <w:t>.</w:t>
      </w:r>
    </w:p>
    <w:tbl>
      <w:tblPr>
        <w:tblStyle w:val="TableGrid"/>
        <w:tblW w:w="0" w:type="auto"/>
        <w:tblLook w:val="04A0" w:firstRow="1" w:lastRow="0" w:firstColumn="1" w:lastColumn="0" w:noHBand="0" w:noVBand="1"/>
      </w:tblPr>
      <w:tblGrid>
        <w:gridCol w:w="2020"/>
        <w:gridCol w:w="2296"/>
        <w:gridCol w:w="3403"/>
        <w:gridCol w:w="1909"/>
      </w:tblGrid>
      <w:tr w:rsidR="00286E5A" w:rsidRPr="00995DEF" w:rsidTr="00F61F8F">
        <w:trPr>
          <w:trHeight w:val="658"/>
        </w:trPr>
        <w:tc>
          <w:tcPr>
            <w:tcW w:w="4316" w:type="dxa"/>
            <w:gridSpan w:val="2"/>
            <w:shd w:val="clear" w:color="auto" w:fill="auto"/>
            <w:vAlign w:val="center"/>
          </w:tcPr>
          <w:p w:rsidR="00286E5A" w:rsidRPr="00995DEF" w:rsidRDefault="00286E5A" w:rsidP="00286E5A">
            <w:pPr>
              <w:widowControl w:val="0"/>
              <w:autoSpaceDE w:val="0"/>
              <w:autoSpaceDN w:val="0"/>
              <w:adjustRightInd w:val="0"/>
              <w:rPr>
                <w:rFonts w:asciiTheme="minorHAnsi" w:hAnsiTheme="minorHAnsi" w:cstheme="minorHAnsi"/>
                <w:b/>
                <w:bCs/>
                <w:sz w:val="22"/>
                <w:szCs w:val="22"/>
              </w:rPr>
            </w:pPr>
            <w:r w:rsidRPr="00995DEF">
              <w:rPr>
                <w:rFonts w:asciiTheme="minorHAnsi" w:hAnsiTheme="minorHAnsi" w:cstheme="minorHAnsi"/>
                <w:b/>
                <w:bCs/>
                <w:sz w:val="22"/>
                <w:szCs w:val="22"/>
              </w:rPr>
              <w:t>Cumberland Council</w:t>
            </w:r>
          </w:p>
          <w:p w:rsidR="00286E5A" w:rsidRPr="00286E5A" w:rsidRDefault="00286E5A" w:rsidP="00286E5A">
            <w:pPr>
              <w:rPr>
                <w:rFonts w:asciiTheme="minorHAnsi" w:hAnsiTheme="minorHAnsi" w:cstheme="minorHAnsi"/>
                <w:b/>
                <w:bCs/>
              </w:rPr>
            </w:pPr>
            <w:r w:rsidRPr="00995DEF">
              <w:rPr>
                <w:rFonts w:asciiTheme="minorHAnsi" w:hAnsiTheme="minorHAnsi" w:cstheme="minorHAnsi"/>
                <w:b/>
                <w:bCs/>
                <w:sz w:val="22"/>
                <w:szCs w:val="22"/>
              </w:rPr>
              <w:t>Health and Safety Team</w:t>
            </w:r>
          </w:p>
        </w:tc>
        <w:tc>
          <w:tcPr>
            <w:tcW w:w="5312" w:type="dxa"/>
            <w:gridSpan w:val="2"/>
            <w:shd w:val="clear" w:color="auto" w:fill="auto"/>
            <w:vAlign w:val="center"/>
          </w:tcPr>
          <w:p w:rsidR="00286E5A" w:rsidRPr="00995DEF" w:rsidRDefault="00286E5A" w:rsidP="00286E5A">
            <w:pPr>
              <w:rPr>
                <w:rFonts w:asciiTheme="minorHAnsi" w:hAnsiTheme="minorHAnsi" w:cstheme="minorHAnsi"/>
              </w:rPr>
            </w:pPr>
            <w:r w:rsidRPr="00995DEF">
              <w:rPr>
                <w:rFonts w:asciiTheme="minorHAnsi" w:hAnsiTheme="minorHAnsi" w:cstheme="minorHAnsi"/>
                <w:sz w:val="22"/>
                <w:szCs w:val="22"/>
              </w:rPr>
              <w:t xml:space="preserve">Email: </w:t>
            </w:r>
            <w:hyperlink r:id="rId16" w:history="1">
              <w:r w:rsidRPr="00995DEF">
                <w:rPr>
                  <w:rStyle w:val="Hyperlink"/>
                  <w:rFonts w:asciiTheme="minorHAnsi" w:hAnsiTheme="minorHAnsi" w:cstheme="minorHAnsi"/>
                  <w:bCs/>
                </w:rPr>
                <w:t>healthandsafety@cumberland.gov.uk</w:t>
              </w:r>
            </w:hyperlink>
          </w:p>
          <w:p w:rsidR="00286E5A" w:rsidRPr="00286E5A" w:rsidRDefault="00286E5A" w:rsidP="00286E5A">
            <w:pPr>
              <w:rPr>
                <w:rFonts w:asciiTheme="minorHAnsi" w:hAnsiTheme="minorHAnsi" w:cstheme="minorHAnsi"/>
                <w:b/>
                <w:bCs/>
              </w:rPr>
            </w:pPr>
            <w:r w:rsidRPr="00995DEF">
              <w:rPr>
                <w:rFonts w:asciiTheme="minorHAnsi" w:hAnsiTheme="minorHAnsi" w:cstheme="minorHAnsi"/>
                <w:sz w:val="22"/>
                <w:szCs w:val="22"/>
              </w:rPr>
              <w:t>Telephone: (01228) 221616</w:t>
            </w:r>
          </w:p>
        </w:tc>
      </w:tr>
      <w:tr w:rsidR="00AA3C31" w:rsidRPr="00995DEF" w:rsidTr="00F61F8F">
        <w:tc>
          <w:tcPr>
            <w:tcW w:w="2020" w:type="dxa"/>
            <w:shd w:val="clear" w:color="auto" w:fill="D9D9D9" w:themeFill="background1" w:themeFillShade="D9"/>
          </w:tcPr>
          <w:p w:rsidR="00AA3C31" w:rsidRPr="00286E5A" w:rsidRDefault="00AA3C31" w:rsidP="00F13773">
            <w:pPr>
              <w:rPr>
                <w:rFonts w:asciiTheme="minorHAnsi" w:hAnsiTheme="minorHAnsi" w:cstheme="minorHAnsi"/>
                <w:b/>
                <w:bCs/>
              </w:rPr>
            </w:pPr>
            <w:r w:rsidRPr="00286E5A">
              <w:rPr>
                <w:rFonts w:asciiTheme="minorHAnsi" w:hAnsiTheme="minorHAnsi" w:cstheme="minorHAnsi"/>
                <w:b/>
                <w:bCs/>
              </w:rPr>
              <w:t>Name</w:t>
            </w:r>
          </w:p>
        </w:tc>
        <w:tc>
          <w:tcPr>
            <w:tcW w:w="2296" w:type="dxa"/>
            <w:shd w:val="clear" w:color="auto" w:fill="D9D9D9" w:themeFill="background1" w:themeFillShade="D9"/>
          </w:tcPr>
          <w:p w:rsidR="00AA3C31" w:rsidRPr="00286E5A" w:rsidRDefault="00AA3C31" w:rsidP="00F13773">
            <w:pPr>
              <w:rPr>
                <w:rFonts w:asciiTheme="minorHAnsi" w:hAnsiTheme="minorHAnsi" w:cstheme="minorHAnsi"/>
                <w:b/>
                <w:bCs/>
              </w:rPr>
            </w:pPr>
            <w:r w:rsidRPr="00286E5A">
              <w:rPr>
                <w:rFonts w:asciiTheme="minorHAnsi" w:hAnsiTheme="minorHAnsi" w:cstheme="minorHAnsi"/>
                <w:b/>
                <w:bCs/>
              </w:rPr>
              <w:t>Position</w:t>
            </w:r>
          </w:p>
        </w:tc>
        <w:tc>
          <w:tcPr>
            <w:tcW w:w="3403" w:type="dxa"/>
            <w:shd w:val="clear" w:color="auto" w:fill="D9D9D9" w:themeFill="background1" w:themeFillShade="D9"/>
          </w:tcPr>
          <w:p w:rsidR="00AA3C31" w:rsidRPr="00286E5A" w:rsidRDefault="00AA3C31" w:rsidP="00F13773">
            <w:pPr>
              <w:rPr>
                <w:rFonts w:asciiTheme="minorHAnsi" w:hAnsiTheme="minorHAnsi" w:cstheme="minorHAnsi"/>
                <w:b/>
                <w:bCs/>
              </w:rPr>
            </w:pPr>
            <w:r w:rsidRPr="00286E5A">
              <w:rPr>
                <w:rFonts w:asciiTheme="minorHAnsi" w:hAnsiTheme="minorHAnsi" w:cstheme="minorHAnsi"/>
                <w:b/>
                <w:bCs/>
              </w:rPr>
              <w:t>Email</w:t>
            </w:r>
          </w:p>
        </w:tc>
        <w:tc>
          <w:tcPr>
            <w:tcW w:w="1909" w:type="dxa"/>
            <w:shd w:val="clear" w:color="auto" w:fill="D9D9D9" w:themeFill="background1" w:themeFillShade="D9"/>
          </w:tcPr>
          <w:p w:rsidR="00AA3C31" w:rsidRPr="00286E5A" w:rsidRDefault="00AA3C31" w:rsidP="00F13773">
            <w:pPr>
              <w:rPr>
                <w:rFonts w:asciiTheme="minorHAnsi" w:hAnsiTheme="minorHAnsi" w:cstheme="minorHAnsi"/>
                <w:b/>
                <w:bCs/>
              </w:rPr>
            </w:pPr>
            <w:r w:rsidRPr="00286E5A">
              <w:rPr>
                <w:rFonts w:asciiTheme="minorHAnsi" w:hAnsiTheme="minorHAnsi" w:cstheme="minorHAnsi"/>
                <w:b/>
                <w:bCs/>
              </w:rPr>
              <w:t>Phone number</w:t>
            </w:r>
          </w:p>
        </w:tc>
      </w:tr>
      <w:tr w:rsidR="00AA3C31" w:rsidRPr="00995DEF" w:rsidTr="00F61F8F">
        <w:tc>
          <w:tcPr>
            <w:tcW w:w="2020" w:type="dxa"/>
            <w:vAlign w:val="center"/>
          </w:tcPr>
          <w:p w:rsidR="00AA3C31" w:rsidRPr="00995DEF" w:rsidRDefault="00AA3C31" w:rsidP="00286E5A">
            <w:pPr>
              <w:rPr>
                <w:rFonts w:asciiTheme="minorHAnsi" w:hAnsiTheme="minorHAnsi" w:cstheme="minorHAnsi"/>
              </w:rPr>
            </w:pPr>
            <w:r w:rsidRPr="00995DEF">
              <w:rPr>
                <w:rFonts w:asciiTheme="minorHAnsi" w:hAnsiTheme="minorHAnsi" w:cstheme="minorHAnsi"/>
              </w:rPr>
              <w:t>Judith Chandler</w:t>
            </w:r>
          </w:p>
        </w:tc>
        <w:tc>
          <w:tcPr>
            <w:tcW w:w="2296" w:type="dxa"/>
            <w:vAlign w:val="center"/>
          </w:tcPr>
          <w:p w:rsidR="00AA3C31" w:rsidRPr="00995DEF" w:rsidRDefault="00AA3C31" w:rsidP="00286E5A">
            <w:pPr>
              <w:rPr>
                <w:rFonts w:asciiTheme="minorHAnsi" w:hAnsiTheme="minorHAnsi" w:cstheme="minorHAnsi"/>
              </w:rPr>
            </w:pPr>
            <w:r w:rsidRPr="00995DEF">
              <w:rPr>
                <w:rFonts w:asciiTheme="minorHAnsi" w:hAnsiTheme="minorHAnsi" w:cstheme="minorHAnsi"/>
              </w:rPr>
              <w:t>Health, Safety and Wellbeing Manager</w:t>
            </w:r>
          </w:p>
        </w:tc>
        <w:tc>
          <w:tcPr>
            <w:tcW w:w="3403" w:type="dxa"/>
            <w:vAlign w:val="center"/>
          </w:tcPr>
          <w:p w:rsidR="00AA3C31" w:rsidRPr="00995DEF" w:rsidRDefault="00AA3C31" w:rsidP="00286E5A">
            <w:pPr>
              <w:rPr>
                <w:rFonts w:asciiTheme="minorHAnsi" w:hAnsiTheme="minorHAnsi" w:cstheme="minorHAnsi"/>
              </w:rPr>
            </w:pPr>
            <w:r w:rsidRPr="00995DEF">
              <w:rPr>
                <w:rStyle w:val="Hyperlink"/>
                <w:rFonts w:asciiTheme="minorHAnsi" w:hAnsiTheme="minorHAnsi" w:cstheme="minorHAnsi"/>
              </w:rPr>
              <w:t>Judith.chandler1@cumberland.gov.uk</w:t>
            </w:r>
          </w:p>
        </w:tc>
        <w:tc>
          <w:tcPr>
            <w:tcW w:w="1909" w:type="dxa"/>
            <w:vAlign w:val="center"/>
          </w:tcPr>
          <w:p w:rsidR="00AA3C31" w:rsidRPr="00995DEF" w:rsidRDefault="00AA3C31" w:rsidP="00286E5A">
            <w:pPr>
              <w:rPr>
                <w:rFonts w:asciiTheme="minorHAnsi" w:hAnsiTheme="minorHAnsi" w:cstheme="minorHAnsi"/>
              </w:rPr>
            </w:pPr>
            <w:r w:rsidRPr="00995DEF">
              <w:rPr>
                <w:rFonts w:asciiTheme="minorHAnsi" w:hAnsiTheme="minorHAnsi" w:cstheme="minorHAnsi"/>
              </w:rPr>
              <w:t>07584 534670</w:t>
            </w:r>
          </w:p>
        </w:tc>
      </w:tr>
      <w:tr w:rsidR="00AA3C31" w:rsidRPr="00995DEF" w:rsidTr="00F61F8F">
        <w:tc>
          <w:tcPr>
            <w:tcW w:w="2020" w:type="dxa"/>
            <w:vAlign w:val="center"/>
          </w:tcPr>
          <w:p w:rsidR="00AA3C31" w:rsidRPr="00995DEF" w:rsidRDefault="00AA3C31" w:rsidP="00286E5A">
            <w:pPr>
              <w:rPr>
                <w:rFonts w:asciiTheme="minorHAnsi" w:hAnsiTheme="minorHAnsi" w:cstheme="minorHAnsi"/>
              </w:rPr>
            </w:pPr>
            <w:r w:rsidRPr="00995DEF">
              <w:rPr>
                <w:rFonts w:asciiTheme="minorHAnsi" w:hAnsiTheme="minorHAnsi" w:cstheme="minorHAnsi"/>
              </w:rPr>
              <w:t>Judy Hutchinson</w:t>
            </w:r>
          </w:p>
        </w:tc>
        <w:tc>
          <w:tcPr>
            <w:tcW w:w="2296" w:type="dxa"/>
            <w:vAlign w:val="center"/>
          </w:tcPr>
          <w:p w:rsidR="00AA3C31" w:rsidRPr="00995DEF" w:rsidRDefault="00AA3C31" w:rsidP="00286E5A">
            <w:pPr>
              <w:rPr>
                <w:rFonts w:asciiTheme="minorHAnsi" w:hAnsiTheme="minorHAnsi" w:cstheme="minorHAnsi"/>
              </w:rPr>
            </w:pPr>
            <w:r w:rsidRPr="00995DEF">
              <w:rPr>
                <w:rFonts w:asciiTheme="minorHAnsi" w:hAnsiTheme="minorHAnsi" w:cstheme="minorHAnsi"/>
              </w:rPr>
              <w:t>Assistant Health, Safety and Wellbeing Adviser</w:t>
            </w:r>
          </w:p>
        </w:tc>
        <w:tc>
          <w:tcPr>
            <w:tcW w:w="3403" w:type="dxa"/>
            <w:vAlign w:val="center"/>
          </w:tcPr>
          <w:p w:rsidR="00AA3C31" w:rsidRPr="00995DEF" w:rsidRDefault="002A5EDE" w:rsidP="00286E5A">
            <w:pPr>
              <w:rPr>
                <w:rFonts w:asciiTheme="minorHAnsi" w:hAnsiTheme="minorHAnsi" w:cstheme="minorHAnsi"/>
              </w:rPr>
            </w:pPr>
            <w:hyperlink r:id="rId17" w:history="1">
              <w:r w:rsidR="00AA3C31" w:rsidRPr="00995DEF">
                <w:rPr>
                  <w:rStyle w:val="Hyperlink"/>
                  <w:rFonts w:asciiTheme="minorHAnsi" w:hAnsiTheme="minorHAnsi" w:cstheme="minorHAnsi"/>
                </w:rPr>
                <w:t>Judy.hutchinson@cumberland.gov.uk</w:t>
              </w:r>
            </w:hyperlink>
          </w:p>
        </w:tc>
        <w:tc>
          <w:tcPr>
            <w:tcW w:w="1909" w:type="dxa"/>
            <w:vAlign w:val="center"/>
          </w:tcPr>
          <w:p w:rsidR="00AA3C31" w:rsidRPr="00995DEF" w:rsidRDefault="00AA3C31" w:rsidP="00286E5A">
            <w:pPr>
              <w:rPr>
                <w:rFonts w:asciiTheme="minorHAnsi" w:hAnsiTheme="minorHAnsi" w:cstheme="minorHAnsi"/>
              </w:rPr>
            </w:pPr>
            <w:r w:rsidRPr="00995DEF">
              <w:rPr>
                <w:rFonts w:asciiTheme="minorHAnsi" w:hAnsiTheme="minorHAnsi" w:cstheme="minorHAnsi"/>
              </w:rPr>
              <w:t>07825 340473</w:t>
            </w:r>
          </w:p>
        </w:tc>
      </w:tr>
      <w:tr w:rsidR="00AA3C31" w:rsidRPr="00995DEF" w:rsidTr="00F61F8F">
        <w:tc>
          <w:tcPr>
            <w:tcW w:w="2020" w:type="dxa"/>
            <w:vAlign w:val="center"/>
          </w:tcPr>
          <w:p w:rsidR="00AA3C31" w:rsidRPr="00995DEF" w:rsidRDefault="00AA3C31" w:rsidP="00286E5A">
            <w:pPr>
              <w:rPr>
                <w:rFonts w:asciiTheme="minorHAnsi" w:hAnsiTheme="minorHAnsi" w:cstheme="minorHAnsi"/>
              </w:rPr>
            </w:pPr>
            <w:r w:rsidRPr="00995DEF">
              <w:rPr>
                <w:rFonts w:asciiTheme="minorHAnsi" w:hAnsiTheme="minorHAnsi" w:cstheme="minorHAnsi"/>
              </w:rPr>
              <w:t>Matt Ellis</w:t>
            </w:r>
          </w:p>
        </w:tc>
        <w:tc>
          <w:tcPr>
            <w:tcW w:w="2296" w:type="dxa"/>
            <w:vAlign w:val="center"/>
          </w:tcPr>
          <w:p w:rsidR="00AA3C31" w:rsidRPr="00995DEF" w:rsidRDefault="00AA3C31" w:rsidP="00286E5A">
            <w:pPr>
              <w:rPr>
                <w:rFonts w:asciiTheme="minorHAnsi" w:hAnsiTheme="minorHAnsi" w:cstheme="minorHAnsi"/>
              </w:rPr>
            </w:pPr>
            <w:r w:rsidRPr="00995DEF">
              <w:rPr>
                <w:rFonts w:asciiTheme="minorHAnsi" w:hAnsiTheme="minorHAnsi" w:cstheme="minorHAnsi"/>
              </w:rPr>
              <w:t>Outdoor Learning and Educational Visits Adviser Derwent Hill</w:t>
            </w:r>
          </w:p>
        </w:tc>
        <w:tc>
          <w:tcPr>
            <w:tcW w:w="3403" w:type="dxa"/>
            <w:vAlign w:val="center"/>
          </w:tcPr>
          <w:p w:rsidR="00AA3C31" w:rsidRPr="00995DEF" w:rsidRDefault="002A5EDE" w:rsidP="00286E5A">
            <w:pPr>
              <w:rPr>
                <w:rFonts w:asciiTheme="minorHAnsi" w:hAnsiTheme="minorHAnsi" w:cstheme="minorHAnsi"/>
              </w:rPr>
            </w:pPr>
            <w:hyperlink r:id="rId18" w:history="1">
              <w:r w:rsidR="00AA3C31" w:rsidRPr="00995DEF">
                <w:rPr>
                  <w:rStyle w:val="Hyperlink"/>
                  <w:rFonts w:asciiTheme="minorHAnsi" w:hAnsiTheme="minorHAnsi" w:cstheme="minorHAnsi"/>
                </w:rPr>
                <w:t>evas@sunderland.gov.uk</w:t>
              </w:r>
            </w:hyperlink>
          </w:p>
        </w:tc>
        <w:tc>
          <w:tcPr>
            <w:tcW w:w="1909" w:type="dxa"/>
            <w:vAlign w:val="center"/>
          </w:tcPr>
          <w:p w:rsidR="00AA3C31" w:rsidRPr="00995DEF" w:rsidRDefault="00AA3C31" w:rsidP="00286E5A">
            <w:pPr>
              <w:rPr>
                <w:rFonts w:asciiTheme="minorHAnsi" w:hAnsiTheme="minorHAnsi" w:cstheme="minorHAnsi"/>
              </w:rPr>
            </w:pPr>
            <w:r w:rsidRPr="00995DEF">
              <w:rPr>
                <w:rFonts w:asciiTheme="minorHAnsi" w:hAnsiTheme="minorHAnsi" w:cstheme="minorHAnsi"/>
              </w:rPr>
              <w:t>017687 72005</w:t>
            </w:r>
          </w:p>
        </w:tc>
      </w:tr>
      <w:tr w:rsidR="00AA3C31" w:rsidRPr="00995DEF" w:rsidTr="00F61F8F">
        <w:tc>
          <w:tcPr>
            <w:tcW w:w="2020" w:type="dxa"/>
            <w:vAlign w:val="center"/>
          </w:tcPr>
          <w:p w:rsidR="00AA3C31" w:rsidRPr="00995DEF" w:rsidRDefault="00AA3C31" w:rsidP="00286E5A">
            <w:pPr>
              <w:rPr>
                <w:rFonts w:asciiTheme="minorHAnsi" w:hAnsiTheme="minorHAnsi" w:cstheme="minorHAnsi"/>
              </w:rPr>
            </w:pPr>
            <w:r w:rsidRPr="00995DEF">
              <w:rPr>
                <w:rFonts w:asciiTheme="minorHAnsi" w:hAnsiTheme="minorHAnsi" w:cstheme="minorHAnsi"/>
              </w:rPr>
              <w:t>Howard Cain</w:t>
            </w:r>
          </w:p>
        </w:tc>
        <w:tc>
          <w:tcPr>
            <w:tcW w:w="2296" w:type="dxa"/>
            <w:vAlign w:val="center"/>
          </w:tcPr>
          <w:p w:rsidR="00AA3C31" w:rsidRPr="00995DEF" w:rsidRDefault="00AA3C31" w:rsidP="00286E5A">
            <w:pPr>
              <w:rPr>
                <w:rFonts w:asciiTheme="minorHAnsi" w:hAnsiTheme="minorHAnsi" w:cstheme="minorHAnsi"/>
              </w:rPr>
            </w:pPr>
            <w:r w:rsidRPr="00995DEF">
              <w:rPr>
                <w:rFonts w:asciiTheme="minorHAnsi" w:hAnsiTheme="minorHAnsi" w:cstheme="minorHAnsi"/>
              </w:rPr>
              <w:t>Integrated Transport Safety Officer</w:t>
            </w:r>
          </w:p>
        </w:tc>
        <w:tc>
          <w:tcPr>
            <w:tcW w:w="3403" w:type="dxa"/>
            <w:vAlign w:val="center"/>
          </w:tcPr>
          <w:p w:rsidR="00AA3C31" w:rsidRPr="00995DEF" w:rsidRDefault="00AA3C31" w:rsidP="00286E5A">
            <w:pPr>
              <w:rPr>
                <w:rFonts w:asciiTheme="minorHAnsi" w:hAnsiTheme="minorHAnsi" w:cstheme="minorHAnsi"/>
              </w:rPr>
            </w:pPr>
            <w:r w:rsidRPr="00995DEF">
              <w:rPr>
                <w:rStyle w:val="Hyperlink"/>
                <w:rFonts w:asciiTheme="minorHAnsi" w:hAnsiTheme="minorHAnsi" w:cstheme="minorHAnsi"/>
              </w:rPr>
              <w:t>Howard.cain@cumberland.gov.uk</w:t>
            </w:r>
          </w:p>
        </w:tc>
        <w:tc>
          <w:tcPr>
            <w:tcW w:w="1909" w:type="dxa"/>
            <w:vAlign w:val="center"/>
          </w:tcPr>
          <w:p w:rsidR="00AA3C31" w:rsidRPr="00995DEF" w:rsidRDefault="00AA3C31" w:rsidP="00286E5A">
            <w:pPr>
              <w:rPr>
                <w:rFonts w:asciiTheme="minorHAnsi" w:hAnsiTheme="minorHAnsi" w:cstheme="minorHAnsi"/>
              </w:rPr>
            </w:pPr>
            <w:r w:rsidRPr="00995DEF">
              <w:rPr>
                <w:rFonts w:asciiTheme="minorHAnsi" w:hAnsiTheme="minorHAnsi" w:cstheme="minorHAnsi"/>
              </w:rPr>
              <w:t>07876 003750</w:t>
            </w:r>
          </w:p>
        </w:tc>
      </w:tr>
      <w:tr w:rsidR="00AA3C31" w:rsidRPr="00995DEF" w:rsidTr="00F61F8F">
        <w:tc>
          <w:tcPr>
            <w:tcW w:w="2020" w:type="dxa"/>
            <w:vAlign w:val="center"/>
          </w:tcPr>
          <w:p w:rsidR="00AA3C31" w:rsidRPr="00995DEF" w:rsidRDefault="00AA3C31" w:rsidP="00286E5A">
            <w:pPr>
              <w:rPr>
                <w:rFonts w:asciiTheme="minorHAnsi" w:hAnsiTheme="minorHAnsi" w:cstheme="minorHAnsi"/>
              </w:rPr>
            </w:pPr>
            <w:r w:rsidRPr="00995DEF">
              <w:rPr>
                <w:rFonts w:asciiTheme="minorHAnsi" w:hAnsiTheme="minorHAnsi" w:cstheme="minorHAnsi"/>
              </w:rPr>
              <w:t>Melanie Dowdell</w:t>
            </w:r>
          </w:p>
        </w:tc>
        <w:tc>
          <w:tcPr>
            <w:tcW w:w="2296" w:type="dxa"/>
            <w:vAlign w:val="center"/>
          </w:tcPr>
          <w:p w:rsidR="00AA3C31" w:rsidRPr="00995DEF" w:rsidRDefault="00AA3C31" w:rsidP="00286E5A">
            <w:pPr>
              <w:rPr>
                <w:rFonts w:asciiTheme="minorHAnsi" w:hAnsiTheme="minorHAnsi" w:cstheme="minorHAnsi"/>
              </w:rPr>
            </w:pPr>
            <w:r w:rsidRPr="00995DEF">
              <w:rPr>
                <w:rFonts w:asciiTheme="minorHAnsi" w:hAnsiTheme="minorHAnsi" w:cstheme="minorHAnsi"/>
              </w:rPr>
              <w:t>Construction Health and Safety Adviser</w:t>
            </w:r>
          </w:p>
        </w:tc>
        <w:tc>
          <w:tcPr>
            <w:tcW w:w="3403" w:type="dxa"/>
            <w:vAlign w:val="center"/>
          </w:tcPr>
          <w:p w:rsidR="00AA3C31" w:rsidRPr="00995DEF" w:rsidRDefault="00AA3C31" w:rsidP="00286E5A">
            <w:pPr>
              <w:rPr>
                <w:rFonts w:asciiTheme="minorHAnsi" w:hAnsiTheme="minorHAnsi" w:cstheme="minorHAnsi"/>
              </w:rPr>
            </w:pPr>
            <w:r w:rsidRPr="00995DEF">
              <w:rPr>
                <w:rStyle w:val="Hyperlink"/>
                <w:rFonts w:asciiTheme="minorHAnsi" w:hAnsiTheme="minorHAnsi" w:cstheme="minorHAnsi"/>
              </w:rPr>
              <w:t>Melanie.dowdell@cumberland.gov.uk</w:t>
            </w:r>
          </w:p>
        </w:tc>
        <w:tc>
          <w:tcPr>
            <w:tcW w:w="1909" w:type="dxa"/>
            <w:vAlign w:val="center"/>
          </w:tcPr>
          <w:p w:rsidR="00AA3C31" w:rsidRPr="00995DEF" w:rsidRDefault="00AA3C31" w:rsidP="00286E5A">
            <w:pPr>
              <w:rPr>
                <w:rFonts w:asciiTheme="minorHAnsi" w:hAnsiTheme="minorHAnsi" w:cstheme="minorHAnsi"/>
              </w:rPr>
            </w:pPr>
            <w:r w:rsidRPr="00995DEF">
              <w:rPr>
                <w:rFonts w:asciiTheme="minorHAnsi" w:hAnsiTheme="minorHAnsi" w:cstheme="minorHAnsi"/>
              </w:rPr>
              <w:t>07824 473128</w:t>
            </w:r>
          </w:p>
        </w:tc>
      </w:tr>
      <w:tr w:rsidR="00AA3C31" w:rsidRPr="00995DEF" w:rsidTr="00F61F8F">
        <w:tc>
          <w:tcPr>
            <w:tcW w:w="2020" w:type="dxa"/>
            <w:vAlign w:val="center"/>
          </w:tcPr>
          <w:p w:rsidR="00AA3C31" w:rsidRPr="00995DEF" w:rsidRDefault="00AA3C31" w:rsidP="00286E5A">
            <w:pPr>
              <w:rPr>
                <w:rFonts w:asciiTheme="minorHAnsi" w:hAnsiTheme="minorHAnsi" w:cstheme="minorHAnsi"/>
              </w:rPr>
            </w:pPr>
            <w:r w:rsidRPr="00995DEF">
              <w:rPr>
                <w:rFonts w:asciiTheme="minorHAnsi" w:hAnsiTheme="minorHAnsi" w:cstheme="minorHAnsi"/>
              </w:rPr>
              <w:t>Arup Majhi</w:t>
            </w:r>
          </w:p>
        </w:tc>
        <w:tc>
          <w:tcPr>
            <w:tcW w:w="2296" w:type="dxa"/>
            <w:vAlign w:val="center"/>
          </w:tcPr>
          <w:p w:rsidR="00AA3C31" w:rsidRPr="00995DEF" w:rsidRDefault="00AA3C31" w:rsidP="00286E5A">
            <w:pPr>
              <w:rPr>
                <w:rFonts w:asciiTheme="minorHAnsi" w:hAnsiTheme="minorHAnsi" w:cstheme="minorHAnsi"/>
              </w:rPr>
            </w:pPr>
            <w:r w:rsidRPr="00995DEF">
              <w:rPr>
                <w:rFonts w:asciiTheme="minorHAnsi" w:hAnsiTheme="minorHAnsi" w:cstheme="minorHAnsi"/>
              </w:rPr>
              <w:t>Health and Safety Manager</w:t>
            </w:r>
          </w:p>
        </w:tc>
        <w:tc>
          <w:tcPr>
            <w:tcW w:w="3403" w:type="dxa"/>
            <w:vAlign w:val="center"/>
          </w:tcPr>
          <w:p w:rsidR="00AA3C31" w:rsidRPr="00995DEF" w:rsidRDefault="00AA3C31" w:rsidP="00286E5A">
            <w:pPr>
              <w:rPr>
                <w:rFonts w:asciiTheme="minorHAnsi" w:hAnsiTheme="minorHAnsi" w:cstheme="minorHAnsi"/>
              </w:rPr>
            </w:pPr>
            <w:r w:rsidRPr="00995DEF">
              <w:rPr>
                <w:rStyle w:val="Hyperlink"/>
                <w:rFonts w:asciiTheme="minorHAnsi" w:hAnsiTheme="minorHAnsi" w:cstheme="minorHAnsi"/>
              </w:rPr>
              <w:t>Arup.majhi@cumberland.gov.uk</w:t>
            </w:r>
          </w:p>
        </w:tc>
        <w:tc>
          <w:tcPr>
            <w:tcW w:w="1909" w:type="dxa"/>
            <w:vAlign w:val="center"/>
          </w:tcPr>
          <w:p w:rsidR="00AA3C31" w:rsidRPr="00995DEF" w:rsidRDefault="00A058E4" w:rsidP="00286E5A">
            <w:pPr>
              <w:rPr>
                <w:rFonts w:asciiTheme="minorHAnsi" w:hAnsiTheme="minorHAnsi" w:cstheme="minorHAnsi"/>
              </w:rPr>
            </w:pPr>
            <w:r w:rsidRPr="00995DEF">
              <w:rPr>
                <w:rFonts w:asciiTheme="minorHAnsi" w:hAnsiTheme="minorHAnsi" w:cstheme="minorHAnsi"/>
                <w:lang w:eastAsia="en-GB"/>
              </w:rPr>
              <w:t>07899 900491</w:t>
            </w:r>
          </w:p>
        </w:tc>
      </w:tr>
      <w:tr w:rsidR="00AA3C31" w:rsidRPr="00995DEF" w:rsidTr="00F61F8F">
        <w:tc>
          <w:tcPr>
            <w:tcW w:w="2020" w:type="dxa"/>
            <w:vAlign w:val="center"/>
          </w:tcPr>
          <w:p w:rsidR="00AA3C31" w:rsidRPr="00995DEF" w:rsidRDefault="00AA3C31" w:rsidP="00286E5A">
            <w:pPr>
              <w:rPr>
                <w:rFonts w:asciiTheme="minorHAnsi" w:hAnsiTheme="minorHAnsi" w:cstheme="minorHAnsi"/>
              </w:rPr>
            </w:pPr>
            <w:r w:rsidRPr="00995DEF">
              <w:rPr>
                <w:rFonts w:asciiTheme="minorHAnsi" w:hAnsiTheme="minorHAnsi" w:cstheme="minorHAnsi"/>
              </w:rPr>
              <w:t>Barry Chambers</w:t>
            </w:r>
          </w:p>
        </w:tc>
        <w:tc>
          <w:tcPr>
            <w:tcW w:w="2296" w:type="dxa"/>
            <w:vAlign w:val="center"/>
          </w:tcPr>
          <w:p w:rsidR="00AA3C31" w:rsidRPr="00995DEF" w:rsidRDefault="00AA3C31" w:rsidP="00286E5A">
            <w:pPr>
              <w:rPr>
                <w:rFonts w:asciiTheme="minorHAnsi" w:hAnsiTheme="minorHAnsi" w:cstheme="minorHAnsi"/>
              </w:rPr>
            </w:pPr>
            <w:r w:rsidRPr="00995DEF">
              <w:rPr>
                <w:rFonts w:asciiTheme="minorHAnsi" w:hAnsiTheme="minorHAnsi" w:cstheme="minorHAnsi"/>
              </w:rPr>
              <w:t>Senior Health and Safety Manager</w:t>
            </w:r>
          </w:p>
        </w:tc>
        <w:tc>
          <w:tcPr>
            <w:tcW w:w="3403" w:type="dxa"/>
            <w:vAlign w:val="center"/>
          </w:tcPr>
          <w:p w:rsidR="00AA3C31" w:rsidRPr="00995DEF" w:rsidRDefault="002A5EDE" w:rsidP="00286E5A">
            <w:pPr>
              <w:rPr>
                <w:rFonts w:asciiTheme="minorHAnsi" w:hAnsiTheme="minorHAnsi" w:cstheme="minorHAnsi"/>
              </w:rPr>
            </w:pPr>
            <w:hyperlink r:id="rId19" w:history="1">
              <w:r w:rsidR="00AA3C31" w:rsidRPr="00995DEF">
                <w:rPr>
                  <w:rStyle w:val="Hyperlink"/>
                  <w:rFonts w:asciiTheme="minorHAnsi" w:hAnsiTheme="minorHAnsi" w:cstheme="minorHAnsi"/>
                </w:rPr>
                <w:t>Barry.chambers@cumberland.gov.uk</w:t>
              </w:r>
            </w:hyperlink>
          </w:p>
        </w:tc>
        <w:tc>
          <w:tcPr>
            <w:tcW w:w="1909" w:type="dxa"/>
            <w:vAlign w:val="center"/>
          </w:tcPr>
          <w:p w:rsidR="00AA3C31" w:rsidRPr="00995DEF" w:rsidRDefault="00A058E4" w:rsidP="00286E5A">
            <w:pPr>
              <w:rPr>
                <w:rFonts w:asciiTheme="minorHAnsi" w:hAnsiTheme="minorHAnsi" w:cstheme="minorHAnsi"/>
              </w:rPr>
            </w:pPr>
            <w:r w:rsidRPr="00995DEF">
              <w:rPr>
                <w:rFonts w:asciiTheme="minorHAnsi" w:hAnsiTheme="minorHAnsi" w:cstheme="minorHAnsi"/>
                <w:lang w:eastAsia="en-GB"/>
              </w:rPr>
              <w:t>07880 788122</w:t>
            </w:r>
          </w:p>
        </w:tc>
      </w:tr>
      <w:tr w:rsidR="00AA3C31" w:rsidRPr="00995DEF" w:rsidTr="00F61F8F">
        <w:tc>
          <w:tcPr>
            <w:tcW w:w="2020" w:type="dxa"/>
            <w:vAlign w:val="center"/>
          </w:tcPr>
          <w:p w:rsidR="00AA3C31" w:rsidRPr="00995DEF" w:rsidRDefault="00AA3C31" w:rsidP="00286E5A">
            <w:pPr>
              <w:rPr>
                <w:rFonts w:asciiTheme="minorHAnsi" w:hAnsiTheme="minorHAnsi" w:cstheme="minorHAnsi"/>
              </w:rPr>
            </w:pPr>
            <w:r w:rsidRPr="00995DEF">
              <w:rPr>
                <w:rFonts w:asciiTheme="minorHAnsi" w:hAnsiTheme="minorHAnsi" w:cstheme="minorHAnsi"/>
              </w:rPr>
              <w:t>Katie Longworth</w:t>
            </w:r>
          </w:p>
        </w:tc>
        <w:tc>
          <w:tcPr>
            <w:tcW w:w="2296" w:type="dxa"/>
            <w:vAlign w:val="center"/>
          </w:tcPr>
          <w:p w:rsidR="00AA3C31" w:rsidRPr="00995DEF" w:rsidRDefault="00AA3C31" w:rsidP="00286E5A">
            <w:pPr>
              <w:rPr>
                <w:rFonts w:asciiTheme="minorHAnsi" w:hAnsiTheme="minorHAnsi" w:cstheme="minorHAnsi"/>
              </w:rPr>
            </w:pPr>
            <w:r w:rsidRPr="00995DEF">
              <w:rPr>
                <w:rFonts w:asciiTheme="minorHAnsi" w:hAnsiTheme="minorHAnsi" w:cstheme="minorHAnsi"/>
              </w:rPr>
              <w:t>Health and Safety Adviser</w:t>
            </w:r>
          </w:p>
        </w:tc>
        <w:tc>
          <w:tcPr>
            <w:tcW w:w="3403" w:type="dxa"/>
            <w:vAlign w:val="center"/>
          </w:tcPr>
          <w:p w:rsidR="00AA3C31" w:rsidRPr="00995DEF" w:rsidRDefault="002A5EDE" w:rsidP="00286E5A">
            <w:pPr>
              <w:rPr>
                <w:rFonts w:asciiTheme="minorHAnsi" w:hAnsiTheme="minorHAnsi" w:cstheme="minorHAnsi"/>
              </w:rPr>
            </w:pPr>
            <w:hyperlink r:id="rId20" w:history="1">
              <w:r w:rsidR="00AA3C31" w:rsidRPr="00995DEF">
                <w:rPr>
                  <w:rStyle w:val="Hyperlink"/>
                  <w:rFonts w:asciiTheme="minorHAnsi" w:hAnsiTheme="minorHAnsi" w:cstheme="minorHAnsi"/>
                </w:rPr>
                <w:t>Katie.longworth@cumberland.gov.uk</w:t>
              </w:r>
            </w:hyperlink>
          </w:p>
        </w:tc>
        <w:tc>
          <w:tcPr>
            <w:tcW w:w="1909" w:type="dxa"/>
            <w:vAlign w:val="center"/>
          </w:tcPr>
          <w:p w:rsidR="00AA3C31" w:rsidRPr="00995DEF" w:rsidRDefault="00A058E4" w:rsidP="00286E5A">
            <w:pPr>
              <w:rPr>
                <w:rFonts w:asciiTheme="minorHAnsi" w:hAnsiTheme="minorHAnsi" w:cstheme="minorHAnsi"/>
              </w:rPr>
            </w:pPr>
            <w:r w:rsidRPr="00995DEF">
              <w:rPr>
                <w:rFonts w:asciiTheme="minorHAnsi" w:hAnsiTheme="minorHAnsi" w:cstheme="minorHAnsi"/>
                <w:lang w:eastAsia="en-GB"/>
                <w14:ligatures w14:val="standardContextual"/>
              </w:rPr>
              <w:t>07879 482033</w:t>
            </w:r>
          </w:p>
        </w:tc>
      </w:tr>
      <w:tr w:rsidR="00AA3C31" w:rsidRPr="00995DEF" w:rsidTr="00F61F8F">
        <w:tc>
          <w:tcPr>
            <w:tcW w:w="2020" w:type="dxa"/>
            <w:vAlign w:val="center"/>
          </w:tcPr>
          <w:p w:rsidR="00AA3C31" w:rsidRPr="00995DEF" w:rsidRDefault="00AA3C31" w:rsidP="00286E5A">
            <w:pPr>
              <w:rPr>
                <w:rFonts w:asciiTheme="minorHAnsi" w:hAnsiTheme="minorHAnsi" w:cstheme="minorHAnsi"/>
              </w:rPr>
            </w:pPr>
            <w:r w:rsidRPr="00995DEF">
              <w:rPr>
                <w:rFonts w:asciiTheme="minorHAnsi" w:hAnsiTheme="minorHAnsi" w:cstheme="minorHAnsi"/>
              </w:rPr>
              <w:t>Nicholas Bragg</w:t>
            </w:r>
          </w:p>
        </w:tc>
        <w:tc>
          <w:tcPr>
            <w:tcW w:w="2296" w:type="dxa"/>
            <w:vAlign w:val="center"/>
          </w:tcPr>
          <w:p w:rsidR="00AA3C31" w:rsidRPr="00995DEF" w:rsidRDefault="00AA3C31" w:rsidP="00286E5A">
            <w:pPr>
              <w:rPr>
                <w:rFonts w:asciiTheme="minorHAnsi" w:hAnsiTheme="minorHAnsi" w:cstheme="minorHAnsi"/>
              </w:rPr>
            </w:pPr>
            <w:r w:rsidRPr="00995DEF">
              <w:rPr>
                <w:rFonts w:asciiTheme="minorHAnsi" w:hAnsiTheme="minorHAnsi" w:cstheme="minorHAnsi"/>
              </w:rPr>
              <w:t>Health and Safety Adviser</w:t>
            </w:r>
          </w:p>
        </w:tc>
        <w:tc>
          <w:tcPr>
            <w:tcW w:w="3403" w:type="dxa"/>
            <w:vAlign w:val="center"/>
          </w:tcPr>
          <w:p w:rsidR="00AA3C31" w:rsidRPr="00995DEF" w:rsidRDefault="002A5EDE" w:rsidP="00286E5A">
            <w:pPr>
              <w:rPr>
                <w:rFonts w:asciiTheme="minorHAnsi" w:hAnsiTheme="minorHAnsi" w:cstheme="minorHAnsi"/>
              </w:rPr>
            </w:pPr>
            <w:hyperlink r:id="rId21" w:history="1">
              <w:r w:rsidR="00AA3C31" w:rsidRPr="00995DEF">
                <w:rPr>
                  <w:rStyle w:val="Hyperlink"/>
                  <w:rFonts w:asciiTheme="minorHAnsi" w:hAnsiTheme="minorHAnsi" w:cstheme="minorHAnsi"/>
                </w:rPr>
                <w:t>Nicholas.bragg@cumberland.gov.uk</w:t>
              </w:r>
            </w:hyperlink>
          </w:p>
        </w:tc>
        <w:tc>
          <w:tcPr>
            <w:tcW w:w="1909" w:type="dxa"/>
            <w:vAlign w:val="center"/>
          </w:tcPr>
          <w:p w:rsidR="00AA3C31" w:rsidRPr="00995DEF" w:rsidRDefault="00AA3C31" w:rsidP="00286E5A">
            <w:pPr>
              <w:rPr>
                <w:rFonts w:asciiTheme="minorHAnsi" w:hAnsiTheme="minorHAnsi" w:cstheme="minorHAnsi"/>
              </w:rPr>
            </w:pPr>
          </w:p>
        </w:tc>
      </w:tr>
      <w:tr w:rsidR="00AA3C31" w:rsidRPr="00995DEF" w:rsidTr="00F61F8F">
        <w:tc>
          <w:tcPr>
            <w:tcW w:w="2020" w:type="dxa"/>
            <w:vAlign w:val="center"/>
          </w:tcPr>
          <w:p w:rsidR="00AA3C31" w:rsidRPr="00995DEF" w:rsidRDefault="00AA3C31" w:rsidP="00286E5A">
            <w:pPr>
              <w:rPr>
                <w:rFonts w:asciiTheme="minorHAnsi" w:hAnsiTheme="minorHAnsi" w:cstheme="minorHAnsi"/>
              </w:rPr>
            </w:pPr>
            <w:r w:rsidRPr="00995DEF">
              <w:rPr>
                <w:rFonts w:asciiTheme="minorHAnsi" w:hAnsiTheme="minorHAnsi" w:cstheme="minorHAnsi"/>
              </w:rPr>
              <w:t>Nick Nanson-</w:t>
            </w:r>
            <w:proofErr w:type="spellStart"/>
            <w:r w:rsidRPr="00995DEF">
              <w:rPr>
                <w:rFonts w:asciiTheme="minorHAnsi" w:hAnsiTheme="minorHAnsi" w:cstheme="minorHAnsi"/>
              </w:rPr>
              <w:t>Berridge</w:t>
            </w:r>
            <w:proofErr w:type="spellEnd"/>
          </w:p>
        </w:tc>
        <w:tc>
          <w:tcPr>
            <w:tcW w:w="2296" w:type="dxa"/>
            <w:vAlign w:val="center"/>
          </w:tcPr>
          <w:p w:rsidR="00AA3C31" w:rsidRPr="00995DEF" w:rsidRDefault="00AA3C31" w:rsidP="00286E5A">
            <w:pPr>
              <w:rPr>
                <w:rFonts w:asciiTheme="minorHAnsi" w:hAnsiTheme="minorHAnsi" w:cstheme="minorHAnsi"/>
              </w:rPr>
            </w:pPr>
            <w:r w:rsidRPr="00995DEF">
              <w:rPr>
                <w:rFonts w:asciiTheme="minorHAnsi" w:hAnsiTheme="minorHAnsi" w:cstheme="minorHAnsi"/>
              </w:rPr>
              <w:t>Health and Safety Adviser</w:t>
            </w:r>
          </w:p>
        </w:tc>
        <w:tc>
          <w:tcPr>
            <w:tcW w:w="3403" w:type="dxa"/>
            <w:vAlign w:val="center"/>
          </w:tcPr>
          <w:p w:rsidR="00AA3C31" w:rsidRPr="00995DEF" w:rsidRDefault="002A5EDE" w:rsidP="00286E5A">
            <w:pPr>
              <w:rPr>
                <w:rFonts w:asciiTheme="minorHAnsi" w:hAnsiTheme="minorHAnsi" w:cstheme="minorHAnsi"/>
              </w:rPr>
            </w:pPr>
            <w:hyperlink r:id="rId22" w:history="1">
              <w:r w:rsidR="00AA3C31" w:rsidRPr="00995DEF">
                <w:rPr>
                  <w:rStyle w:val="Hyperlink"/>
                  <w:rFonts w:asciiTheme="minorHAnsi" w:hAnsiTheme="minorHAnsi" w:cstheme="minorHAnsi"/>
                </w:rPr>
                <w:t>Nick-nanson-berridge@cumberland.gov.uk</w:t>
              </w:r>
            </w:hyperlink>
          </w:p>
        </w:tc>
        <w:tc>
          <w:tcPr>
            <w:tcW w:w="1909" w:type="dxa"/>
            <w:vAlign w:val="center"/>
          </w:tcPr>
          <w:p w:rsidR="00AA3C31" w:rsidRPr="00995DEF" w:rsidRDefault="00AA3C31" w:rsidP="00286E5A">
            <w:pPr>
              <w:rPr>
                <w:rFonts w:asciiTheme="minorHAnsi" w:hAnsiTheme="minorHAnsi" w:cstheme="minorHAnsi"/>
              </w:rPr>
            </w:pPr>
          </w:p>
        </w:tc>
      </w:tr>
      <w:tr w:rsidR="00AA3C31" w:rsidRPr="00D4623D" w:rsidTr="00F61F8F">
        <w:tc>
          <w:tcPr>
            <w:tcW w:w="2020" w:type="dxa"/>
            <w:vAlign w:val="center"/>
          </w:tcPr>
          <w:p w:rsidR="00AA3C31" w:rsidRPr="00D4623D" w:rsidRDefault="00AA3C31" w:rsidP="00286E5A">
            <w:pPr>
              <w:rPr>
                <w:rFonts w:asciiTheme="minorHAnsi" w:hAnsiTheme="minorHAnsi" w:cstheme="minorHAnsi"/>
                <w:b/>
                <w:sz w:val="22"/>
                <w:szCs w:val="22"/>
              </w:rPr>
            </w:pPr>
            <w:r w:rsidRPr="00D4623D">
              <w:rPr>
                <w:rFonts w:asciiTheme="minorHAnsi" w:hAnsiTheme="minorHAnsi" w:cstheme="minorHAnsi"/>
                <w:b/>
                <w:sz w:val="22"/>
                <w:szCs w:val="22"/>
              </w:rPr>
              <w:t>Emergency out-of-hours service</w:t>
            </w:r>
          </w:p>
        </w:tc>
        <w:tc>
          <w:tcPr>
            <w:tcW w:w="7608" w:type="dxa"/>
            <w:gridSpan w:val="3"/>
            <w:vAlign w:val="center"/>
          </w:tcPr>
          <w:p w:rsidR="00AA3C31" w:rsidRPr="00D4623D" w:rsidRDefault="007C7FE0" w:rsidP="00286E5A">
            <w:pPr>
              <w:widowControl w:val="0"/>
              <w:autoSpaceDE w:val="0"/>
              <w:autoSpaceDN w:val="0"/>
              <w:adjustRightInd w:val="0"/>
              <w:spacing w:after="120"/>
              <w:rPr>
                <w:rFonts w:asciiTheme="minorHAnsi" w:hAnsiTheme="minorHAnsi" w:cstheme="minorHAnsi"/>
              </w:rPr>
            </w:pPr>
            <w:r w:rsidRPr="00D4623D">
              <w:rPr>
                <w:rFonts w:asciiTheme="minorHAnsi" w:hAnsiTheme="minorHAnsi" w:cstheme="minorHAnsi"/>
              </w:rPr>
              <w:t>Cumberland Council</w:t>
            </w:r>
            <w:r w:rsidR="00AA3C31" w:rsidRPr="00D4623D">
              <w:rPr>
                <w:rFonts w:asciiTheme="minorHAnsi" w:hAnsiTheme="minorHAnsi" w:cstheme="minorHAnsi"/>
              </w:rPr>
              <w:t xml:space="preserve"> also operates </w:t>
            </w:r>
            <w:r w:rsidRPr="00D4623D">
              <w:rPr>
                <w:rFonts w:asciiTheme="minorHAnsi" w:hAnsiTheme="minorHAnsi" w:cstheme="minorHAnsi"/>
              </w:rPr>
              <w:t>an emergency</w:t>
            </w:r>
            <w:r w:rsidR="00AA3C31" w:rsidRPr="00D4623D">
              <w:rPr>
                <w:rFonts w:asciiTheme="minorHAnsi" w:hAnsiTheme="minorHAnsi" w:cstheme="minorHAnsi"/>
              </w:rPr>
              <w:t xml:space="preserve"> out-of-hours </w:t>
            </w:r>
            <w:r w:rsidRPr="00D4623D">
              <w:rPr>
                <w:rFonts w:asciiTheme="minorHAnsi" w:hAnsiTheme="minorHAnsi" w:cstheme="minorHAnsi"/>
              </w:rPr>
              <w:t>phone number</w:t>
            </w:r>
            <w:r w:rsidR="00AA3C31" w:rsidRPr="00D4623D">
              <w:rPr>
                <w:rFonts w:asciiTheme="minorHAnsi" w:hAnsiTheme="minorHAnsi" w:cstheme="minorHAnsi"/>
              </w:rPr>
              <w:t xml:space="preserve"> for emergenc</w:t>
            </w:r>
            <w:r w:rsidRPr="00D4623D">
              <w:rPr>
                <w:rFonts w:asciiTheme="minorHAnsi" w:hAnsiTheme="minorHAnsi" w:cstheme="minorHAnsi"/>
              </w:rPr>
              <w:t>ies</w:t>
            </w:r>
            <w:r w:rsidR="00AA3C31" w:rsidRPr="00D4623D">
              <w:rPr>
                <w:rFonts w:asciiTheme="minorHAnsi" w:hAnsiTheme="minorHAnsi" w:cstheme="minorHAnsi"/>
              </w:rPr>
              <w:t xml:space="preserve"> </w:t>
            </w:r>
            <w:r w:rsidRPr="00D4623D">
              <w:rPr>
                <w:rFonts w:asciiTheme="minorHAnsi" w:hAnsiTheme="minorHAnsi" w:cstheme="minorHAnsi"/>
              </w:rPr>
              <w:t>outside normal working hours – Tel:</w:t>
            </w:r>
            <w:r w:rsidR="00AA3C31" w:rsidRPr="00D4623D">
              <w:rPr>
                <w:rFonts w:asciiTheme="minorHAnsi" w:hAnsiTheme="minorHAnsi" w:cstheme="minorHAnsi"/>
              </w:rPr>
              <w:t xml:space="preserve"> </w:t>
            </w:r>
            <w:r w:rsidR="006E66CB" w:rsidRPr="00D4623D">
              <w:rPr>
                <w:rFonts w:asciiTheme="minorHAnsi" w:hAnsiTheme="minorHAnsi" w:cstheme="minorHAnsi"/>
                <w:b/>
                <w:bCs/>
                <w:color w:val="1F497D" w:themeColor="text2"/>
              </w:rPr>
              <w:t>0300 373 3730</w:t>
            </w:r>
            <w:r w:rsidR="00AA3C31" w:rsidRPr="00D4623D">
              <w:rPr>
                <w:rFonts w:asciiTheme="minorHAnsi" w:hAnsiTheme="minorHAnsi" w:cstheme="minorHAnsi"/>
                <w:b/>
                <w:bCs/>
              </w:rPr>
              <w:t>.</w:t>
            </w:r>
          </w:p>
          <w:p w:rsidR="00AA3C31" w:rsidRPr="00D4623D" w:rsidRDefault="00AA3C31" w:rsidP="00286E5A">
            <w:pPr>
              <w:rPr>
                <w:rFonts w:asciiTheme="minorHAnsi" w:hAnsiTheme="minorHAnsi" w:cstheme="minorHAnsi"/>
              </w:rPr>
            </w:pPr>
            <w:r w:rsidRPr="00D4623D">
              <w:rPr>
                <w:rFonts w:asciiTheme="minorHAnsi" w:eastAsia="Calibri" w:hAnsiTheme="minorHAnsi" w:cstheme="minorHAnsi"/>
              </w:rPr>
              <w:t>You can then leave a message including your contact telephone number, and a Safety Adviser will contact you as soon as possible.</w:t>
            </w:r>
          </w:p>
        </w:tc>
      </w:tr>
    </w:tbl>
    <w:p w:rsidR="00286E5A" w:rsidRPr="00D4623D" w:rsidRDefault="00286E5A" w:rsidP="006D4453">
      <w:pPr>
        <w:pStyle w:val="Heading3"/>
      </w:pPr>
      <w:bookmarkStart w:id="22" w:name="_Emergency_Out_of"/>
      <w:bookmarkStart w:id="23" w:name="_List_of_Persons_1"/>
      <w:bookmarkStart w:id="24" w:name="_Toc465758098"/>
      <w:bookmarkStart w:id="25" w:name="_Toc107990479"/>
      <w:bookmarkStart w:id="26" w:name="_Toc66110564"/>
      <w:bookmarkStart w:id="27" w:name="_Toc66110628"/>
      <w:bookmarkStart w:id="28" w:name="_Toc375212025"/>
      <w:bookmarkEnd w:id="19"/>
      <w:bookmarkEnd w:id="20"/>
      <w:bookmarkEnd w:id="21"/>
      <w:bookmarkEnd w:id="22"/>
      <w:bookmarkEnd w:id="23"/>
      <w:r w:rsidRPr="00D4623D">
        <w:t>Additional Safeguarding, Health and Safety Support</w:t>
      </w:r>
      <w:bookmarkEnd w:id="24"/>
      <w:bookmarkEnd w:id="25"/>
    </w:p>
    <w:p w:rsidR="00286E5A" w:rsidRPr="00D4623D" w:rsidRDefault="00286E5A" w:rsidP="00286E5A">
      <w:pPr>
        <w:spacing w:after="120"/>
        <w:rPr>
          <w:rFonts w:asciiTheme="minorHAnsi" w:hAnsiTheme="minorHAnsi" w:cstheme="minorHAnsi"/>
        </w:rPr>
      </w:pPr>
      <w:r w:rsidRPr="00D4623D">
        <w:rPr>
          <w:rFonts w:asciiTheme="minorHAnsi" w:hAnsiTheme="minorHAnsi" w:cstheme="minorHAnsi"/>
        </w:rPr>
        <w:t xml:space="preserve">Additional support on safeguarding and health and safety matters can be obtained from Kym Allan Safeguarding, Health and Safety Consultants Ltd. (KAHSC).  Tel: 01228 210152 (office hours and out of hours emergencies), Fax: 01228 210153, email: </w:t>
      </w:r>
      <w:hyperlink r:id="rId23" w:history="1">
        <w:r w:rsidRPr="00D4623D">
          <w:rPr>
            <w:rStyle w:val="Hyperlink"/>
            <w:rFonts w:asciiTheme="minorHAnsi" w:hAnsiTheme="minorHAnsi" w:cstheme="minorHAnsi"/>
            <w:color w:val="1F497D" w:themeColor="text2"/>
          </w:rPr>
          <w:t>kym@kymallanhsc.co.uk</w:t>
        </w:r>
      </w:hyperlink>
      <w:r w:rsidRPr="00D4623D">
        <w:rPr>
          <w:rFonts w:asciiTheme="minorHAnsi" w:hAnsiTheme="minorHAnsi" w:cstheme="minorHAnsi"/>
          <w:b/>
          <w:bCs/>
        </w:rPr>
        <w:t xml:space="preserve"> </w:t>
      </w:r>
      <w:r w:rsidRPr="00D4623D">
        <w:rPr>
          <w:rFonts w:asciiTheme="minorHAnsi" w:hAnsiTheme="minorHAnsi" w:cstheme="minorHAnsi"/>
        </w:rPr>
        <w:t xml:space="preserve">or web: </w:t>
      </w:r>
      <w:hyperlink r:id="rId24" w:history="1">
        <w:r w:rsidRPr="00D4623D">
          <w:rPr>
            <w:rStyle w:val="Hyperlink"/>
            <w:rFonts w:asciiTheme="minorHAnsi" w:hAnsiTheme="minorHAnsi" w:cstheme="minorHAnsi"/>
          </w:rPr>
          <w:t>https://kymallanhub.co.uk/</w:t>
        </w:r>
      </w:hyperlink>
      <w:r w:rsidRPr="00D4623D">
        <w:rPr>
          <w:rFonts w:asciiTheme="minorHAnsi" w:hAnsiTheme="minorHAnsi" w:cstheme="minorHAnsi"/>
        </w:rPr>
        <w:t>.</w:t>
      </w:r>
    </w:p>
    <w:p w:rsidR="00734DE2" w:rsidRPr="00D4623D" w:rsidRDefault="00734DE2" w:rsidP="00286E5A">
      <w:pPr>
        <w:spacing w:after="120"/>
        <w:rPr>
          <w:rFonts w:asciiTheme="minorHAnsi" w:hAnsiTheme="minorHAnsi" w:cstheme="minorHAnsi"/>
        </w:rPr>
      </w:pPr>
    </w:p>
    <w:p w:rsidR="00734DE2" w:rsidRPr="00D4623D" w:rsidRDefault="00734DE2" w:rsidP="00286E5A">
      <w:pPr>
        <w:spacing w:after="120"/>
        <w:rPr>
          <w:rFonts w:asciiTheme="minorHAnsi" w:hAnsiTheme="minorHAnsi" w:cstheme="minorHAnsi"/>
          <w:b/>
          <w:sz w:val="24"/>
          <w:szCs w:val="24"/>
        </w:rPr>
      </w:pPr>
      <w:r w:rsidRPr="00D4623D">
        <w:rPr>
          <w:rFonts w:asciiTheme="minorHAnsi" w:hAnsiTheme="minorHAnsi" w:cstheme="minorHAnsi"/>
          <w:b/>
          <w:sz w:val="24"/>
          <w:szCs w:val="24"/>
        </w:rPr>
        <w:t>Brook Street Primary School</w:t>
      </w:r>
    </w:p>
    <w:p w:rsidR="00286E5A" w:rsidRPr="00D4623D" w:rsidRDefault="00286E5A" w:rsidP="00286E5A">
      <w:pPr>
        <w:pStyle w:val="Heading4"/>
        <w:spacing w:before="120" w:after="120"/>
        <w:rPr>
          <w:rFonts w:asciiTheme="minorHAnsi" w:hAnsiTheme="minorHAnsi" w:cstheme="minorHAnsi"/>
          <w:sz w:val="22"/>
          <w:szCs w:val="22"/>
        </w:rPr>
      </w:pPr>
      <w:r w:rsidRPr="00D4623D">
        <w:rPr>
          <w:rFonts w:asciiTheme="minorHAnsi" w:hAnsiTheme="minorHAnsi" w:cstheme="minorHAnsi"/>
          <w:sz w:val="22"/>
          <w:szCs w:val="22"/>
        </w:rPr>
        <w:t>Further assistance and guidance can also be sought from:</w:t>
      </w:r>
    </w:p>
    <w:p w:rsidR="00030A0B" w:rsidRPr="00D4623D" w:rsidRDefault="00030A0B" w:rsidP="00030A0B">
      <w:pPr>
        <w:pStyle w:val="Default"/>
      </w:pPr>
    </w:p>
    <w:p w:rsidR="00157B5C" w:rsidRPr="00D4623D" w:rsidRDefault="00157B5C" w:rsidP="00030A0B">
      <w:pPr>
        <w:pStyle w:val="Default"/>
      </w:pPr>
    </w:p>
    <w:tbl>
      <w:tblPr>
        <w:tblStyle w:val="TableGrid"/>
        <w:tblW w:w="9894" w:type="dxa"/>
        <w:tblInd w:w="-5" w:type="dxa"/>
        <w:tblLayout w:type="fixed"/>
        <w:tblLook w:val="04A0" w:firstRow="1" w:lastRow="0" w:firstColumn="1" w:lastColumn="0" w:noHBand="0" w:noVBand="1"/>
      </w:tblPr>
      <w:tblGrid>
        <w:gridCol w:w="5245"/>
        <w:gridCol w:w="4649"/>
      </w:tblGrid>
      <w:tr w:rsidR="00286E5A" w:rsidRPr="00D4623D" w:rsidTr="000B0A90">
        <w:tc>
          <w:tcPr>
            <w:tcW w:w="5245" w:type="dxa"/>
            <w:shd w:val="clear" w:color="auto" w:fill="D9D9D9" w:themeFill="background1" w:themeFillShade="D9"/>
          </w:tcPr>
          <w:p w:rsidR="00286E5A" w:rsidRPr="00D4623D" w:rsidRDefault="00286E5A" w:rsidP="00F13773">
            <w:pPr>
              <w:spacing w:before="60" w:after="60"/>
              <w:rPr>
                <w:rFonts w:asciiTheme="minorHAnsi" w:hAnsiTheme="minorHAnsi" w:cstheme="minorHAnsi"/>
                <w:b/>
                <w:sz w:val="22"/>
                <w:szCs w:val="22"/>
              </w:rPr>
            </w:pPr>
            <w:bookmarkStart w:id="29" w:name="_Hlk115163163"/>
            <w:r w:rsidRPr="00D4623D">
              <w:rPr>
                <w:rFonts w:asciiTheme="minorHAnsi" w:hAnsiTheme="minorHAnsi" w:cstheme="minorHAnsi"/>
                <w:b/>
                <w:sz w:val="22"/>
                <w:szCs w:val="22"/>
              </w:rPr>
              <w:t>Cumbria Safeguarding Children Partnership (CSCP)</w:t>
            </w:r>
          </w:p>
        </w:tc>
        <w:tc>
          <w:tcPr>
            <w:tcW w:w="4649" w:type="dxa"/>
            <w:shd w:val="clear" w:color="auto" w:fill="D9D9D9" w:themeFill="background1" w:themeFillShade="D9"/>
            <w:vAlign w:val="center"/>
          </w:tcPr>
          <w:p w:rsidR="00286E5A" w:rsidRPr="00D4623D" w:rsidRDefault="00286E5A" w:rsidP="00F13773">
            <w:pPr>
              <w:spacing w:before="40" w:after="40"/>
              <w:rPr>
                <w:rFonts w:asciiTheme="minorHAnsi" w:hAnsiTheme="minorHAnsi" w:cstheme="minorHAnsi"/>
                <w:b/>
                <w:color w:val="000000" w:themeColor="text1"/>
                <w:sz w:val="22"/>
                <w:szCs w:val="22"/>
                <w:lang w:val="en"/>
              </w:rPr>
            </w:pPr>
            <w:r w:rsidRPr="00D4623D">
              <w:rPr>
                <w:rFonts w:asciiTheme="minorHAnsi" w:hAnsiTheme="minorHAnsi" w:cstheme="minorHAnsi"/>
                <w:b/>
                <w:sz w:val="22"/>
                <w:szCs w:val="22"/>
                <w:lang w:val="en"/>
              </w:rPr>
              <w:t>UK Health Security Agency (UKHSA)</w:t>
            </w:r>
          </w:p>
        </w:tc>
      </w:tr>
      <w:tr w:rsidR="000B0A90" w:rsidRPr="00D4623D" w:rsidTr="000B0A90">
        <w:tc>
          <w:tcPr>
            <w:tcW w:w="5245" w:type="dxa"/>
          </w:tcPr>
          <w:p w:rsidR="000B0A90" w:rsidRPr="00D4623D" w:rsidRDefault="000B0A90" w:rsidP="000B0A90">
            <w:pPr>
              <w:spacing w:before="60" w:after="60"/>
              <w:rPr>
                <w:rFonts w:asciiTheme="minorHAnsi" w:hAnsiTheme="minorHAnsi" w:cstheme="minorHAnsi"/>
                <w:b/>
              </w:rPr>
            </w:pPr>
            <w:r w:rsidRPr="00D4623D">
              <w:rPr>
                <w:rFonts w:asciiTheme="minorHAnsi" w:hAnsiTheme="minorHAnsi" w:cstheme="minorHAnsi"/>
                <w:b/>
              </w:rPr>
              <w:t>Cumbria Safeguarding Children Partnership (CSCP):</w:t>
            </w:r>
          </w:p>
          <w:p w:rsidR="000B0A90" w:rsidRPr="00D4623D" w:rsidRDefault="000B0A90" w:rsidP="000B0A90">
            <w:pPr>
              <w:spacing w:before="60" w:after="60"/>
              <w:rPr>
                <w:rFonts w:asciiTheme="minorHAnsi" w:hAnsiTheme="minorHAnsi" w:cstheme="minorHAnsi"/>
                <w:bCs/>
              </w:rPr>
            </w:pPr>
            <w:r w:rsidRPr="00D4623D">
              <w:rPr>
                <w:rFonts w:asciiTheme="minorHAnsi" w:hAnsiTheme="minorHAnsi" w:cstheme="minorHAnsi"/>
                <w:bCs/>
              </w:rPr>
              <w:t>Tel: 01228 226898</w:t>
            </w:r>
          </w:p>
          <w:p w:rsidR="000B0A90" w:rsidRPr="00D4623D" w:rsidRDefault="000B0A90" w:rsidP="000B0A90">
            <w:pPr>
              <w:spacing w:before="60" w:after="60"/>
              <w:rPr>
                <w:rFonts w:asciiTheme="minorHAnsi" w:hAnsiTheme="minorHAnsi" w:cstheme="minorHAnsi"/>
                <w:bCs/>
              </w:rPr>
            </w:pPr>
            <w:r w:rsidRPr="00D4623D">
              <w:rPr>
                <w:rFonts w:asciiTheme="minorHAnsi" w:hAnsiTheme="minorHAnsi" w:cstheme="minorHAnsi"/>
                <w:bCs/>
              </w:rPr>
              <w:t>Email:</w:t>
            </w:r>
            <w:r w:rsidRPr="00D4623D">
              <w:rPr>
                <w:rStyle w:val="Strong"/>
                <w:rFonts w:asciiTheme="minorHAnsi" w:eastAsiaTheme="majorEastAsia" w:hAnsiTheme="minorHAnsi" w:cstheme="minorHAnsi"/>
              </w:rPr>
              <w:t xml:space="preserve"> </w:t>
            </w:r>
            <w:hyperlink r:id="rId25" w:history="1">
              <w:r w:rsidRPr="00D4623D">
                <w:rPr>
                  <w:rStyle w:val="Hyperlink"/>
                  <w:rFonts w:asciiTheme="minorHAnsi" w:hAnsiTheme="minorHAnsi" w:cstheme="minorHAnsi"/>
                  <w:bCs/>
                  <w:color w:val="365F91" w:themeColor="accent1" w:themeShade="BF"/>
                </w:rPr>
                <w:t>CSCP@cumbria.gov.uk</w:t>
              </w:r>
            </w:hyperlink>
          </w:p>
          <w:p w:rsidR="000B0A90" w:rsidRPr="00D4623D" w:rsidRDefault="000B0A90" w:rsidP="000B0A90">
            <w:pPr>
              <w:spacing w:before="60" w:after="60"/>
              <w:rPr>
                <w:rFonts w:asciiTheme="minorHAnsi" w:hAnsiTheme="minorHAnsi" w:cstheme="minorHAnsi"/>
                <w:b/>
              </w:rPr>
            </w:pPr>
            <w:r w:rsidRPr="00D4623D">
              <w:rPr>
                <w:rFonts w:asciiTheme="minorHAnsi" w:hAnsiTheme="minorHAnsi" w:cstheme="minorHAnsi"/>
                <w:bCs/>
              </w:rPr>
              <w:t>Web:</w:t>
            </w:r>
            <w:r w:rsidRPr="00D4623D">
              <w:rPr>
                <w:rFonts w:asciiTheme="minorHAnsi" w:hAnsiTheme="minorHAnsi" w:cstheme="minorHAnsi"/>
              </w:rPr>
              <w:t xml:space="preserve"> </w:t>
            </w:r>
            <w:hyperlink r:id="rId26" w:history="1">
              <w:r w:rsidRPr="00D4623D">
                <w:rPr>
                  <w:rStyle w:val="Hyperlink"/>
                  <w:rFonts w:asciiTheme="minorHAnsi" w:eastAsiaTheme="majorEastAsia" w:hAnsiTheme="minorHAnsi" w:cstheme="minorHAnsi"/>
                  <w:color w:val="365F91" w:themeColor="accent1" w:themeShade="BF"/>
                </w:rPr>
                <w:t>https://www.cumbriasafeguardingchildren.co.uk/</w:t>
              </w:r>
            </w:hyperlink>
          </w:p>
          <w:p w:rsidR="000B0A90" w:rsidRPr="00D4623D" w:rsidRDefault="000B0A90" w:rsidP="000B0A90">
            <w:pPr>
              <w:spacing w:before="60" w:after="60"/>
              <w:rPr>
                <w:rFonts w:asciiTheme="minorHAnsi" w:hAnsiTheme="minorHAnsi" w:cstheme="minorHAnsi"/>
                <w:color w:val="000000" w:themeColor="text1"/>
              </w:rPr>
            </w:pPr>
            <w:r w:rsidRPr="00D4623D">
              <w:rPr>
                <w:rFonts w:asciiTheme="minorHAnsi" w:hAnsiTheme="minorHAnsi" w:cstheme="minorHAnsi"/>
                <w:b/>
                <w:color w:val="000000" w:themeColor="text1"/>
                <w:u w:val="single"/>
              </w:rPr>
              <w:t>CONCERNS ABOUT A CHILD</w:t>
            </w:r>
            <w:r w:rsidRPr="00D4623D">
              <w:rPr>
                <w:rFonts w:asciiTheme="minorHAnsi" w:hAnsiTheme="minorHAnsi" w:cstheme="minorHAnsi"/>
                <w:color w:val="000000" w:themeColor="text1"/>
              </w:rPr>
              <w:t>:</w:t>
            </w:r>
          </w:p>
          <w:p w:rsidR="000B0A90" w:rsidRPr="00D4623D" w:rsidRDefault="000B0A90" w:rsidP="000B0A90">
            <w:pPr>
              <w:spacing w:before="60" w:after="60"/>
              <w:rPr>
                <w:rFonts w:asciiTheme="minorHAnsi" w:hAnsiTheme="minorHAnsi" w:cstheme="minorHAnsi"/>
                <w:b/>
              </w:rPr>
            </w:pPr>
            <w:r w:rsidRPr="00D4623D">
              <w:rPr>
                <w:rFonts w:asciiTheme="minorHAnsi" w:hAnsiTheme="minorHAnsi" w:cstheme="minorHAnsi"/>
                <w:b/>
                <w:i/>
              </w:rPr>
              <w:t>Cumberland Safeguarding Hub</w:t>
            </w:r>
          </w:p>
          <w:p w:rsidR="000B0A90" w:rsidRPr="00D4623D" w:rsidRDefault="000B0A90" w:rsidP="000B0A90">
            <w:pPr>
              <w:spacing w:before="60" w:after="60"/>
              <w:rPr>
                <w:rFonts w:asciiTheme="minorHAnsi" w:hAnsiTheme="minorHAnsi" w:cstheme="minorHAnsi"/>
                <w:bCs/>
              </w:rPr>
            </w:pPr>
            <w:r w:rsidRPr="00D4623D">
              <w:rPr>
                <w:rFonts w:asciiTheme="minorHAnsi" w:hAnsiTheme="minorHAnsi" w:cstheme="minorHAnsi"/>
                <w:bCs/>
              </w:rPr>
              <w:t>Tel: 0333 240 1727</w:t>
            </w:r>
          </w:p>
          <w:p w:rsidR="000B0A90" w:rsidRPr="00D4623D" w:rsidRDefault="000B0A90" w:rsidP="000B0A90">
            <w:pPr>
              <w:spacing w:before="60" w:after="60"/>
              <w:rPr>
                <w:rStyle w:val="Hyperlink"/>
                <w:rFonts w:asciiTheme="minorHAnsi" w:eastAsiaTheme="majorEastAsia" w:hAnsiTheme="minorHAnsi" w:cstheme="minorHAnsi"/>
                <w:bCs/>
                <w:color w:val="000000" w:themeColor="text1"/>
              </w:rPr>
            </w:pPr>
            <w:r w:rsidRPr="00D4623D">
              <w:rPr>
                <w:rFonts w:asciiTheme="minorHAnsi" w:hAnsiTheme="minorHAnsi" w:cstheme="minorHAnsi"/>
                <w:bCs/>
              </w:rPr>
              <w:t xml:space="preserve">Email: </w:t>
            </w:r>
            <w:hyperlink r:id="rId27" w:history="1">
              <w:r w:rsidRPr="00D4623D">
                <w:rPr>
                  <w:rStyle w:val="Hyperlink"/>
                  <w:rFonts w:asciiTheme="minorHAnsi" w:eastAsiaTheme="majorEastAsia" w:hAnsiTheme="minorHAnsi" w:cstheme="minorHAnsi"/>
                  <w:bCs/>
                  <w:color w:val="365F91" w:themeColor="accent1" w:themeShade="BF"/>
                </w:rPr>
                <w:t>safeguarding.hub@cumberland.gov.uk</w:t>
              </w:r>
            </w:hyperlink>
          </w:p>
          <w:p w:rsidR="000B0A90" w:rsidRPr="00D4623D" w:rsidRDefault="000B0A90" w:rsidP="000B0A90">
            <w:pPr>
              <w:spacing w:before="60" w:after="60"/>
              <w:rPr>
                <w:rFonts w:asciiTheme="minorHAnsi" w:hAnsiTheme="minorHAnsi" w:cstheme="minorHAnsi"/>
                <w:b/>
              </w:rPr>
            </w:pPr>
            <w:r w:rsidRPr="00D4623D">
              <w:rPr>
                <w:rFonts w:asciiTheme="minorHAnsi" w:hAnsiTheme="minorHAnsi" w:cstheme="minorHAnsi"/>
                <w:b/>
                <w:i/>
              </w:rPr>
              <w:t>Westmorland &amp; Furness Safeguarding Hub</w:t>
            </w:r>
          </w:p>
          <w:p w:rsidR="000B0A90" w:rsidRPr="00D4623D" w:rsidRDefault="000B0A90" w:rsidP="000B0A90">
            <w:pPr>
              <w:spacing w:before="60" w:after="60"/>
              <w:rPr>
                <w:rFonts w:asciiTheme="minorHAnsi" w:hAnsiTheme="minorHAnsi" w:cstheme="minorHAnsi"/>
                <w:bCs/>
              </w:rPr>
            </w:pPr>
            <w:r w:rsidRPr="00D4623D">
              <w:rPr>
                <w:rFonts w:asciiTheme="minorHAnsi" w:hAnsiTheme="minorHAnsi" w:cstheme="minorHAnsi"/>
                <w:bCs/>
              </w:rPr>
              <w:t>Tel: 0300 373 2724</w:t>
            </w:r>
          </w:p>
          <w:p w:rsidR="000B0A90" w:rsidRPr="00D4623D" w:rsidRDefault="000B0A90" w:rsidP="000B0A90">
            <w:pPr>
              <w:spacing w:before="60" w:after="60"/>
              <w:rPr>
                <w:rFonts w:asciiTheme="minorHAnsi" w:hAnsiTheme="minorHAnsi" w:cstheme="minorHAnsi"/>
                <w:bCs/>
              </w:rPr>
            </w:pPr>
            <w:r w:rsidRPr="00D4623D">
              <w:rPr>
                <w:rFonts w:asciiTheme="minorHAnsi" w:hAnsiTheme="minorHAnsi" w:cstheme="minorHAnsi"/>
                <w:bCs/>
              </w:rPr>
              <w:t xml:space="preserve">Email: </w:t>
            </w:r>
            <w:hyperlink r:id="rId28" w:history="1">
              <w:r w:rsidRPr="00D4623D">
                <w:rPr>
                  <w:rStyle w:val="Hyperlink"/>
                  <w:rFonts w:asciiTheme="minorHAnsi" w:hAnsiTheme="minorHAnsi" w:cstheme="minorHAnsi"/>
                  <w:bCs/>
                  <w:color w:val="365F91" w:themeColor="accent1" w:themeShade="BF"/>
                </w:rPr>
                <w:t>safeguarding.hub@westmorlandandfurness.gov.uk</w:t>
              </w:r>
            </w:hyperlink>
          </w:p>
          <w:p w:rsidR="000B0A90" w:rsidRPr="00D4623D" w:rsidRDefault="000B0A90" w:rsidP="000B0A90">
            <w:pPr>
              <w:spacing w:before="60" w:after="60"/>
              <w:rPr>
                <w:rFonts w:asciiTheme="minorHAnsi" w:hAnsiTheme="minorHAnsi" w:cstheme="minorHAnsi"/>
                <w:i/>
              </w:rPr>
            </w:pPr>
            <w:r w:rsidRPr="00D4623D">
              <w:rPr>
                <w:rFonts w:asciiTheme="minorHAnsi" w:hAnsiTheme="minorHAnsi" w:cstheme="minorHAnsi"/>
                <w:b/>
                <w:u w:val="single"/>
              </w:rPr>
              <w:t>EARLY HELP TEAM</w:t>
            </w:r>
            <w:r w:rsidRPr="00D4623D">
              <w:rPr>
                <w:rFonts w:asciiTheme="minorHAnsi" w:hAnsiTheme="minorHAnsi" w:cstheme="minorHAnsi"/>
                <w:b/>
              </w:rPr>
              <w:t>:</w:t>
            </w:r>
          </w:p>
          <w:p w:rsidR="000B0A90" w:rsidRPr="00D4623D" w:rsidRDefault="000B0A90" w:rsidP="000B0A90">
            <w:pPr>
              <w:spacing w:before="60" w:after="60"/>
              <w:rPr>
                <w:rFonts w:asciiTheme="minorHAnsi" w:hAnsiTheme="minorHAnsi" w:cstheme="minorHAnsi"/>
              </w:rPr>
            </w:pPr>
            <w:r w:rsidRPr="00D4623D">
              <w:rPr>
                <w:rFonts w:asciiTheme="minorHAnsi" w:hAnsiTheme="minorHAnsi" w:cstheme="minorHAnsi"/>
                <w:b/>
                <w:bCs/>
                <w:i/>
                <w:iCs/>
              </w:rPr>
              <w:t xml:space="preserve">Cumberland: </w:t>
            </w:r>
            <w:r w:rsidRPr="00D4623D">
              <w:rPr>
                <w:rFonts w:asciiTheme="minorHAnsi" w:hAnsiTheme="minorHAnsi" w:cstheme="minorHAnsi"/>
              </w:rPr>
              <w:t>Tel: 03003 033 896</w:t>
            </w:r>
          </w:p>
          <w:p w:rsidR="000B0A90" w:rsidRPr="00D4623D" w:rsidRDefault="000B0A90" w:rsidP="000B0A90">
            <w:pPr>
              <w:spacing w:before="60" w:after="60"/>
              <w:rPr>
                <w:rStyle w:val="Hyperlink"/>
                <w:rFonts w:asciiTheme="minorHAnsi" w:hAnsiTheme="minorHAnsi" w:cstheme="minorHAnsi"/>
                <w:color w:val="000000" w:themeColor="text1"/>
              </w:rPr>
            </w:pPr>
            <w:r w:rsidRPr="00D4623D">
              <w:rPr>
                <w:rFonts w:asciiTheme="minorHAnsi" w:hAnsiTheme="minorHAnsi" w:cstheme="minorHAnsi"/>
              </w:rPr>
              <w:t xml:space="preserve">Email: </w:t>
            </w:r>
            <w:hyperlink r:id="rId29" w:history="1">
              <w:r w:rsidRPr="00D4623D">
                <w:rPr>
                  <w:rStyle w:val="Hyperlink"/>
                  <w:rFonts w:asciiTheme="minorHAnsi" w:eastAsiaTheme="majorEastAsia" w:hAnsiTheme="minorHAnsi" w:cstheme="minorHAnsi"/>
                  <w:color w:val="365F91" w:themeColor="accent1" w:themeShade="BF"/>
                </w:rPr>
                <w:t>early.help@cumberland.gov.uk</w:t>
              </w:r>
            </w:hyperlink>
          </w:p>
          <w:p w:rsidR="000B0A90" w:rsidRPr="00D4623D" w:rsidRDefault="000B0A90" w:rsidP="000B0A90">
            <w:pPr>
              <w:spacing w:before="60" w:after="60"/>
              <w:rPr>
                <w:rFonts w:asciiTheme="minorHAnsi" w:hAnsiTheme="minorHAnsi" w:cstheme="minorHAnsi"/>
              </w:rPr>
            </w:pPr>
            <w:r w:rsidRPr="00D4623D">
              <w:rPr>
                <w:rFonts w:asciiTheme="minorHAnsi" w:hAnsiTheme="minorHAnsi" w:cstheme="minorHAnsi"/>
                <w:b/>
                <w:bCs/>
                <w:i/>
                <w:iCs/>
              </w:rPr>
              <w:t xml:space="preserve">Westmorland &amp; Furness: </w:t>
            </w:r>
            <w:r w:rsidRPr="00D4623D">
              <w:rPr>
                <w:rFonts w:asciiTheme="minorHAnsi" w:hAnsiTheme="minorHAnsi" w:cstheme="minorHAnsi"/>
              </w:rPr>
              <w:t>Tel: 0300 373 2723</w:t>
            </w:r>
          </w:p>
          <w:p w:rsidR="000B0A90" w:rsidRPr="00D4623D" w:rsidRDefault="000B0A90" w:rsidP="000B0A90">
            <w:pPr>
              <w:spacing w:before="60" w:after="60"/>
              <w:rPr>
                <w:rStyle w:val="Hyperlink"/>
                <w:rFonts w:asciiTheme="minorHAnsi" w:hAnsiTheme="minorHAnsi" w:cstheme="minorHAnsi"/>
                <w:color w:val="000000" w:themeColor="text1"/>
              </w:rPr>
            </w:pPr>
            <w:r w:rsidRPr="00D4623D">
              <w:rPr>
                <w:rFonts w:asciiTheme="minorHAnsi" w:hAnsiTheme="minorHAnsi" w:cstheme="minorHAnsi"/>
              </w:rPr>
              <w:t xml:space="preserve">Email: </w:t>
            </w:r>
            <w:hyperlink r:id="rId30" w:history="1">
              <w:r w:rsidRPr="00D4623D">
                <w:rPr>
                  <w:rStyle w:val="Hyperlink"/>
                  <w:rFonts w:asciiTheme="minorHAnsi" w:eastAsiaTheme="majorEastAsia" w:hAnsiTheme="minorHAnsi" w:cstheme="minorHAnsi"/>
                  <w:color w:val="365F91" w:themeColor="accent1" w:themeShade="BF"/>
                </w:rPr>
                <w:t>early.help@westmorlandandfurness.gov.uk</w:t>
              </w:r>
            </w:hyperlink>
          </w:p>
          <w:p w:rsidR="000B0A90" w:rsidRPr="00D4623D" w:rsidRDefault="000B0A90" w:rsidP="000B0A90">
            <w:pPr>
              <w:spacing w:before="60" w:after="60"/>
              <w:rPr>
                <w:rFonts w:asciiTheme="minorHAnsi" w:hAnsiTheme="minorHAnsi" w:cstheme="minorHAnsi"/>
                <w:color w:val="0000FF"/>
              </w:rPr>
            </w:pPr>
            <w:r w:rsidRPr="00D4623D">
              <w:rPr>
                <w:rStyle w:val="Hyperlink"/>
                <w:rFonts w:asciiTheme="minorHAnsi" w:hAnsiTheme="minorHAnsi" w:cstheme="minorHAnsi"/>
                <w:color w:val="0000FF"/>
              </w:rPr>
              <w:t>NOTE</w:t>
            </w:r>
            <w:r w:rsidRPr="00D4623D">
              <w:rPr>
                <w:rStyle w:val="Hyperlink"/>
                <w:rFonts w:asciiTheme="minorHAnsi" w:hAnsiTheme="minorHAnsi" w:cstheme="minorHAnsi"/>
                <w:b w:val="0"/>
                <w:bCs/>
                <w:color w:val="0000FF"/>
              </w:rPr>
              <w:t>:</w:t>
            </w:r>
            <w:r w:rsidRPr="00D4623D">
              <w:rPr>
                <w:rStyle w:val="Hyperlink"/>
                <w:rFonts w:asciiTheme="minorHAnsi" w:hAnsiTheme="minorHAnsi" w:cstheme="minorHAnsi"/>
                <w:color w:val="0000FF"/>
              </w:rPr>
              <w:t xml:space="preserve"> </w:t>
            </w:r>
            <w:r w:rsidRPr="00D4623D">
              <w:rPr>
                <w:rFonts w:asciiTheme="minorHAnsi" w:hAnsiTheme="minorHAnsi" w:cstheme="minorHAnsi"/>
                <w:i/>
                <w:iCs/>
                <w:color w:val="0000FF"/>
              </w:rPr>
              <w:t>Report to the Hub/Early Help Team where the child lives</w:t>
            </w:r>
          </w:p>
          <w:p w:rsidR="000B0A90" w:rsidRPr="00D4623D" w:rsidRDefault="000B0A90" w:rsidP="000B0A90">
            <w:pPr>
              <w:spacing w:before="60" w:after="60"/>
              <w:rPr>
                <w:rFonts w:asciiTheme="minorHAnsi" w:hAnsiTheme="minorHAnsi" w:cstheme="minorHAnsi"/>
                <w:i/>
              </w:rPr>
            </w:pPr>
            <w:r w:rsidRPr="00D4623D">
              <w:rPr>
                <w:rFonts w:asciiTheme="minorHAnsi" w:hAnsiTheme="minorHAnsi" w:cstheme="minorHAnsi"/>
                <w:b/>
                <w:u w:val="single"/>
              </w:rPr>
              <w:t>LADO</w:t>
            </w:r>
            <w:r w:rsidRPr="00D4623D">
              <w:rPr>
                <w:rFonts w:asciiTheme="minorHAnsi" w:hAnsiTheme="minorHAnsi" w:cstheme="minorHAnsi"/>
                <w:b/>
              </w:rPr>
              <w:t>:</w:t>
            </w:r>
          </w:p>
          <w:p w:rsidR="000B0A90" w:rsidRPr="00D4623D" w:rsidRDefault="000B0A90" w:rsidP="000B0A90">
            <w:pPr>
              <w:spacing w:before="60" w:after="60"/>
              <w:rPr>
                <w:rFonts w:asciiTheme="minorHAnsi" w:hAnsiTheme="minorHAnsi" w:cstheme="minorHAnsi"/>
              </w:rPr>
            </w:pPr>
            <w:r w:rsidRPr="00D4623D">
              <w:rPr>
                <w:rFonts w:asciiTheme="minorHAnsi" w:hAnsiTheme="minorHAnsi" w:cstheme="minorHAnsi"/>
                <w:b/>
                <w:bCs/>
                <w:i/>
                <w:iCs/>
              </w:rPr>
              <w:t xml:space="preserve">Cumberland: </w:t>
            </w:r>
            <w:r w:rsidRPr="00D4623D">
              <w:rPr>
                <w:rFonts w:asciiTheme="minorHAnsi" w:hAnsiTheme="minorHAnsi" w:cstheme="minorHAnsi"/>
              </w:rPr>
              <w:t>Tel: 0300 303 3892</w:t>
            </w:r>
          </w:p>
          <w:p w:rsidR="000B0A90" w:rsidRPr="00D4623D" w:rsidRDefault="000B0A90" w:rsidP="000B0A90">
            <w:pPr>
              <w:spacing w:before="60" w:after="60"/>
              <w:rPr>
                <w:rStyle w:val="Hyperlink"/>
                <w:rFonts w:asciiTheme="minorHAnsi" w:hAnsiTheme="minorHAnsi" w:cstheme="minorHAnsi"/>
                <w:color w:val="000000" w:themeColor="text1"/>
              </w:rPr>
            </w:pPr>
            <w:r w:rsidRPr="00D4623D">
              <w:rPr>
                <w:rFonts w:asciiTheme="minorHAnsi" w:hAnsiTheme="minorHAnsi" w:cstheme="minorHAnsi"/>
              </w:rPr>
              <w:t xml:space="preserve">Email: </w:t>
            </w:r>
            <w:hyperlink r:id="rId31" w:history="1">
              <w:r w:rsidRPr="00D4623D">
                <w:rPr>
                  <w:rStyle w:val="Hyperlink"/>
                  <w:rFonts w:asciiTheme="minorHAnsi" w:hAnsiTheme="minorHAnsi" w:cstheme="minorHAnsi"/>
                  <w:color w:val="365F91" w:themeColor="accent1" w:themeShade="BF"/>
                </w:rPr>
                <w:t>lado@cumberland.gov.uk</w:t>
              </w:r>
            </w:hyperlink>
          </w:p>
          <w:p w:rsidR="000B0A90" w:rsidRPr="00D4623D" w:rsidRDefault="000B0A90" w:rsidP="000B0A90">
            <w:pPr>
              <w:spacing w:before="60" w:after="60"/>
              <w:rPr>
                <w:rStyle w:val="Hyperlink"/>
                <w:rFonts w:asciiTheme="minorHAnsi" w:hAnsiTheme="minorHAnsi" w:cstheme="minorHAnsi"/>
                <w:b w:val="0"/>
                <w:bCs/>
                <w:color w:val="000000" w:themeColor="text1"/>
              </w:rPr>
            </w:pPr>
            <w:r w:rsidRPr="00D4623D">
              <w:rPr>
                <w:rStyle w:val="Hyperlink"/>
                <w:rFonts w:asciiTheme="minorHAnsi" w:hAnsiTheme="minorHAnsi" w:cstheme="minorHAnsi"/>
                <w:i/>
                <w:iCs/>
                <w:color w:val="000000" w:themeColor="text1"/>
              </w:rPr>
              <w:t>Westmorland</w:t>
            </w:r>
            <w:r w:rsidR="00794239" w:rsidRPr="00D4623D">
              <w:rPr>
                <w:rStyle w:val="Hyperlink"/>
                <w:rFonts w:asciiTheme="minorHAnsi" w:hAnsiTheme="minorHAnsi" w:cstheme="minorHAnsi"/>
                <w:i/>
                <w:iCs/>
                <w:color w:val="000000" w:themeColor="text1"/>
              </w:rPr>
              <w:t xml:space="preserve"> &amp; Furness</w:t>
            </w:r>
            <w:r w:rsidRPr="00D4623D">
              <w:rPr>
                <w:rStyle w:val="Hyperlink"/>
                <w:rFonts w:asciiTheme="minorHAnsi" w:hAnsiTheme="minorHAnsi" w:cstheme="minorHAnsi"/>
                <w:b w:val="0"/>
                <w:bCs/>
                <w:i/>
                <w:iCs/>
                <w:color w:val="000000" w:themeColor="text1"/>
              </w:rPr>
              <w:t xml:space="preserve">: </w:t>
            </w:r>
            <w:r w:rsidRPr="00D4623D">
              <w:rPr>
                <w:rStyle w:val="Hyperlink"/>
                <w:rFonts w:asciiTheme="minorHAnsi" w:hAnsiTheme="minorHAnsi" w:cstheme="minorHAnsi"/>
                <w:b w:val="0"/>
                <w:bCs/>
                <w:color w:val="000000" w:themeColor="text1"/>
              </w:rPr>
              <w:t>Tel: 0300 303 3897</w:t>
            </w:r>
          </w:p>
          <w:p w:rsidR="000B0A90" w:rsidRPr="00D4623D" w:rsidRDefault="000B0A90" w:rsidP="000B0A90">
            <w:pPr>
              <w:spacing w:before="60" w:after="60"/>
              <w:rPr>
                <w:rFonts w:asciiTheme="minorHAnsi" w:hAnsiTheme="minorHAnsi" w:cstheme="minorHAnsi"/>
                <w:b/>
              </w:rPr>
            </w:pPr>
            <w:r w:rsidRPr="00D4623D">
              <w:rPr>
                <w:rStyle w:val="Hyperlink"/>
                <w:rFonts w:asciiTheme="minorHAnsi" w:hAnsiTheme="minorHAnsi" w:cstheme="minorHAnsi"/>
                <w:b w:val="0"/>
                <w:bCs/>
                <w:color w:val="000000" w:themeColor="text1"/>
              </w:rPr>
              <w:t>Email:</w:t>
            </w:r>
            <w:r w:rsidRPr="00D4623D">
              <w:rPr>
                <w:rStyle w:val="Hyperlink"/>
                <w:rFonts w:asciiTheme="minorHAnsi" w:hAnsiTheme="minorHAnsi" w:cstheme="minorHAnsi"/>
                <w:color w:val="000000" w:themeColor="text1"/>
              </w:rPr>
              <w:t xml:space="preserve"> </w:t>
            </w:r>
            <w:hyperlink r:id="rId32" w:history="1">
              <w:r w:rsidRPr="00D4623D">
                <w:rPr>
                  <w:rStyle w:val="Hyperlink"/>
                  <w:rFonts w:asciiTheme="minorHAnsi" w:hAnsiTheme="minorHAnsi" w:cstheme="minorHAnsi"/>
                  <w:color w:val="365F91" w:themeColor="accent1" w:themeShade="BF"/>
                </w:rPr>
                <w:t>lado@westmorlandandfurness.gov.uk</w:t>
              </w:r>
            </w:hyperlink>
          </w:p>
        </w:tc>
        <w:tc>
          <w:tcPr>
            <w:tcW w:w="4649" w:type="dxa"/>
          </w:tcPr>
          <w:p w:rsidR="000B0A90" w:rsidRPr="00D4623D" w:rsidRDefault="000B0A90" w:rsidP="000B0A90">
            <w:pPr>
              <w:spacing w:after="60"/>
              <w:rPr>
                <w:rFonts w:asciiTheme="minorHAnsi" w:hAnsiTheme="minorHAnsi" w:cstheme="minorHAnsi"/>
                <w:b/>
                <w:sz w:val="22"/>
                <w:szCs w:val="22"/>
                <w:lang w:val="en"/>
              </w:rPr>
            </w:pPr>
            <w:r w:rsidRPr="00D4623D">
              <w:rPr>
                <w:rFonts w:asciiTheme="minorHAnsi" w:hAnsiTheme="minorHAnsi" w:cstheme="minorHAnsi"/>
                <w:b/>
                <w:sz w:val="22"/>
                <w:szCs w:val="22"/>
                <w:lang w:val="en"/>
              </w:rPr>
              <w:t>Cumbria and Lancashire Health Protection Team (HPT</w:t>
            </w:r>
            <w:r w:rsidRPr="00D4623D">
              <w:rPr>
                <w:rFonts w:asciiTheme="minorHAnsi" w:hAnsiTheme="minorHAnsi" w:cstheme="minorHAnsi"/>
                <w:b/>
                <w:color w:val="000000" w:themeColor="text1"/>
                <w:sz w:val="22"/>
                <w:szCs w:val="22"/>
                <w:lang w:val="en"/>
              </w:rPr>
              <w:t>)</w:t>
            </w:r>
            <w:r w:rsidRPr="00D4623D">
              <w:rPr>
                <w:rFonts w:asciiTheme="minorHAnsi" w:hAnsiTheme="minorHAnsi" w:cstheme="minorHAnsi"/>
                <w:b/>
                <w:sz w:val="22"/>
                <w:szCs w:val="22"/>
                <w:lang w:val="en"/>
              </w:rPr>
              <w:t>:</w:t>
            </w:r>
          </w:p>
          <w:p w:rsidR="000B0A90" w:rsidRPr="00D4623D" w:rsidRDefault="000B0A90" w:rsidP="000B0A90">
            <w:pPr>
              <w:rPr>
                <w:rFonts w:asciiTheme="minorHAnsi" w:hAnsiTheme="minorHAnsi" w:cstheme="minorHAnsi"/>
                <w:sz w:val="22"/>
                <w:szCs w:val="22"/>
                <w:lang w:val="en"/>
              </w:rPr>
            </w:pPr>
            <w:r w:rsidRPr="00D4623D">
              <w:rPr>
                <w:rFonts w:asciiTheme="minorHAnsi" w:hAnsiTheme="minorHAnsi" w:cstheme="minorHAnsi"/>
                <w:sz w:val="22"/>
                <w:szCs w:val="22"/>
                <w:lang w:val="en"/>
              </w:rPr>
              <w:t>Lancashire County Council</w:t>
            </w:r>
          </w:p>
          <w:p w:rsidR="000B0A90" w:rsidRPr="00D4623D" w:rsidRDefault="000B0A90" w:rsidP="000B0A90">
            <w:pPr>
              <w:rPr>
                <w:rFonts w:asciiTheme="minorHAnsi" w:hAnsiTheme="minorHAnsi" w:cstheme="minorHAnsi"/>
                <w:sz w:val="22"/>
                <w:szCs w:val="22"/>
                <w:lang w:val="en"/>
              </w:rPr>
            </w:pPr>
            <w:r w:rsidRPr="00D4623D">
              <w:rPr>
                <w:rFonts w:asciiTheme="minorHAnsi" w:hAnsiTheme="minorHAnsi" w:cstheme="minorHAnsi"/>
                <w:sz w:val="22"/>
                <w:szCs w:val="22"/>
                <w:lang w:val="en"/>
              </w:rPr>
              <w:t>Pitt Street Reception County Hall</w:t>
            </w:r>
          </w:p>
          <w:p w:rsidR="000B0A90" w:rsidRPr="00D4623D" w:rsidRDefault="000B0A90" w:rsidP="000B0A90">
            <w:pPr>
              <w:rPr>
                <w:rFonts w:asciiTheme="minorHAnsi" w:hAnsiTheme="minorHAnsi" w:cstheme="minorHAnsi"/>
                <w:sz w:val="22"/>
                <w:szCs w:val="22"/>
                <w:lang w:val="en"/>
              </w:rPr>
            </w:pPr>
            <w:r w:rsidRPr="00D4623D">
              <w:rPr>
                <w:rFonts w:asciiTheme="minorHAnsi" w:hAnsiTheme="minorHAnsi" w:cstheme="minorHAnsi"/>
                <w:sz w:val="22"/>
                <w:szCs w:val="22"/>
                <w:lang w:val="en"/>
              </w:rPr>
              <w:t>Preston</w:t>
            </w:r>
          </w:p>
          <w:p w:rsidR="000B0A90" w:rsidRPr="00D4623D" w:rsidRDefault="000B0A90" w:rsidP="000B0A90">
            <w:pPr>
              <w:spacing w:after="120"/>
              <w:rPr>
                <w:rFonts w:asciiTheme="minorHAnsi" w:hAnsiTheme="minorHAnsi" w:cstheme="minorHAnsi"/>
                <w:sz w:val="22"/>
                <w:szCs w:val="22"/>
                <w:lang w:val="en"/>
              </w:rPr>
            </w:pPr>
            <w:r w:rsidRPr="00D4623D">
              <w:rPr>
                <w:rFonts w:asciiTheme="minorHAnsi" w:hAnsiTheme="minorHAnsi" w:cstheme="minorHAnsi"/>
                <w:sz w:val="22"/>
                <w:szCs w:val="22"/>
                <w:lang w:val="en"/>
              </w:rPr>
              <w:t>PR1 8XB</w:t>
            </w:r>
          </w:p>
          <w:p w:rsidR="000B0A90" w:rsidRPr="00D4623D" w:rsidRDefault="000B0A90" w:rsidP="000B0A90">
            <w:pPr>
              <w:spacing w:before="60" w:after="60"/>
              <w:rPr>
                <w:rFonts w:asciiTheme="minorHAnsi" w:hAnsiTheme="minorHAnsi" w:cstheme="minorHAnsi"/>
                <w:sz w:val="22"/>
                <w:szCs w:val="22"/>
                <w:lang w:val="en"/>
              </w:rPr>
            </w:pPr>
            <w:r w:rsidRPr="00D4623D">
              <w:rPr>
                <w:rFonts w:asciiTheme="minorHAnsi" w:hAnsiTheme="minorHAnsi" w:cstheme="minorHAnsi"/>
                <w:sz w:val="22"/>
                <w:szCs w:val="22"/>
                <w:lang w:val="en"/>
              </w:rPr>
              <w:t>Tel</w:t>
            </w:r>
            <w:r w:rsidRPr="00D4623D">
              <w:rPr>
                <w:rFonts w:asciiTheme="minorHAnsi" w:hAnsiTheme="minorHAnsi" w:cstheme="minorHAnsi"/>
                <w:color w:val="000000" w:themeColor="text1"/>
                <w:sz w:val="22"/>
                <w:szCs w:val="22"/>
                <w:lang w:val="en"/>
              </w:rPr>
              <w:t xml:space="preserve">: </w:t>
            </w:r>
            <w:hyperlink r:id="rId33" w:history="1">
              <w:r w:rsidRPr="00D4623D">
                <w:rPr>
                  <w:rFonts w:asciiTheme="minorHAnsi" w:hAnsiTheme="minorHAnsi" w:cstheme="minorHAnsi"/>
                  <w:color w:val="000000" w:themeColor="text1"/>
                  <w:sz w:val="22"/>
                  <w:szCs w:val="22"/>
                  <w:lang w:val="en"/>
                </w:rPr>
                <w:t>0344 225 0562 option 2</w:t>
              </w:r>
            </w:hyperlink>
          </w:p>
          <w:p w:rsidR="000B0A90" w:rsidRPr="00D4623D" w:rsidRDefault="000B0A90" w:rsidP="000B0A90">
            <w:pPr>
              <w:spacing w:before="40" w:after="40"/>
              <w:rPr>
                <w:rFonts w:asciiTheme="minorHAnsi" w:hAnsiTheme="minorHAnsi" w:cstheme="minorHAnsi"/>
                <w:b/>
                <w:sz w:val="22"/>
                <w:szCs w:val="22"/>
                <w:lang w:val="en"/>
              </w:rPr>
            </w:pPr>
            <w:r w:rsidRPr="00D4623D">
              <w:rPr>
                <w:rFonts w:asciiTheme="minorHAnsi" w:hAnsiTheme="minorHAnsi" w:cstheme="minorHAnsi"/>
                <w:sz w:val="22"/>
                <w:szCs w:val="22"/>
                <w:lang w:val="en"/>
              </w:rPr>
              <w:t>Out of office: 0151 434 4819</w:t>
            </w:r>
          </w:p>
        </w:tc>
      </w:tr>
      <w:tr w:rsidR="00286E5A" w:rsidRPr="00D4623D" w:rsidTr="000B0A90">
        <w:tc>
          <w:tcPr>
            <w:tcW w:w="5245" w:type="dxa"/>
            <w:shd w:val="clear" w:color="auto" w:fill="D9D9D9" w:themeFill="background1" w:themeFillShade="D9"/>
          </w:tcPr>
          <w:p w:rsidR="00286E5A" w:rsidRPr="00D4623D" w:rsidRDefault="00286E5A" w:rsidP="00F13773">
            <w:pPr>
              <w:spacing w:before="60"/>
              <w:rPr>
                <w:rFonts w:asciiTheme="minorHAnsi" w:hAnsiTheme="minorHAnsi" w:cstheme="minorHAnsi"/>
                <w:b/>
                <w:sz w:val="22"/>
                <w:szCs w:val="22"/>
              </w:rPr>
            </w:pPr>
            <w:r w:rsidRPr="00D4623D">
              <w:rPr>
                <w:rFonts w:asciiTheme="minorHAnsi" w:hAnsiTheme="minorHAnsi" w:cstheme="minorHAnsi"/>
                <w:b/>
                <w:sz w:val="22"/>
                <w:szCs w:val="22"/>
              </w:rPr>
              <w:t>Health &amp; Safety (Executive HSE)</w:t>
            </w:r>
          </w:p>
        </w:tc>
        <w:tc>
          <w:tcPr>
            <w:tcW w:w="4649" w:type="dxa"/>
            <w:shd w:val="clear" w:color="auto" w:fill="D9D9D9" w:themeFill="background1" w:themeFillShade="D9"/>
          </w:tcPr>
          <w:p w:rsidR="00286E5A" w:rsidRPr="00D4623D" w:rsidRDefault="00286E5A" w:rsidP="00F13773">
            <w:pPr>
              <w:spacing w:before="60" w:after="60"/>
              <w:rPr>
                <w:rFonts w:asciiTheme="minorHAnsi" w:hAnsiTheme="minorHAnsi" w:cstheme="minorHAnsi"/>
                <w:b/>
                <w:sz w:val="22"/>
                <w:szCs w:val="22"/>
              </w:rPr>
            </w:pPr>
            <w:r w:rsidRPr="00D4623D">
              <w:rPr>
                <w:rFonts w:asciiTheme="minorHAnsi" w:hAnsiTheme="minorHAnsi" w:cstheme="minorHAnsi"/>
                <w:b/>
                <w:sz w:val="22"/>
                <w:szCs w:val="22"/>
              </w:rPr>
              <w:t>Environment Agency</w:t>
            </w:r>
          </w:p>
        </w:tc>
      </w:tr>
      <w:tr w:rsidR="00286E5A" w:rsidRPr="00D4623D" w:rsidTr="000B0A90">
        <w:trPr>
          <w:trHeight w:val="786"/>
        </w:trPr>
        <w:tc>
          <w:tcPr>
            <w:tcW w:w="5245" w:type="dxa"/>
            <w:vMerge w:val="restart"/>
          </w:tcPr>
          <w:p w:rsidR="00286E5A" w:rsidRPr="00D4623D" w:rsidRDefault="00286E5A" w:rsidP="00F13773">
            <w:pPr>
              <w:rPr>
                <w:rFonts w:asciiTheme="minorHAnsi" w:hAnsiTheme="minorHAnsi" w:cstheme="minorHAnsi"/>
                <w:sz w:val="22"/>
                <w:szCs w:val="22"/>
              </w:rPr>
            </w:pPr>
            <w:r w:rsidRPr="00D4623D">
              <w:rPr>
                <w:rFonts w:asciiTheme="minorHAnsi" w:hAnsiTheme="minorHAnsi" w:cstheme="minorHAnsi"/>
                <w:sz w:val="22"/>
                <w:szCs w:val="22"/>
              </w:rPr>
              <w:t>Redgrave Court</w:t>
            </w:r>
          </w:p>
          <w:p w:rsidR="00286E5A" w:rsidRPr="00D4623D" w:rsidRDefault="00286E5A" w:rsidP="00F13773">
            <w:pPr>
              <w:rPr>
                <w:rFonts w:asciiTheme="minorHAnsi" w:hAnsiTheme="minorHAnsi" w:cstheme="minorHAnsi"/>
                <w:sz w:val="22"/>
                <w:szCs w:val="22"/>
              </w:rPr>
            </w:pPr>
            <w:r w:rsidRPr="00D4623D">
              <w:rPr>
                <w:rFonts w:asciiTheme="minorHAnsi" w:hAnsiTheme="minorHAnsi" w:cstheme="minorHAnsi"/>
                <w:sz w:val="22"/>
                <w:szCs w:val="22"/>
              </w:rPr>
              <w:t>Merton Road</w:t>
            </w:r>
          </w:p>
          <w:p w:rsidR="00286E5A" w:rsidRPr="00D4623D" w:rsidRDefault="00286E5A" w:rsidP="00F13773">
            <w:pPr>
              <w:rPr>
                <w:rFonts w:asciiTheme="minorHAnsi" w:hAnsiTheme="minorHAnsi" w:cstheme="minorHAnsi"/>
                <w:sz w:val="22"/>
                <w:szCs w:val="22"/>
              </w:rPr>
            </w:pPr>
            <w:r w:rsidRPr="00D4623D">
              <w:rPr>
                <w:rFonts w:asciiTheme="minorHAnsi" w:hAnsiTheme="minorHAnsi" w:cstheme="minorHAnsi"/>
                <w:sz w:val="22"/>
                <w:szCs w:val="22"/>
              </w:rPr>
              <w:t>Bootle</w:t>
            </w:r>
          </w:p>
          <w:p w:rsidR="00286E5A" w:rsidRPr="00D4623D" w:rsidRDefault="00286E5A" w:rsidP="00F13773">
            <w:pPr>
              <w:spacing w:after="120"/>
              <w:rPr>
                <w:rFonts w:asciiTheme="minorHAnsi" w:hAnsiTheme="minorHAnsi" w:cstheme="minorHAnsi"/>
                <w:sz w:val="22"/>
                <w:szCs w:val="22"/>
              </w:rPr>
            </w:pPr>
            <w:r w:rsidRPr="00D4623D">
              <w:rPr>
                <w:rFonts w:asciiTheme="minorHAnsi" w:hAnsiTheme="minorHAnsi" w:cstheme="minorHAnsi"/>
                <w:sz w:val="22"/>
                <w:szCs w:val="22"/>
              </w:rPr>
              <w:t>Merseyside, L20 7HS</w:t>
            </w:r>
          </w:p>
          <w:p w:rsidR="00286E5A" w:rsidRPr="00D4623D" w:rsidRDefault="00286E5A" w:rsidP="00F13773">
            <w:pPr>
              <w:spacing w:before="60" w:after="60"/>
              <w:rPr>
                <w:rFonts w:asciiTheme="minorHAnsi" w:hAnsiTheme="minorHAnsi" w:cstheme="minorHAnsi"/>
                <w:sz w:val="22"/>
                <w:szCs w:val="22"/>
              </w:rPr>
            </w:pPr>
            <w:r w:rsidRPr="00D4623D">
              <w:rPr>
                <w:rFonts w:asciiTheme="minorHAnsi" w:hAnsiTheme="minorHAnsi" w:cstheme="minorHAnsi"/>
                <w:sz w:val="22"/>
                <w:szCs w:val="22"/>
              </w:rPr>
              <w:t>Incident Contact Centre Tel: 0345 300 9923</w:t>
            </w:r>
          </w:p>
          <w:p w:rsidR="00286E5A" w:rsidRPr="00D4623D" w:rsidRDefault="00286E5A" w:rsidP="00F13773">
            <w:pPr>
              <w:spacing w:before="60" w:after="60"/>
              <w:rPr>
                <w:rFonts w:asciiTheme="minorHAnsi" w:hAnsiTheme="minorHAnsi" w:cstheme="minorHAnsi"/>
                <w:sz w:val="22"/>
                <w:szCs w:val="22"/>
              </w:rPr>
            </w:pPr>
            <w:r w:rsidRPr="00D4623D">
              <w:rPr>
                <w:rFonts w:asciiTheme="minorHAnsi" w:hAnsiTheme="minorHAnsi" w:cstheme="minorHAnsi"/>
                <w:sz w:val="22"/>
                <w:szCs w:val="22"/>
              </w:rPr>
              <w:t>Infoline: 0345 345 0055</w:t>
            </w:r>
          </w:p>
          <w:p w:rsidR="00286E5A" w:rsidRPr="00D4623D" w:rsidRDefault="00286E5A" w:rsidP="00F13773">
            <w:pPr>
              <w:spacing w:before="60" w:after="60"/>
              <w:rPr>
                <w:rFonts w:asciiTheme="minorHAnsi" w:hAnsiTheme="minorHAnsi" w:cstheme="minorHAnsi"/>
                <w:b/>
                <w:sz w:val="22"/>
                <w:szCs w:val="22"/>
                <w:u w:val="single"/>
              </w:rPr>
            </w:pPr>
            <w:r w:rsidRPr="00D4623D">
              <w:rPr>
                <w:rFonts w:asciiTheme="minorHAnsi" w:hAnsiTheme="minorHAnsi" w:cstheme="minorHAnsi"/>
                <w:sz w:val="22"/>
                <w:szCs w:val="22"/>
              </w:rPr>
              <w:t xml:space="preserve">Website: </w:t>
            </w:r>
            <w:hyperlink r:id="rId34" w:history="1">
              <w:r w:rsidRPr="00D4623D">
                <w:rPr>
                  <w:rStyle w:val="Hyperlink"/>
                  <w:rFonts w:asciiTheme="minorHAnsi" w:hAnsiTheme="minorHAnsi" w:cstheme="minorHAnsi"/>
                  <w:color w:val="1F497D" w:themeColor="text2"/>
                  <w:sz w:val="22"/>
                  <w:szCs w:val="22"/>
                </w:rPr>
                <w:t>www.hse.gov.uk</w:t>
              </w:r>
            </w:hyperlink>
          </w:p>
        </w:tc>
        <w:tc>
          <w:tcPr>
            <w:tcW w:w="4649" w:type="dxa"/>
          </w:tcPr>
          <w:p w:rsidR="00286E5A" w:rsidRPr="00D4623D" w:rsidRDefault="00286E5A" w:rsidP="00F13773">
            <w:pPr>
              <w:spacing w:before="60" w:after="60"/>
              <w:rPr>
                <w:rFonts w:asciiTheme="minorHAnsi" w:hAnsiTheme="minorHAnsi" w:cstheme="minorHAnsi"/>
                <w:sz w:val="22"/>
                <w:szCs w:val="22"/>
              </w:rPr>
            </w:pPr>
            <w:r w:rsidRPr="00D4623D">
              <w:rPr>
                <w:rFonts w:asciiTheme="minorHAnsi" w:hAnsiTheme="minorHAnsi" w:cstheme="minorHAnsi"/>
                <w:sz w:val="22"/>
                <w:szCs w:val="22"/>
              </w:rPr>
              <w:t>Incident Hotline: 0800 807060</w:t>
            </w:r>
          </w:p>
          <w:p w:rsidR="00286E5A" w:rsidRPr="00D4623D" w:rsidRDefault="00286E5A" w:rsidP="00F13773">
            <w:pPr>
              <w:spacing w:before="40" w:after="40"/>
              <w:rPr>
                <w:rFonts w:asciiTheme="minorHAnsi" w:hAnsiTheme="minorHAnsi" w:cstheme="minorHAnsi"/>
                <w:b/>
                <w:sz w:val="22"/>
                <w:szCs w:val="22"/>
                <w:u w:val="single"/>
                <w:lang w:val="en"/>
              </w:rPr>
            </w:pPr>
            <w:proofErr w:type="spellStart"/>
            <w:r w:rsidRPr="00D4623D">
              <w:rPr>
                <w:rFonts w:asciiTheme="minorHAnsi" w:hAnsiTheme="minorHAnsi" w:cstheme="minorHAnsi"/>
                <w:sz w:val="22"/>
                <w:szCs w:val="22"/>
              </w:rPr>
              <w:t>Floodline</w:t>
            </w:r>
            <w:proofErr w:type="spellEnd"/>
            <w:r w:rsidRPr="00D4623D">
              <w:rPr>
                <w:rFonts w:asciiTheme="minorHAnsi" w:hAnsiTheme="minorHAnsi" w:cstheme="minorHAnsi"/>
                <w:sz w:val="22"/>
                <w:szCs w:val="22"/>
              </w:rPr>
              <w:t>: 0345 988 1188</w:t>
            </w:r>
          </w:p>
        </w:tc>
      </w:tr>
      <w:tr w:rsidR="00286E5A" w:rsidRPr="00D4623D" w:rsidTr="000B0A90">
        <w:trPr>
          <w:trHeight w:val="401"/>
        </w:trPr>
        <w:tc>
          <w:tcPr>
            <w:tcW w:w="5245" w:type="dxa"/>
            <w:vMerge/>
          </w:tcPr>
          <w:p w:rsidR="00286E5A" w:rsidRPr="00D4623D" w:rsidRDefault="00286E5A" w:rsidP="00F13773">
            <w:pPr>
              <w:rPr>
                <w:rFonts w:asciiTheme="minorHAnsi" w:hAnsiTheme="minorHAnsi" w:cstheme="minorHAnsi"/>
                <w:sz w:val="22"/>
                <w:szCs w:val="22"/>
              </w:rPr>
            </w:pPr>
          </w:p>
        </w:tc>
        <w:tc>
          <w:tcPr>
            <w:tcW w:w="4649" w:type="dxa"/>
            <w:shd w:val="clear" w:color="auto" w:fill="D9D9D9" w:themeFill="background1" w:themeFillShade="D9"/>
            <w:vAlign w:val="center"/>
          </w:tcPr>
          <w:p w:rsidR="00286E5A" w:rsidRPr="00D4623D" w:rsidRDefault="00286E5A" w:rsidP="00F13773">
            <w:pPr>
              <w:spacing w:before="60" w:after="60"/>
              <w:rPr>
                <w:rFonts w:asciiTheme="minorHAnsi" w:hAnsiTheme="minorHAnsi" w:cstheme="minorHAnsi"/>
                <w:sz w:val="22"/>
                <w:szCs w:val="22"/>
              </w:rPr>
            </w:pPr>
            <w:r w:rsidRPr="00D4623D">
              <w:rPr>
                <w:rFonts w:asciiTheme="minorHAnsi" w:hAnsiTheme="minorHAnsi" w:cstheme="minorHAnsi"/>
                <w:b/>
                <w:sz w:val="22"/>
                <w:szCs w:val="22"/>
              </w:rPr>
              <w:t>DfE</w:t>
            </w:r>
          </w:p>
        </w:tc>
      </w:tr>
      <w:tr w:rsidR="00286E5A" w:rsidRPr="00D4623D" w:rsidTr="000B0A90">
        <w:trPr>
          <w:trHeight w:val="546"/>
        </w:trPr>
        <w:tc>
          <w:tcPr>
            <w:tcW w:w="5245" w:type="dxa"/>
            <w:vMerge/>
          </w:tcPr>
          <w:p w:rsidR="00286E5A" w:rsidRPr="00D4623D" w:rsidRDefault="00286E5A" w:rsidP="00F13773">
            <w:pPr>
              <w:rPr>
                <w:rFonts w:asciiTheme="minorHAnsi" w:hAnsiTheme="minorHAnsi" w:cstheme="minorHAnsi"/>
                <w:sz w:val="22"/>
                <w:szCs w:val="22"/>
              </w:rPr>
            </w:pPr>
          </w:p>
        </w:tc>
        <w:tc>
          <w:tcPr>
            <w:tcW w:w="4649" w:type="dxa"/>
          </w:tcPr>
          <w:p w:rsidR="00286E5A" w:rsidRPr="00D4623D" w:rsidRDefault="00286E5A" w:rsidP="00F13773">
            <w:pPr>
              <w:tabs>
                <w:tab w:val="left" w:pos="1803"/>
              </w:tabs>
              <w:spacing w:before="60" w:after="60"/>
              <w:rPr>
                <w:rFonts w:asciiTheme="minorHAnsi" w:hAnsiTheme="minorHAnsi" w:cstheme="minorHAnsi"/>
                <w:sz w:val="22"/>
                <w:szCs w:val="22"/>
              </w:rPr>
            </w:pPr>
            <w:r w:rsidRPr="00D4623D">
              <w:rPr>
                <w:rFonts w:asciiTheme="minorHAnsi" w:hAnsiTheme="minorHAnsi" w:cstheme="minorHAnsi"/>
                <w:sz w:val="22"/>
                <w:szCs w:val="22"/>
              </w:rPr>
              <w:t>General Enquiries:</w:t>
            </w:r>
            <w:r w:rsidRPr="00D4623D">
              <w:rPr>
                <w:rFonts w:asciiTheme="minorHAnsi" w:hAnsiTheme="minorHAnsi" w:cstheme="minorHAnsi"/>
                <w:sz w:val="22"/>
                <w:szCs w:val="22"/>
              </w:rPr>
              <w:tab/>
              <w:t>0370 000 2288 (office hours)</w:t>
            </w:r>
          </w:p>
          <w:p w:rsidR="00286E5A" w:rsidRPr="00D4623D" w:rsidRDefault="00286E5A" w:rsidP="00F13773">
            <w:pPr>
              <w:pStyle w:val="adr"/>
              <w:tabs>
                <w:tab w:val="left" w:pos="1803"/>
              </w:tabs>
              <w:spacing w:before="60" w:beforeAutospacing="0" w:after="0" w:afterAutospacing="0"/>
              <w:rPr>
                <w:rFonts w:asciiTheme="minorHAnsi" w:hAnsiTheme="minorHAnsi" w:cstheme="minorHAnsi"/>
                <w:sz w:val="22"/>
                <w:szCs w:val="22"/>
              </w:rPr>
            </w:pPr>
            <w:r w:rsidRPr="00D4623D">
              <w:rPr>
                <w:rFonts w:asciiTheme="minorHAnsi" w:hAnsiTheme="minorHAnsi" w:cstheme="minorHAnsi"/>
                <w:sz w:val="22"/>
                <w:szCs w:val="22"/>
              </w:rPr>
              <w:t xml:space="preserve">Incident Support Team Email: </w:t>
            </w:r>
            <w:hyperlink r:id="rId35" w:history="1">
              <w:r w:rsidRPr="00D4623D">
                <w:rPr>
                  <w:rStyle w:val="Hyperlink"/>
                  <w:rFonts w:asciiTheme="minorHAnsi" w:hAnsiTheme="minorHAnsi" w:cstheme="minorHAnsi"/>
                  <w:color w:val="1F497D" w:themeColor="text2"/>
                  <w:sz w:val="22"/>
                  <w:szCs w:val="22"/>
                </w:rPr>
                <w:t>incident.support@education.gov.uk</w:t>
              </w:r>
            </w:hyperlink>
          </w:p>
        </w:tc>
      </w:tr>
    </w:tbl>
    <w:p w:rsidR="006E66CB" w:rsidRPr="00D4623D" w:rsidRDefault="006E66CB">
      <w:pPr>
        <w:rPr>
          <w:rFonts w:asciiTheme="minorHAnsi" w:eastAsia="Times New Roman" w:hAnsiTheme="minorHAnsi" w:cstheme="minorHAnsi"/>
          <w:b/>
          <w:color w:val="000000" w:themeColor="text1"/>
          <w:sz w:val="24"/>
          <w:szCs w:val="24"/>
        </w:rPr>
      </w:pPr>
      <w:bookmarkStart w:id="30" w:name="_Toc149205122"/>
      <w:bookmarkEnd w:id="29"/>
      <w:r w:rsidRPr="00D4623D">
        <w:br w:type="page"/>
      </w:r>
      <w:r w:rsidR="00157B5C" w:rsidRPr="00D4623D">
        <w:rPr>
          <w:b/>
          <w:sz w:val="24"/>
          <w:szCs w:val="24"/>
        </w:rPr>
        <w:t>Brook Street Primary School</w:t>
      </w:r>
    </w:p>
    <w:p w:rsidR="00FA4AEE" w:rsidRPr="00D4623D" w:rsidRDefault="00FA4AEE" w:rsidP="00286E5A">
      <w:pPr>
        <w:pStyle w:val="Heading1"/>
      </w:pPr>
      <w:r w:rsidRPr="00D4623D">
        <w:t xml:space="preserve">Health and </w:t>
      </w:r>
      <w:r w:rsidR="0056599D" w:rsidRPr="00D4623D">
        <w:t>s</w:t>
      </w:r>
      <w:r w:rsidRPr="00D4623D">
        <w:t xml:space="preserve">afety </w:t>
      </w:r>
      <w:r w:rsidR="0056599D" w:rsidRPr="00D4623D">
        <w:t>a</w:t>
      </w:r>
      <w:r w:rsidRPr="00D4623D">
        <w:t>rrangements</w:t>
      </w:r>
      <w:bookmarkEnd w:id="26"/>
      <w:bookmarkEnd w:id="27"/>
      <w:bookmarkEnd w:id="30"/>
    </w:p>
    <w:p w:rsidR="00BB23B5" w:rsidRPr="00D4623D" w:rsidRDefault="00BB23B5" w:rsidP="005C5EB6">
      <w:pPr>
        <w:spacing w:after="120"/>
        <w:rPr>
          <w:rFonts w:asciiTheme="minorHAnsi" w:hAnsiTheme="minorHAnsi" w:cstheme="minorHAnsi"/>
          <w:sz w:val="28"/>
        </w:rPr>
      </w:pPr>
      <w:r w:rsidRPr="00D4623D">
        <w:rPr>
          <w:rFonts w:asciiTheme="minorHAnsi" w:hAnsiTheme="minorHAnsi" w:cstheme="minorHAnsi"/>
        </w:rPr>
        <w:t>The procedures which follow will be adhered to at all times, but we recognise that amendments or additions m</w:t>
      </w:r>
      <w:r w:rsidR="006369B7" w:rsidRPr="00D4623D">
        <w:rPr>
          <w:rFonts w:asciiTheme="minorHAnsi" w:hAnsiTheme="minorHAnsi" w:cstheme="minorHAnsi"/>
        </w:rPr>
        <w:t>ight</w:t>
      </w:r>
      <w:r w:rsidRPr="00D4623D">
        <w:rPr>
          <w:rFonts w:asciiTheme="minorHAnsi" w:hAnsiTheme="minorHAnsi" w:cstheme="minorHAnsi"/>
        </w:rPr>
        <w:t xml:space="preserve"> be required in order to support those directly affected by emergencies or public health incidents</w:t>
      </w:r>
      <w:r w:rsidR="006369B7" w:rsidRPr="00D4623D">
        <w:rPr>
          <w:rFonts w:asciiTheme="minorHAnsi" w:hAnsiTheme="minorHAnsi" w:cstheme="minorHAnsi"/>
        </w:rPr>
        <w:t>,</w:t>
      </w:r>
      <w:r w:rsidRPr="00D4623D">
        <w:rPr>
          <w:rFonts w:asciiTheme="minorHAnsi" w:hAnsiTheme="minorHAnsi" w:cstheme="minorHAnsi"/>
        </w:rPr>
        <w:t xml:space="preserve"> for example.  Any variations to this </w:t>
      </w:r>
      <w:r w:rsidR="006369B7" w:rsidRPr="00D4623D">
        <w:rPr>
          <w:rFonts w:asciiTheme="minorHAnsi" w:hAnsiTheme="minorHAnsi" w:cstheme="minorHAnsi"/>
        </w:rPr>
        <w:t>p</w:t>
      </w:r>
      <w:r w:rsidRPr="00D4623D">
        <w:rPr>
          <w:rFonts w:asciiTheme="minorHAnsi" w:hAnsiTheme="minorHAnsi" w:cstheme="minorHAnsi"/>
        </w:rPr>
        <w:t>olicy in relation to emergencies or public health incidents will be produced as the need arises.</w:t>
      </w:r>
    </w:p>
    <w:p w:rsidR="00D25F30" w:rsidRPr="00D4623D" w:rsidRDefault="00D25F30" w:rsidP="006E66CB">
      <w:pPr>
        <w:pStyle w:val="Heading2"/>
      </w:pPr>
      <w:bookmarkStart w:id="31" w:name="_Toc66110566"/>
      <w:bookmarkStart w:id="32" w:name="_Toc66110630"/>
      <w:bookmarkStart w:id="33" w:name="_Toc149205123"/>
      <w:bookmarkEnd w:id="0"/>
      <w:bookmarkEnd w:id="1"/>
      <w:bookmarkEnd w:id="2"/>
      <w:bookmarkEnd w:id="3"/>
      <w:bookmarkEnd w:id="4"/>
      <w:bookmarkEnd w:id="5"/>
      <w:bookmarkEnd w:id="6"/>
      <w:bookmarkEnd w:id="7"/>
      <w:bookmarkEnd w:id="8"/>
      <w:bookmarkEnd w:id="9"/>
      <w:bookmarkEnd w:id="28"/>
      <w:r w:rsidRPr="00D4623D">
        <w:t>Communication</w:t>
      </w:r>
      <w:r w:rsidR="004D7FE5" w:rsidRPr="00D4623D">
        <w:t>,</w:t>
      </w:r>
      <w:r w:rsidRPr="00D4623D">
        <w:t xml:space="preserve"> </w:t>
      </w:r>
      <w:r w:rsidR="004D7FE5" w:rsidRPr="00D4623D">
        <w:t>c</w:t>
      </w:r>
      <w:r w:rsidR="004D5064" w:rsidRPr="00D4623D">
        <w:t xml:space="preserve">o-ordination </w:t>
      </w:r>
      <w:r w:rsidRPr="00D4623D">
        <w:t xml:space="preserve">and </w:t>
      </w:r>
      <w:r w:rsidR="004D7FE5" w:rsidRPr="00D4623D">
        <w:t>c</w:t>
      </w:r>
      <w:r w:rsidRPr="00D4623D">
        <w:t>onsultation</w:t>
      </w:r>
      <w:bookmarkEnd w:id="31"/>
      <w:bookmarkEnd w:id="32"/>
      <w:bookmarkEnd w:id="33"/>
    </w:p>
    <w:p w:rsidR="004D5064" w:rsidRPr="00D4623D" w:rsidRDefault="004D5064" w:rsidP="005C5EB6">
      <w:pPr>
        <w:widowControl w:val="0"/>
        <w:autoSpaceDE w:val="0"/>
        <w:autoSpaceDN w:val="0"/>
        <w:adjustRightInd w:val="0"/>
        <w:spacing w:after="120"/>
        <w:rPr>
          <w:rFonts w:asciiTheme="minorHAnsi" w:hAnsiTheme="minorHAnsi" w:cstheme="minorHAnsi"/>
          <w:snapToGrid w:val="0"/>
          <w:szCs w:val="20"/>
        </w:rPr>
      </w:pPr>
      <w:r w:rsidRPr="00D4623D">
        <w:rPr>
          <w:rFonts w:asciiTheme="minorHAnsi" w:hAnsiTheme="minorHAnsi" w:cstheme="minorHAnsi"/>
          <w:snapToGrid w:val="0"/>
          <w:szCs w:val="20"/>
        </w:rPr>
        <w:t xml:space="preserve">The </w:t>
      </w:r>
      <w:r w:rsidR="009D58F4" w:rsidRPr="00D4623D">
        <w:rPr>
          <w:rFonts w:asciiTheme="minorHAnsi" w:hAnsiTheme="minorHAnsi" w:cstheme="minorHAnsi"/>
          <w:snapToGrid w:val="0"/>
          <w:szCs w:val="20"/>
        </w:rPr>
        <w:t>Governing Body</w:t>
      </w:r>
      <w:r w:rsidRPr="00D4623D">
        <w:rPr>
          <w:rFonts w:asciiTheme="minorHAnsi" w:hAnsiTheme="minorHAnsi" w:cstheme="minorHAnsi"/>
          <w:snapToGrid w:val="0"/>
          <w:szCs w:val="20"/>
        </w:rPr>
        <w:t xml:space="preserve"> will </w:t>
      </w:r>
      <w:r w:rsidRPr="00D4623D">
        <w:rPr>
          <w:rFonts w:asciiTheme="minorHAnsi" w:hAnsiTheme="minorHAnsi" w:cstheme="minorHAnsi"/>
          <w:szCs w:val="20"/>
        </w:rPr>
        <w:t xml:space="preserve">recognise, co-operate, and consult with </w:t>
      </w:r>
      <w:r w:rsidR="00384AF5" w:rsidRPr="00D4623D">
        <w:rPr>
          <w:rFonts w:asciiTheme="minorHAnsi" w:hAnsiTheme="minorHAnsi" w:cstheme="minorHAnsi"/>
          <w:szCs w:val="20"/>
        </w:rPr>
        <w:t>properly appointed</w:t>
      </w:r>
      <w:r w:rsidRPr="00D4623D">
        <w:rPr>
          <w:rFonts w:asciiTheme="minorHAnsi" w:hAnsiTheme="minorHAnsi" w:cstheme="minorHAnsi"/>
          <w:szCs w:val="20"/>
        </w:rPr>
        <w:t xml:space="preserve"> </w:t>
      </w:r>
      <w:r w:rsidR="0056599D" w:rsidRPr="00D4623D">
        <w:rPr>
          <w:rFonts w:asciiTheme="minorHAnsi" w:hAnsiTheme="minorHAnsi" w:cstheme="minorHAnsi"/>
          <w:szCs w:val="20"/>
        </w:rPr>
        <w:t>h</w:t>
      </w:r>
      <w:r w:rsidRPr="00D4623D">
        <w:rPr>
          <w:rFonts w:asciiTheme="minorHAnsi" w:hAnsiTheme="minorHAnsi" w:cstheme="minorHAnsi"/>
          <w:szCs w:val="20"/>
        </w:rPr>
        <w:t xml:space="preserve">ealth and </w:t>
      </w:r>
      <w:r w:rsidR="0056599D" w:rsidRPr="00D4623D">
        <w:rPr>
          <w:rFonts w:asciiTheme="minorHAnsi" w:hAnsiTheme="minorHAnsi" w:cstheme="minorHAnsi"/>
          <w:szCs w:val="20"/>
        </w:rPr>
        <w:t>s</w:t>
      </w:r>
      <w:r w:rsidRPr="00D4623D">
        <w:rPr>
          <w:rFonts w:asciiTheme="minorHAnsi" w:hAnsiTheme="minorHAnsi" w:cstheme="minorHAnsi"/>
          <w:szCs w:val="20"/>
        </w:rPr>
        <w:t xml:space="preserve">afety </w:t>
      </w:r>
      <w:r w:rsidR="0056599D" w:rsidRPr="00D4623D">
        <w:rPr>
          <w:rFonts w:asciiTheme="minorHAnsi" w:hAnsiTheme="minorHAnsi" w:cstheme="minorHAnsi"/>
          <w:szCs w:val="20"/>
        </w:rPr>
        <w:t>r</w:t>
      </w:r>
      <w:r w:rsidRPr="00D4623D">
        <w:rPr>
          <w:rFonts w:asciiTheme="minorHAnsi" w:hAnsiTheme="minorHAnsi" w:cstheme="minorHAnsi"/>
          <w:szCs w:val="20"/>
        </w:rPr>
        <w:t>epresentatives to enable them to fulfil their statutory functions and ensure</w:t>
      </w:r>
      <w:r w:rsidRPr="00D4623D">
        <w:rPr>
          <w:rFonts w:asciiTheme="minorHAnsi" w:hAnsiTheme="minorHAnsi" w:cstheme="minorHAnsi"/>
          <w:snapToGrid w:val="0"/>
          <w:szCs w:val="20"/>
        </w:rPr>
        <w:t xml:space="preserve"> that effective arrangements are in place for consultation and communication with staff within </w:t>
      </w:r>
      <w:r w:rsidR="00204007" w:rsidRPr="00D4623D">
        <w:rPr>
          <w:rFonts w:asciiTheme="minorHAnsi" w:hAnsiTheme="minorHAnsi" w:cstheme="minorHAnsi"/>
          <w:snapToGrid w:val="0"/>
          <w:szCs w:val="20"/>
        </w:rPr>
        <w:t>School</w:t>
      </w:r>
      <w:r w:rsidRPr="00D4623D">
        <w:rPr>
          <w:rFonts w:asciiTheme="minorHAnsi" w:hAnsiTheme="minorHAnsi" w:cstheme="minorHAnsi"/>
          <w:snapToGrid w:val="0"/>
          <w:szCs w:val="20"/>
        </w:rPr>
        <w:t>. Provision will be made for specific staff safety committees where requested.</w:t>
      </w:r>
    </w:p>
    <w:p w:rsidR="00774C6D" w:rsidRPr="00D4623D" w:rsidRDefault="00774C6D" w:rsidP="005C5EB6">
      <w:pPr>
        <w:spacing w:after="120"/>
        <w:rPr>
          <w:rFonts w:asciiTheme="minorHAnsi" w:hAnsiTheme="minorHAnsi" w:cstheme="minorHAnsi"/>
        </w:rPr>
      </w:pPr>
      <w:r w:rsidRPr="00D4623D">
        <w:rPr>
          <w:rFonts w:asciiTheme="minorHAnsi" w:hAnsiTheme="minorHAnsi" w:cstheme="minorHAnsi"/>
          <w:snapToGrid w:val="0"/>
          <w:szCs w:val="20"/>
        </w:rPr>
        <w:t xml:space="preserve">Health and safety will be a standing item on the agenda for all </w:t>
      </w:r>
      <w:r w:rsidR="00A950D4" w:rsidRPr="00D4623D">
        <w:rPr>
          <w:rFonts w:asciiTheme="minorHAnsi" w:hAnsiTheme="minorHAnsi" w:cstheme="minorHAnsi"/>
          <w:snapToGrid w:val="0"/>
          <w:szCs w:val="20"/>
        </w:rPr>
        <w:t>Governors</w:t>
      </w:r>
      <w:r w:rsidRPr="00D4623D">
        <w:rPr>
          <w:rFonts w:asciiTheme="minorHAnsi" w:hAnsiTheme="minorHAnsi" w:cstheme="minorHAnsi"/>
          <w:snapToGrid w:val="0"/>
          <w:szCs w:val="20"/>
        </w:rPr>
        <w:t>’ meetings.</w:t>
      </w:r>
    </w:p>
    <w:p w:rsidR="004D5064" w:rsidRPr="00D4623D" w:rsidRDefault="004D5064" w:rsidP="005C5EB6">
      <w:pPr>
        <w:widowControl w:val="0"/>
        <w:autoSpaceDE w:val="0"/>
        <w:autoSpaceDN w:val="0"/>
        <w:adjustRightInd w:val="0"/>
        <w:spacing w:after="120"/>
        <w:rPr>
          <w:rFonts w:asciiTheme="minorHAnsi" w:hAnsiTheme="minorHAnsi" w:cstheme="minorHAnsi"/>
          <w:snapToGrid w:val="0"/>
        </w:rPr>
      </w:pPr>
      <w:r w:rsidRPr="00D4623D">
        <w:rPr>
          <w:rFonts w:asciiTheme="minorHAnsi" w:hAnsiTheme="minorHAnsi" w:cstheme="minorHAnsi"/>
          <w:snapToGrid w:val="0"/>
          <w:szCs w:val="20"/>
        </w:rPr>
        <w:t xml:space="preserve">Any additions and alterations to the Health and Safety Policy or arrangements will be </w:t>
      </w:r>
      <w:r w:rsidR="00B62A8D" w:rsidRPr="00D4623D">
        <w:rPr>
          <w:rFonts w:asciiTheme="minorHAnsi" w:hAnsiTheme="minorHAnsi" w:cstheme="minorHAnsi"/>
          <w:snapToGrid w:val="0"/>
          <w:szCs w:val="20"/>
        </w:rPr>
        <w:t xml:space="preserve">consulted on and </w:t>
      </w:r>
      <w:r w:rsidRPr="00D4623D">
        <w:rPr>
          <w:rFonts w:asciiTheme="minorHAnsi" w:hAnsiTheme="minorHAnsi" w:cstheme="minorHAnsi"/>
          <w:snapToGrid w:val="0"/>
          <w:szCs w:val="20"/>
        </w:rPr>
        <w:t>circulated promptly to staff</w:t>
      </w:r>
      <w:r w:rsidRPr="00D4623D">
        <w:rPr>
          <w:rFonts w:asciiTheme="minorHAnsi" w:hAnsiTheme="minorHAnsi" w:cstheme="minorHAnsi"/>
          <w:snapToGrid w:val="0"/>
        </w:rPr>
        <w:t>.</w:t>
      </w:r>
    </w:p>
    <w:p w:rsidR="004D5064" w:rsidRPr="00D4623D" w:rsidRDefault="004D5064" w:rsidP="005C5EB6">
      <w:pPr>
        <w:widowControl w:val="0"/>
        <w:autoSpaceDE w:val="0"/>
        <w:autoSpaceDN w:val="0"/>
        <w:adjustRightInd w:val="0"/>
        <w:spacing w:after="120"/>
        <w:rPr>
          <w:rFonts w:asciiTheme="minorHAnsi" w:hAnsiTheme="minorHAnsi" w:cstheme="minorHAnsi"/>
          <w:snapToGrid w:val="0"/>
          <w:szCs w:val="20"/>
        </w:rPr>
      </w:pPr>
      <w:r w:rsidRPr="00D4623D">
        <w:rPr>
          <w:rFonts w:asciiTheme="minorHAnsi" w:hAnsiTheme="minorHAnsi" w:cstheme="minorHAnsi"/>
          <w:snapToGrid w:val="0"/>
          <w:szCs w:val="20"/>
        </w:rPr>
        <w:t xml:space="preserve">Health and safety will be a standing item on the agenda for </w:t>
      </w:r>
      <w:r w:rsidR="00AE0290" w:rsidRPr="00D4623D">
        <w:rPr>
          <w:rFonts w:asciiTheme="minorHAnsi" w:hAnsiTheme="minorHAnsi" w:cstheme="minorHAnsi"/>
          <w:snapToGrid w:val="0"/>
          <w:szCs w:val="20"/>
        </w:rPr>
        <w:t xml:space="preserve">all </w:t>
      </w:r>
      <w:r w:rsidRPr="00D4623D">
        <w:rPr>
          <w:rFonts w:asciiTheme="minorHAnsi" w:hAnsiTheme="minorHAnsi" w:cstheme="minorHAnsi"/>
          <w:snapToGrid w:val="0"/>
          <w:szCs w:val="20"/>
        </w:rPr>
        <w:t>staff meetings.</w:t>
      </w:r>
      <w:r w:rsidR="005C5EB6" w:rsidRPr="00D4623D">
        <w:rPr>
          <w:rFonts w:asciiTheme="minorHAnsi" w:hAnsiTheme="minorHAnsi" w:cstheme="minorHAnsi"/>
          <w:snapToGrid w:val="0"/>
          <w:szCs w:val="20"/>
        </w:rPr>
        <w:t xml:space="preserve"> </w:t>
      </w:r>
      <w:r w:rsidRPr="00D4623D">
        <w:rPr>
          <w:rFonts w:asciiTheme="minorHAnsi" w:hAnsiTheme="minorHAnsi" w:cstheme="minorHAnsi"/>
          <w:snapToGrid w:val="0"/>
          <w:szCs w:val="20"/>
        </w:rPr>
        <w:t xml:space="preserve"> </w:t>
      </w:r>
      <w:r w:rsidR="00B62A8D" w:rsidRPr="00D4623D">
        <w:rPr>
          <w:rFonts w:asciiTheme="minorHAnsi" w:hAnsiTheme="minorHAnsi" w:cstheme="minorHAnsi"/>
          <w:snapToGrid w:val="0"/>
          <w:szCs w:val="20"/>
        </w:rPr>
        <w:t xml:space="preserve">Both </w:t>
      </w:r>
      <w:r w:rsidR="0056599D" w:rsidRPr="00D4623D">
        <w:rPr>
          <w:rFonts w:asciiTheme="minorHAnsi" w:hAnsiTheme="minorHAnsi" w:cstheme="minorHAnsi"/>
          <w:snapToGrid w:val="0"/>
          <w:szCs w:val="20"/>
        </w:rPr>
        <w:t>u</w:t>
      </w:r>
      <w:r w:rsidR="00B62A8D" w:rsidRPr="00D4623D">
        <w:rPr>
          <w:rFonts w:asciiTheme="minorHAnsi" w:hAnsiTheme="minorHAnsi" w:cstheme="minorHAnsi"/>
          <w:snapToGrid w:val="0"/>
          <w:szCs w:val="20"/>
        </w:rPr>
        <w:t xml:space="preserve">nion </w:t>
      </w:r>
      <w:r w:rsidR="0056599D" w:rsidRPr="00D4623D">
        <w:rPr>
          <w:rFonts w:asciiTheme="minorHAnsi" w:hAnsiTheme="minorHAnsi" w:cstheme="minorHAnsi"/>
          <w:snapToGrid w:val="0"/>
          <w:szCs w:val="20"/>
        </w:rPr>
        <w:t>s</w:t>
      </w:r>
      <w:r w:rsidR="00325B9A" w:rsidRPr="00D4623D">
        <w:rPr>
          <w:rFonts w:asciiTheme="minorHAnsi" w:hAnsiTheme="minorHAnsi" w:cstheme="minorHAnsi"/>
          <w:snapToGrid w:val="0"/>
          <w:szCs w:val="20"/>
        </w:rPr>
        <w:t xml:space="preserve">taff </w:t>
      </w:r>
      <w:r w:rsidR="0056599D" w:rsidRPr="00D4623D">
        <w:rPr>
          <w:rFonts w:asciiTheme="minorHAnsi" w:hAnsiTheme="minorHAnsi" w:cstheme="minorHAnsi"/>
          <w:snapToGrid w:val="0"/>
          <w:szCs w:val="20"/>
        </w:rPr>
        <w:t>r</w:t>
      </w:r>
      <w:r w:rsidR="00325B9A" w:rsidRPr="00D4623D">
        <w:rPr>
          <w:rFonts w:asciiTheme="minorHAnsi" w:hAnsiTheme="minorHAnsi" w:cstheme="minorHAnsi"/>
          <w:snapToGrid w:val="0"/>
          <w:szCs w:val="20"/>
        </w:rPr>
        <w:t>epresentatives</w:t>
      </w:r>
      <w:r w:rsidRPr="00D4623D">
        <w:rPr>
          <w:rFonts w:asciiTheme="minorHAnsi" w:hAnsiTheme="minorHAnsi" w:cstheme="minorHAnsi"/>
          <w:snapToGrid w:val="0"/>
          <w:szCs w:val="20"/>
        </w:rPr>
        <w:t xml:space="preserve"> </w:t>
      </w:r>
      <w:r w:rsidR="00B62A8D" w:rsidRPr="00D4623D">
        <w:rPr>
          <w:rFonts w:asciiTheme="minorHAnsi" w:hAnsiTheme="minorHAnsi" w:cstheme="minorHAnsi"/>
          <w:snapToGrid w:val="0"/>
          <w:szCs w:val="20"/>
        </w:rPr>
        <w:t xml:space="preserve">and </w:t>
      </w:r>
      <w:r w:rsidR="0056599D" w:rsidRPr="00D4623D">
        <w:rPr>
          <w:rFonts w:asciiTheme="minorHAnsi" w:hAnsiTheme="minorHAnsi" w:cstheme="minorHAnsi"/>
          <w:snapToGrid w:val="0"/>
          <w:szCs w:val="20"/>
        </w:rPr>
        <w:t>n</w:t>
      </w:r>
      <w:r w:rsidR="00684C01" w:rsidRPr="00D4623D">
        <w:rPr>
          <w:rFonts w:asciiTheme="minorHAnsi" w:hAnsiTheme="minorHAnsi" w:cstheme="minorHAnsi"/>
          <w:snapToGrid w:val="0"/>
          <w:szCs w:val="20"/>
        </w:rPr>
        <w:t>on-</w:t>
      </w:r>
      <w:r w:rsidR="0056599D" w:rsidRPr="00D4623D">
        <w:rPr>
          <w:rFonts w:asciiTheme="minorHAnsi" w:hAnsiTheme="minorHAnsi" w:cstheme="minorHAnsi"/>
          <w:snapToGrid w:val="0"/>
          <w:szCs w:val="20"/>
        </w:rPr>
        <w:t>u</w:t>
      </w:r>
      <w:r w:rsidR="00684C01" w:rsidRPr="00D4623D">
        <w:rPr>
          <w:rFonts w:asciiTheme="minorHAnsi" w:hAnsiTheme="minorHAnsi" w:cstheme="minorHAnsi"/>
          <w:snapToGrid w:val="0"/>
          <w:szCs w:val="20"/>
        </w:rPr>
        <w:t>nion</w:t>
      </w:r>
      <w:r w:rsidR="00B62A8D" w:rsidRPr="00D4623D">
        <w:rPr>
          <w:rFonts w:asciiTheme="minorHAnsi" w:hAnsiTheme="minorHAnsi" w:cstheme="minorHAnsi"/>
          <w:snapToGrid w:val="0"/>
          <w:szCs w:val="20"/>
        </w:rPr>
        <w:t xml:space="preserve"> </w:t>
      </w:r>
      <w:r w:rsidR="0056599D" w:rsidRPr="00D4623D">
        <w:rPr>
          <w:rFonts w:asciiTheme="minorHAnsi" w:hAnsiTheme="minorHAnsi" w:cstheme="minorHAnsi"/>
          <w:snapToGrid w:val="0"/>
          <w:szCs w:val="20"/>
        </w:rPr>
        <w:t>s</w:t>
      </w:r>
      <w:r w:rsidR="00B62A8D" w:rsidRPr="00D4623D">
        <w:rPr>
          <w:rFonts w:asciiTheme="minorHAnsi" w:hAnsiTheme="minorHAnsi" w:cstheme="minorHAnsi"/>
          <w:snapToGrid w:val="0"/>
          <w:szCs w:val="20"/>
        </w:rPr>
        <w:t xml:space="preserve">taff </w:t>
      </w:r>
      <w:r w:rsidR="0056599D" w:rsidRPr="00D4623D">
        <w:rPr>
          <w:rFonts w:asciiTheme="minorHAnsi" w:hAnsiTheme="minorHAnsi" w:cstheme="minorHAnsi"/>
          <w:snapToGrid w:val="0"/>
          <w:szCs w:val="20"/>
        </w:rPr>
        <w:t>r</w:t>
      </w:r>
      <w:r w:rsidR="00B62A8D" w:rsidRPr="00D4623D">
        <w:rPr>
          <w:rFonts w:asciiTheme="minorHAnsi" w:hAnsiTheme="minorHAnsi" w:cstheme="minorHAnsi"/>
          <w:snapToGrid w:val="0"/>
          <w:szCs w:val="20"/>
        </w:rPr>
        <w:t xml:space="preserve">epresentatives </w:t>
      </w:r>
      <w:r w:rsidRPr="00D4623D">
        <w:rPr>
          <w:rFonts w:asciiTheme="minorHAnsi" w:hAnsiTheme="minorHAnsi" w:cstheme="minorHAnsi"/>
          <w:snapToGrid w:val="0"/>
          <w:szCs w:val="20"/>
        </w:rPr>
        <w:t>will be invited to attend and will report back to their own department or team on issues raised and discussed.</w:t>
      </w:r>
      <w:r w:rsidR="00B31CAD" w:rsidRPr="00D4623D">
        <w:rPr>
          <w:rFonts w:asciiTheme="minorHAnsi" w:hAnsiTheme="minorHAnsi" w:cstheme="minorHAnsi"/>
          <w:snapToGrid w:val="0"/>
          <w:szCs w:val="20"/>
        </w:rPr>
        <w:t xml:space="preserve">  (NB:  School does not currently have a union staff H&amp;S representative).</w:t>
      </w:r>
    </w:p>
    <w:p w:rsidR="00BB23B5" w:rsidRPr="00D4623D" w:rsidRDefault="004D5064" w:rsidP="005C5EB6">
      <w:pPr>
        <w:widowControl w:val="0"/>
        <w:autoSpaceDE w:val="0"/>
        <w:autoSpaceDN w:val="0"/>
        <w:adjustRightInd w:val="0"/>
        <w:spacing w:after="120"/>
        <w:rPr>
          <w:rFonts w:asciiTheme="minorHAnsi" w:hAnsiTheme="minorHAnsi" w:cstheme="minorHAnsi"/>
          <w:snapToGrid w:val="0"/>
        </w:rPr>
      </w:pPr>
      <w:r w:rsidRPr="00D4623D">
        <w:rPr>
          <w:rFonts w:asciiTheme="minorHAnsi" w:hAnsiTheme="minorHAnsi" w:cstheme="minorHAnsi"/>
          <w:snapToGrid w:val="0"/>
          <w:szCs w:val="20"/>
        </w:rPr>
        <w:t>Information and/or advice on matters relating to the health, safety and welfare of employees will be circulated via staff meetings unless it is of immediate importance to any individual employee or group of employees</w:t>
      </w:r>
      <w:r w:rsidR="0056599D" w:rsidRPr="00D4623D">
        <w:rPr>
          <w:rFonts w:asciiTheme="minorHAnsi" w:hAnsiTheme="minorHAnsi" w:cstheme="minorHAnsi"/>
          <w:snapToGrid w:val="0"/>
          <w:szCs w:val="20"/>
        </w:rPr>
        <w:t>.</w:t>
      </w:r>
      <w:r w:rsidR="00BB23B5" w:rsidRPr="00D4623D">
        <w:rPr>
          <w:rFonts w:asciiTheme="minorHAnsi" w:hAnsiTheme="minorHAnsi" w:cstheme="minorHAnsi"/>
          <w:snapToGrid w:val="0"/>
          <w:szCs w:val="20"/>
        </w:rPr>
        <w:t xml:space="preserve"> </w:t>
      </w:r>
      <w:r w:rsidR="005C5EB6" w:rsidRPr="00D4623D">
        <w:rPr>
          <w:rFonts w:asciiTheme="minorHAnsi" w:hAnsiTheme="minorHAnsi" w:cstheme="minorHAnsi"/>
          <w:snapToGrid w:val="0"/>
          <w:szCs w:val="20"/>
        </w:rPr>
        <w:t xml:space="preserve"> </w:t>
      </w:r>
      <w:r w:rsidR="00BB23B5" w:rsidRPr="00D4623D">
        <w:rPr>
          <w:rFonts w:asciiTheme="minorHAnsi" w:hAnsiTheme="minorHAnsi" w:cstheme="minorHAnsi"/>
        </w:rPr>
        <w:t xml:space="preserve">We will also ensure we maintain good communication links with those not in </w:t>
      </w:r>
      <w:r w:rsidR="00204007" w:rsidRPr="00D4623D">
        <w:rPr>
          <w:rFonts w:asciiTheme="minorHAnsi" w:hAnsiTheme="minorHAnsi" w:cstheme="minorHAnsi"/>
        </w:rPr>
        <w:t>School</w:t>
      </w:r>
      <w:r w:rsidR="006369B7" w:rsidRPr="00D4623D">
        <w:rPr>
          <w:rFonts w:asciiTheme="minorHAnsi" w:hAnsiTheme="minorHAnsi" w:cstheme="minorHAnsi"/>
        </w:rPr>
        <w:t>,</w:t>
      </w:r>
      <w:r w:rsidR="00BB23B5" w:rsidRPr="00D4623D">
        <w:rPr>
          <w:rFonts w:asciiTheme="minorHAnsi" w:hAnsiTheme="minorHAnsi" w:cstheme="minorHAnsi"/>
        </w:rPr>
        <w:t xml:space="preserve"> e.g. during emergencies, working from home or absent due to illness etc.</w:t>
      </w:r>
    </w:p>
    <w:p w:rsidR="00A40DE8" w:rsidRPr="00D4623D" w:rsidRDefault="00A40DE8" w:rsidP="00A40DE8">
      <w:pPr>
        <w:rPr>
          <w:rStyle w:val="IntenseEmphasis"/>
          <w:rFonts w:asciiTheme="minorHAnsi" w:hAnsiTheme="minorHAnsi" w:cstheme="minorHAnsi"/>
          <w:b/>
          <w:bCs/>
          <w:i w:val="0"/>
          <w:iCs w:val="0"/>
          <w:color w:val="00A04E"/>
          <w:szCs w:val="20"/>
        </w:rPr>
      </w:pPr>
      <w:r w:rsidRPr="00D4623D">
        <w:rPr>
          <w:rStyle w:val="IntenseEmphasis"/>
          <w:rFonts w:asciiTheme="minorHAnsi" w:hAnsiTheme="minorHAnsi" w:cstheme="minorHAnsi"/>
          <w:b/>
          <w:bCs/>
          <w:i w:val="0"/>
          <w:iCs w:val="0"/>
          <w:color w:val="00A04E"/>
          <w:szCs w:val="20"/>
        </w:rPr>
        <w:t>References and useful links</w:t>
      </w:r>
      <w:r w:rsidR="0056599D" w:rsidRPr="00D4623D">
        <w:rPr>
          <w:rStyle w:val="IntenseEmphasis"/>
          <w:rFonts w:asciiTheme="minorHAnsi" w:hAnsiTheme="minorHAnsi" w:cstheme="minorHAnsi"/>
          <w:b/>
          <w:bCs/>
          <w:i w:val="0"/>
          <w:iCs w:val="0"/>
          <w:color w:val="00A04E"/>
          <w:szCs w:val="20"/>
        </w:rPr>
        <w:t>:</w:t>
      </w:r>
    </w:p>
    <w:p w:rsidR="004F4EA2" w:rsidRPr="00D4623D" w:rsidRDefault="00204007" w:rsidP="003937C9">
      <w:pPr>
        <w:rPr>
          <w:rStyle w:val="IntenseEmphasis"/>
          <w:rFonts w:asciiTheme="minorHAnsi" w:hAnsiTheme="minorHAnsi" w:cstheme="minorHAnsi"/>
          <w:color w:val="00A04E"/>
          <w:szCs w:val="20"/>
        </w:rPr>
      </w:pPr>
      <w:r w:rsidRPr="00D4623D">
        <w:rPr>
          <w:rStyle w:val="IntenseEmphasis"/>
          <w:rFonts w:asciiTheme="minorHAnsi" w:hAnsiTheme="minorHAnsi" w:cstheme="minorHAnsi"/>
          <w:i w:val="0"/>
          <w:iCs w:val="0"/>
          <w:color w:val="00A04E"/>
          <w:szCs w:val="20"/>
        </w:rPr>
        <w:t>School</w:t>
      </w:r>
      <w:r w:rsidR="00080638" w:rsidRPr="00D4623D">
        <w:rPr>
          <w:rStyle w:val="IntenseEmphasis"/>
          <w:rFonts w:asciiTheme="minorHAnsi" w:hAnsiTheme="minorHAnsi" w:cstheme="minorHAnsi"/>
          <w:i w:val="0"/>
          <w:iCs w:val="0"/>
          <w:color w:val="00A04E"/>
          <w:szCs w:val="20"/>
        </w:rPr>
        <w:t>s</w:t>
      </w:r>
      <w:r w:rsidR="0056599D" w:rsidRPr="00D4623D">
        <w:rPr>
          <w:rStyle w:val="IntenseEmphasis"/>
          <w:rFonts w:asciiTheme="minorHAnsi" w:hAnsiTheme="minorHAnsi" w:cstheme="minorHAnsi"/>
          <w:i w:val="0"/>
          <w:iCs w:val="0"/>
          <w:color w:val="00A04E"/>
          <w:szCs w:val="20"/>
        </w:rPr>
        <w:t>’</w:t>
      </w:r>
      <w:r w:rsidR="00E17A66" w:rsidRPr="00D4623D">
        <w:rPr>
          <w:rStyle w:val="IntenseEmphasis"/>
          <w:rFonts w:asciiTheme="minorHAnsi" w:hAnsiTheme="minorHAnsi" w:cstheme="minorHAnsi"/>
          <w:i w:val="0"/>
          <w:iCs w:val="0"/>
          <w:color w:val="00A04E"/>
          <w:szCs w:val="20"/>
        </w:rPr>
        <w:t xml:space="preserve"> </w:t>
      </w:r>
      <w:r w:rsidR="0056599D" w:rsidRPr="00D4623D">
        <w:rPr>
          <w:rStyle w:val="IntenseEmphasis"/>
          <w:rFonts w:asciiTheme="minorHAnsi" w:hAnsiTheme="minorHAnsi" w:cstheme="minorHAnsi"/>
          <w:i w:val="0"/>
          <w:iCs w:val="0"/>
          <w:color w:val="00A04E"/>
          <w:szCs w:val="20"/>
        </w:rPr>
        <w:t>p</w:t>
      </w:r>
      <w:r w:rsidR="00E17A66" w:rsidRPr="00D4623D">
        <w:rPr>
          <w:rStyle w:val="IntenseEmphasis"/>
          <w:rFonts w:asciiTheme="minorHAnsi" w:hAnsiTheme="minorHAnsi" w:cstheme="minorHAnsi"/>
          <w:i w:val="0"/>
          <w:iCs w:val="0"/>
          <w:color w:val="00A04E"/>
          <w:szCs w:val="20"/>
        </w:rPr>
        <w:t>ortal</w:t>
      </w:r>
      <w:r w:rsidR="001268A9" w:rsidRPr="00D4623D">
        <w:rPr>
          <w:rStyle w:val="IntenseEmphasis"/>
          <w:rFonts w:asciiTheme="minorHAnsi" w:hAnsiTheme="minorHAnsi" w:cstheme="minorHAnsi"/>
          <w:b/>
          <w:bCs/>
          <w:i w:val="0"/>
          <w:iCs w:val="0"/>
          <w:color w:val="00A04E"/>
          <w:szCs w:val="20"/>
        </w:rPr>
        <w:t>:</w:t>
      </w:r>
      <w:r w:rsidR="00E17A66" w:rsidRPr="00D4623D">
        <w:rPr>
          <w:rStyle w:val="IntenseEmphasis"/>
          <w:rFonts w:asciiTheme="minorHAnsi" w:hAnsiTheme="minorHAnsi" w:cstheme="minorHAnsi"/>
          <w:color w:val="00A04E"/>
          <w:szCs w:val="20"/>
        </w:rPr>
        <w:t xml:space="preserve"> </w:t>
      </w:r>
    </w:p>
    <w:p w:rsidR="008A65F0" w:rsidRPr="00D4623D" w:rsidRDefault="002A5EDE" w:rsidP="003937C9">
      <w:pPr>
        <w:rPr>
          <w:rFonts w:asciiTheme="minorHAnsi" w:hAnsiTheme="minorHAnsi" w:cstheme="minorHAnsi"/>
          <w:b/>
          <w:bCs/>
          <w:i/>
          <w:iCs/>
          <w:color w:val="4F81BD"/>
          <w:sz w:val="20"/>
          <w:szCs w:val="20"/>
        </w:rPr>
      </w:pPr>
      <w:hyperlink r:id="rId36" w:history="1">
        <w:r w:rsidR="008A65F0" w:rsidRPr="00D4623D">
          <w:rPr>
            <w:rFonts w:asciiTheme="minorHAnsi" w:hAnsiTheme="minorHAnsi" w:cstheme="minorHAnsi"/>
            <w:i/>
            <w:iCs/>
            <w:color w:val="4F81BD"/>
            <w:sz w:val="20"/>
            <w:szCs w:val="20"/>
          </w:rPr>
          <w:t>C Council SIGN 09 Health and safety governance and consultation</w:t>
        </w:r>
      </w:hyperlink>
    </w:p>
    <w:p w:rsidR="008E7B8A" w:rsidRPr="00D4623D" w:rsidRDefault="002A5EDE" w:rsidP="003937C9">
      <w:pPr>
        <w:rPr>
          <w:rStyle w:val="IntenseEmphasis"/>
          <w:rFonts w:asciiTheme="minorHAnsi" w:hAnsiTheme="minorHAnsi" w:cstheme="minorHAnsi"/>
          <w:b/>
          <w:bCs/>
          <w:i w:val="0"/>
          <w:iCs w:val="0"/>
          <w:szCs w:val="20"/>
        </w:rPr>
      </w:pPr>
      <w:hyperlink r:id="rId37" w:history="1">
        <w:r w:rsidR="008E7B8A" w:rsidRPr="00D4623D">
          <w:rPr>
            <w:rStyle w:val="Hyperlink"/>
            <w:rFonts w:asciiTheme="minorHAnsi" w:hAnsiTheme="minorHAnsi" w:cstheme="minorHAnsi"/>
            <w:b w:val="0"/>
            <w:bCs/>
            <w:i/>
            <w:iCs/>
            <w:color w:val="4F81BD" w:themeColor="accent1"/>
            <w:sz w:val="20"/>
            <w:szCs w:val="20"/>
          </w:rPr>
          <w:t xml:space="preserve">Council Safety Procedure 03 HS </w:t>
        </w:r>
        <w:r w:rsidR="008E7B8A" w:rsidRPr="00D4623D">
          <w:rPr>
            <w:rStyle w:val="Hyperlink"/>
            <w:rFonts w:asciiTheme="minorHAnsi" w:hAnsiTheme="minorHAnsi" w:cstheme="minorHAnsi"/>
            <w:b w:val="0"/>
            <w:bCs/>
            <w:i/>
            <w:iCs/>
            <w:color w:val="4F81BD"/>
            <w:sz w:val="20"/>
            <w:szCs w:val="20"/>
          </w:rPr>
          <w:t>Governance</w:t>
        </w:r>
        <w:r w:rsidR="008E7B8A" w:rsidRPr="00D4623D">
          <w:rPr>
            <w:rStyle w:val="Hyperlink"/>
            <w:rFonts w:asciiTheme="minorHAnsi" w:hAnsiTheme="minorHAnsi" w:cstheme="minorHAnsi"/>
            <w:b w:val="0"/>
            <w:bCs/>
            <w:i/>
            <w:iCs/>
            <w:color w:val="4F81BD" w:themeColor="accent1"/>
            <w:sz w:val="20"/>
            <w:szCs w:val="20"/>
          </w:rPr>
          <w:t xml:space="preserve"> and Consultation</w:t>
        </w:r>
      </w:hyperlink>
    </w:p>
    <w:p w:rsidR="00940362" w:rsidRPr="00D4623D" w:rsidRDefault="00940362" w:rsidP="006E66CB">
      <w:pPr>
        <w:pStyle w:val="Heading2"/>
      </w:pPr>
      <w:bookmarkStart w:id="34" w:name="_Toc149205124"/>
      <w:r w:rsidRPr="00D4623D">
        <w:t>Health and Safety Management Plan</w:t>
      </w:r>
      <w:bookmarkEnd w:id="34"/>
    </w:p>
    <w:p w:rsidR="00940362" w:rsidRPr="00D4623D" w:rsidRDefault="00940362" w:rsidP="005C5EB6">
      <w:pPr>
        <w:spacing w:after="120"/>
        <w:rPr>
          <w:rFonts w:asciiTheme="minorHAnsi" w:hAnsiTheme="minorHAnsi" w:cstheme="minorHAnsi"/>
          <w:szCs w:val="20"/>
        </w:rPr>
      </w:pPr>
      <w:r w:rsidRPr="00D4623D">
        <w:rPr>
          <w:rFonts w:asciiTheme="minorHAnsi" w:hAnsiTheme="minorHAnsi" w:cstheme="minorHAnsi"/>
          <w:szCs w:val="20"/>
        </w:rPr>
        <w:t xml:space="preserve">The </w:t>
      </w:r>
      <w:r w:rsidR="009D58F4" w:rsidRPr="00D4623D">
        <w:rPr>
          <w:rFonts w:asciiTheme="minorHAnsi" w:hAnsiTheme="minorHAnsi" w:cstheme="minorHAnsi"/>
          <w:szCs w:val="20"/>
        </w:rPr>
        <w:t>Governing Body</w:t>
      </w:r>
      <w:r w:rsidRPr="00D4623D">
        <w:rPr>
          <w:rFonts w:asciiTheme="minorHAnsi" w:hAnsiTheme="minorHAnsi" w:cstheme="minorHAnsi"/>
          <w:szCs w:val="20"/>
        </w:rPr>
        <w:t xml:space="preserve"> will develop a written Health and Safety Management Plan which will be used as a working document.</w:t>
      </w:r>
      <w:r w:rsidR="005C5EB6" w:rsidRPr="00D4623D">
        <w:rPr>
          <w:rFonts w:asciiTheme="minorHAnsi" w:hAnsiTheme="minorHAnsi" w:cstheme="minorHAnsi"/>
          <w:szCs w:val="20"/>
        </w:rPr>
        <w:t xml:space="preserve"> </w:t>
      </w:r>
      <w:r w:rsidRPr="00D4623D">
        <w:rPr>
          <w:rFonts w:asciiTheme="minorHAnsi" w:hAnsiTheme="minorHAnsi" w:cstheme="minorHAnsi"/>
          <w:szCs w:val="20"/>
        </w:rPr>
        <w:t xml:space="preserve"> This will be used to record and keep track of planned safety-related actions such as routine maintenance, safety-related training, document reviews and actions from inspections and audits.  The plan will include the name of person responsible, priority rating, costs, and planned timescales.</w:t>
      </w:r>
    </w:p>
    <w:p w:rsidR="006A258B" w:rsidRPr="00D4623D" w:rsidRDefault="006A258B" w:rsidP="006E66CB">
      <w:pPr>
        <w:pStyle w:val="Heading2"/>
      </w:pPr>
      <w:bookmarkStart w:id="35" w:name="_Location_of_supporting"/>
      <w:bookmarkStart w:id="36" w:name="_Toc149205125"/>
      <w:bookmarkStart w:id="37" w:name="_Toc66110579"/>
      <w:bookmarkStart w:id="38" w:name="_Toc66110645"/>
      <w:bookmarkStart w:id="39" w:name="_Toc66110567"/>
      <w:bookmarkStart w:id="40" w:name="_Toc66110631"/>
      <w:bookmarkEnd w:id="35"/>
      <w:r w:rsidRPr="00D4623D">
        <w:t xml:space="preserve">Training, </w:t>
      </w:r>
      <w:r w:rsidR="00AD7DB6" w:rsidRPr="00D4623D">
        <w:t>a</w:t>
      </w:r>
      <w:r w:rsidRPr="00D4623D">
        <w:t>wareness</w:t>
      </w:r>
      <w:r w:rsidR="00DA75A2" w:rsidRPr="00D4623D">
        <w:t xml:space="preserve">, </w:t>
      </w:r>
      <w:r w:rsidR="00AD7DB6" w:rsidRPr="00D4623D">
        <w:t>c</w:t>
      </w:r>
      <w:r w:rsidRPr="00D4623D">
        <w:t>ompetence</w:t>
      </w:r>
      <w:r w:rsidR="002C6F36" w:rsidRPr="00D4623D">
        <w:t xml:space="preserve"> and </w:t>
      </w:r>
      <w:r w:rsidR="00AD7DB6" w:rsidRPr="00D4623D">
        <w:t>t</w:t>
      </w:r>
      <w:r w:rsidR="002C6F36" w:rsidRPr="00D4623D">
        <w:t xml:space="preserve">raining </w:t>
      </w:r>
      <w:r w:rsidR="00AD7DB6" w:rsidRPr="00D4623D">
        <w:t>r</w:t>
      </w:r>
      <w:r w:rsidR="002C6F36" w:rsidRPr="00D4623D">
        <w:t>ecords</w:t>
      </w:r>
      <w:bookmarkEnd w:id="36"/>
    </w:p>
    <w:p w:rsidR="002C6546" w:rsidRPr="00D4623D" w:rsidRDefault="006A258B" w:rsidP="005C5EB6">
      <w:pPr>
        <w:spacing w:after="120"/>
        <w:rPr>
          <w:rFonts w:asciiTheme="minorHAnsi" w:hAnsiTheme="minorHAnsi" w:cstheme="minorHAnsi"/>
          <w:szCs w:val="20"/>
        </w:rPr>
      </w:pPr>
      <w:r w:rsidRPr="00D4623D">
        <w:rPr>
          <w:rFonts w:asciiTheme="minorHAnsi" w:hAnsiTheme="minorHAnsi" w:cstheme="minorHAnsi"/>
          <w:szCs w:val="20"/>
        </w:rPr>
        <w:t>We will ensure that staff are competent to perform tasks that m</w:t>
      </w:r>
      <w:r w:rsidR="001C4E7A" w:rsidRPr="00D4623D">
        <w:rPr>
          <w:rFonts w:asciiTheme="minorHAnsi" w:hAnsiTheme="minorHAnsi" w:cstheme="minorHAnsi"/>
          <w:szCs w:val="20"/>
        </w:rPr>
        <w:t>ight</w:t>
      </w:r>
      <w:r w:rsidRPr="00D4623D">
        <w:rPr>
          <w:rFonts w:asciiTheme="minorHAnsi" w:hAnsiTheme="minorHAnsi" w:cstheme="minorHAnsi"/>
          <w:szCs w:val="20"/>
        </w:rPr>
        <w:t xml:space="preserve"> impact on health and safety. Competence is defined in terms of appropriate training and/or experience.  Training procedures </w:t>
      </w:r>
      <w:r w:rsidR="00B04556" w:rsidRPr="00D4623D">
        <w:rPr>
          <w:rFonts w:asciiTheme="minorHAnsi" w:hAnsiTheme="minorHAnsi" w:cstheme="minorHAnsi"/>
          <w:szCs w:val="20"/>
        </w:rPr>
        <w:t>wi</w:t>
      </w:r>
      <w:r w:rsidRPr="00D4623D">
        <w:rPr>
          <w:rFonts w:asciiTheme="minorHAnsi" w:hAnsiTheme="minorHAnsi" w:cstheme="minorHAnsi"/>
          <w:szCs w:val="20"/>
        </w:rPr>
        <w:t>ll consider differing levels of responsibility, ability, literacy, and risk.</w:t>
      </w:r>
    </w:p>
    <w:p w:rsidR="002C6F36" w:rsidRPr="00D4623D" w:rsidRDefault="002C6F36" w:rsidP="005C5EB6">
      <w:pPr>
        <w:spacing w:after="120"/>
        <w:rPr>
          <w:rFonts w:asciiTheme="minorHAnsi" w:hAnsiTheme="minorHAnsi" w:cstheme="minorHAnsi"/>
        </w:rPr>
      </w:pPr>
      <w:r w:rsidRPr="00D4623D">
        <w:rPr>
          <w:rFonts w:asciiTheme="minorHAnsi" w:hAnsiTheme="minorHAnsi" w:cstheme="minorHAnsi"/>
        </w:rPr>
        <w:t xml:space="preserve">A formal health and safety training </w:t>
      </w:r>
      <w:r w:rsidR="008048F0">
        <w:rPr>
          <w:rFonts w:asciiTheme="minorHAnsi" w:hAnsiTheme="minorHAnsi" w:cstheme="minorHAnsi"/>
        </w:rPr>
        <w:t>file</w:t>
      </w:r>
      <w:r w:rsidRPr="00D4623D">
        <w:rPr>
          <w:rFonts w:asciiTheme="minorHAnsi" w:hAnsiTheme="minorHAnsi" w:cstheme="minorHAnsi"/>
        </w:rPr>
        <w:t xml:space="preserve"> </w:t>
      </w:r>
      <w:proofErr w:type="gramStart"/>
      <w:r w:rsidRPr="00D4623D">
        <w:rPr>
          <w:rFonts w:asciiTheme="minorHAnsi" w:hAnsiTheme="minorHAnsi" w:cstheme="minorHAnsi"/>
        </w:rPr>
        <w:t>is</w:t>
      </w:r>
      <w:proofErr w:type="gramEnd"/>
      <w:r w:rsidRPr="00D4623D">
        <w:rPr>
          <w:rFonts w:asciiTheme="minorHAnsi" w:hAnsiTheme="minorHAnsi" w:cstheme="minorHAnsi"/>
        </w:rPr>
        <w:t xml:space="preserve"> mai</w:t>
      </w:r>
      <w:r w:rsidR="008048F0">
        <w:rPr>
          <w:rFonts w:asciiTheme="minorHAnsi" w:hAnsiTheme="minorHAnsi" w:cstheme="minorHAnsi"/>
        </w:rPr>
        <w:t>ntained</w:t>
      </w:r>
      <w:r w:rsidRPr="00D4623D">
        <w:rPr>
          <w:rFonts w:asciiTheme="minorHAnsi" w:hAnsiTheme="minorHAnsi" w:cstheme="minorHAnsi"/>
        </w:rPr>
        <w:t xml:space="preserve">.  This will </w:t>
      </w:r>
      <w:r w:rsidR="00DA75A2" w:rsidRPr="00D4623D">
        <w:rPr>
          <w:rFonts w:asciiTheme="minorHAnsi" w:hAnsiTheme="minorHAnsi" w:cstheme="minorHAnsi"/>
        </w:rPr>
        <w:t xml:space="preserve">record </w:t>
      </w:r>
      <w:r w:rsidRPr="00D4623D">
        <w:rPr>
          <w:rFonts w:asciiTheme="minorHAnsi" w:hAnsiTheme="minorHAnsi" w:cstheme="minorHAnsi"/>
        </w:rPr>
        <w:t>all health and safety training that has been carried out.  It will include health and safety training</w:t>
      </w:r>
      <w:r w:rsidR="00B04556" w:rsidRPr="00D4623D">
        <w:rPr>
          <w:rFonts w:asciiTheme="minorHAnsi" w:hAnsiTheme="minorHAnsi" w:cstheme="minorHAnsi"/>
        </w:rPr>
        <w:t>,</w:t>
      </w:r>
      <w:r w:rsidRPr="00D4623D">
        <w:rPr>
          <w:rFonts w:asciiTheme="minorHAnsi" w:hAnsiTheme="minorHAnsi" w:cstheme="minorHAnsi"/>
        </w:rPr>
        <w:t xml:space="preserve"> </w:t>
      </w:r>
      <w:r w:rsidR="00B04556" w:rsidRPr="00D4623D">
        <w:rPr>
          <w:rFonts w:asciiTheme="minorHAnsi" w:hAnsiTheme="minorHAnsi" w:cstheme="minorHAnsi"/>
        </w:rPr>
        <w:t xml:space="preserve">such as IOSH Managing Safely, </w:t>
      </w:r>
      <w:r w:rsidRPr="00D4623D">
        <w:rPr>
          <w:rFonts w:asciiTheme="minorHAnsi" w:hAnsiTheme="minorHAnsi" w:cstheme="minorHAnsi"/>
        </w:rPr>
        <w:t xml:space="preserve">provided for those with specific health and safety responsibilities, e.g. </w:t>
      </w:r>
      <w:r w:rsidR="008048F0">
        <w:rPr>
          <w:rFonts w:asciiTheme="minorHAnsi" w:hAnsiTheme="minorHAnsi" w:cstheme="minorHAnsi"/>
        </w:rPr>
        <w:t>SMT member</w:t>
      </w:r>
      <w:r w:rsidRPr="00D4623D">
        <w:rPr>
          <w:rFonts w:asciiTheme="minorHAnsi" w:hAnsiTheme="minorHAnsi" w:cstheme="minorHAnsi"/>
        </w:rPr>
        <w:t xml:space="preserve"> and </w:t>
      </w:r>
      <w:r w:rsidR="006F603B" w:rsidRPr="00D4623D">
        <w:rPr>
          <w:rFonts w:asciiTheme="minorHAnsi" w:hAnsiTheme="minorHAnsi" w:cstheme="minorHAnsi"/>
        </w:rPr>
        <w:t>H</w:t>
      </w:r>
      <w:r w:rsidRPr="00D4623D">
        <w:rPr>
          <w:rFonts w:asciiTheme="minorHAnsi" w:hAnsiTheme="minorHAnsi" w:cstheme="minorHAnsi"/>
        </w:rPr>
        <w:t xml:space="preserve">ealth and </w:t>
      </w:r>
      <w:r w:rsidR="006F603B" w:rsidRPr="00D4623D">
        <w:rPr>
          <w:rFonts w:asciiTheme="minorHAnsi" w:hAnsiTheme="minorHAnsi" w:cstheme="minorHAnsi"/>
        </w:rPr>
        <w:t>S</w:t>
      </w:r>
      <w:r w:rsidRPr="00D4623D">
        <w:rPr>
          <w:rFonts w:asciiTheme="minorHAnsi" w:hAnsiTheme="minorHAnsi" w:cstheme="minorHAnsi"/>
        </w:rPr>
        <w:t xml:space="preserve">afety </w:t>
      </w:r>
      <w:r w:rsidR="005C5EB6" w:rsidRPr="00D4623D">
        <w:rPr>
          <w:rFonts w:asciiTheme="minorHAnsi" w:hAnsiTheme="minorHAnsi" w:cstheme="minorHAnsi"/>
        </w:rPr>
        <w:t>Coordinator</w:t>
      </w:r>
      <w:r w:rsidRPr="00D4623D">
        <w:rPr>
          <w:rFonts w:asciiTheme="minorHAnsi" w:hAnsiTheme="minorHAnsi" w:cstheme="minorHAnsi"/>
        </w:rPr>
        <w:t>.</w:t>
      </w:r>
      <w:r w:rsidR="005C5EB6" w:rsidRPr="00D4623D">
        <w:rPr>
          <w:rFonts w:asciiTheme="minorHAnsi" w:hAnsiTheme="minorHAnsi" w:cstheme="minorHAnsi"/>
        </w:rPr>
        <w:t xml:space="preserve"> </w:t>
      </w:r>
      <w:r w:rsidRPr="00D4623D">
        <w:rPr>
          <w:rFonts w:asciiTheme="minorHAnsi" w:hAnsiTheme="minorHAnsi" w:cstheme="minorHAnsi"/>
        </w:rPr>
        <w:t xml:space="preserve"> The training </w:t>
      </w:r>
      <w:r w:rsidR="008048F0">
        <w:rPr>
          <w:rFonts w:asciiTheme="minorHAnsi" w:hAnsiTheme="minorHAnsi" w:cstheme="minorHAnsi"/>
        </w:rPr>
        <w:t>file</w:t>
      </w:r>
      <w:r w:rsidRPr="00D4623D">
        <w:rPr>
          <w:rFonts w:asciiTheme="minorHAnsi" w:hAnsiTheme="minorHAnsi" w:cstheme="minorHAnsi"/>
        </w:rPr>
        <w:t xml:space="preserve"> will highlight any statutory refresher training that may be required.</w:t>
      </w:r>
    </w:p>
    <w:p w:rsidR="006A258B" w:rsidRPr="00D4623D" w:rsidRDefault="006A258B" w:rsidP="006E66CB">
      <w:pPr>
        <w:pStyle w:val="Heading2"/>
        <w:rPr>
          <w:i/>
        </w:rPr>
      </w:pPr>
      <w:bookmarkStart w:id="41" w:name="_Toc149205126"/>
      <w:r w:rsidRPr="00D4623D">
        <w:t xml:space="preserve">Induction </w:t>
      </w:r>
      <w:r w:rsidR="00B04556" w:rsidRPr="00D4623D">
        <w:t>t</w:t>
      </w:r>
      <w:r w:rsidRPr="00D4623D">
        <w:t>raining</w:t>
      </w:r>
      <w:bookmarkEnd w:id="37"/>
      <w:bookmarkEnd w:id="38"/>
      <w:bookmarkEnd w:id="41"/>
    </w:p>
    <w:p w:rsidR="006A258B" w:rsidRPr="00D4623D" w:rsidRDefault="00A40DE8" w:rsidP="005C5EB6">
      <w:pPr>
        <w:spacing w:after="120"/>
        <w:rPr>
          <w:rFonts w:asciiTheme="minorHAnsi" w:hAnsiTheme="minorHAnsi" w:cstheme="minorHAnsi"/>
          <w:i/>
          <w:iCs/>
          <w:color w:val="000000" w:themeColor="text1"/>
          <w:szCs w:val="20"/>
        </w:rPr>
      </w:pPr>
      <w:r w:rsidRPr="00D4623D">
        <w:rPr>
          <w:rFonts w:asciiTheme="minorHAnsi" w:hAnsiTheme="minorHAnsi" w:cstheme="minorHAnsi"/>
          <w:color w:val="000000" w:themeColor="text1"/>
          <w:szCs w:val="20"/>
        </w:rPr>
        <w:t>We have</w:t>
      </w:r>
      <w:r w:rsidR="0023123E" w:rsidRPr="00D4623D">
        <w:rPr>
          <w:rFonts w:asciiTheme="minorHAnsi" w:hAnsiTheme="minorHAnsi" w:cstheme="minorHAnsi"/>
          <w:color w:val="000000" w:themeColor="text1"/>
          <w:szCs w:val="20"/>
        </w:rPr>
        <w:t xml:space="preserve"> </w:t>
      </w:r>
      <w:r w:rsidR="00B00BF8" w:rsidRPr="00D4623D">
        <w:rPr>
          <w:rFonts w:asciiTheme="minorHAnsi" w:hAnsiTheme="minorHAnsi" w:cstheme="minorHAnsi"/>
          <w:color w:val="000000" w:themeColor="text1"/>
          <w:szCs w:val="20"/>
        </w:rPr>
        <w:t>our own</w:t>
      </w:r>
      <w:r w:rsidR="006A258B" w:rsidRPr="00D4623D">
        <w:rPr>
          <w:rFonts w:asciiTheme="minorHAnsi" w:hAnsiTheme="minorHAnsi" w:cstheme="minorHAnsi"/>
          <w:color w:val="000000" w:themeColor="text1"/>
          <w:szCs w:val="20"/>
        </w:rPr>
        <w:t xml:space="preserve"> Health and Safety Induction Checklist</w:t>
      </w:r>
      <w:r w:rsidR="00B00BF8" w:rsidRPr="00D4623D">
        <w:rPr>
          <w:rFonts w:asciiTheme="minorHAnsi" w:hAnsiTheme="minorHAnsi" w:cstheme="minorHAnsi"/>
          <w:color w:val="000000" w:themeColor="text1"/>
          <w:szCs w:val="20"/>
        </w:rPr>
        <w:t>.</w:t>
      </w:r>
      <w:r w:rsidR="00294A46" w:rsidRPr="00D4623D">
        <w:rPr>
          <w:rFonts w:asciiTheme="minorHAnsi" w:hAnsiTheme="minorHAnsi" w:cstheme="minorHAnsi"/>
          <w:color w:val="000000" w:themeColor="text1"/>
          <w:szCs w:val="20"/>
        </w:rPr>
        <w:t xml:space="preserve"> </w:t>
      </w:r>
    </w:p>
    <w:p w:rsidR="0042559A" w:rsidRPr="00995DEF" w:rsidRDefault="002A5EDE" w:rsidP="003C43B0">
      <w:pPr>
        <w:rPr>
          <w:rStyle w:val="IntenseEmphasis"/>
          <w:rFonts w:asciiTheme="minorHAnsi" w:hAnsiTheme="minorHAnsi" w:cstheme="minorHAnsi"/>
          <w:b/>
          <w:bCs/>
          <w:i w:val="0"/>
          <w:iCs w:val="0"/>
          <w:szCs w:val="20"/>
        </w:rPr>
      </w:pPr>
      <w:hyperlink r:id="rId38" w:history="1">
        <w:r w:rsidR="0042559A" w:rsidRPr="00995DEF">
          <w:rPr>
            <w:rStyle w:val="Hyperlink"/>
            <w:rFonts w:asciiTheme="minorHAnsi" w:hAnsiTheme="minorHAnsi" w:cstheme="minorHAnsi"/>
            <w:b w:val="0"/>
            <w:bCs/>
            <w:i/>
            <w:iCs/>
            <w:color w:val="4F81BD"/>
            <w:sz w:val="20"/>
            <w:szCs w:val="20"/>
          </w:rPr>
          <w:t>C Council SIGN 08 Health and safety induction</w:t>
        </w:r>
      </w:hyperlink>
    </w:p>
    <w:p w:rsidR="006A258B" w:rsidRPr="00995DEF" w:rsidRDefault="006A258B" w:rsidP="006E66CB">
      <w:pPr>
        <w:pStyle w:val="Heading2"/>
      </w:pPr>
      <w:bookmarkStart w:id="42" w:name="_Toc66110568"/>
      <w:bookmarkStart w:id="43" w:name="_Toc66110632"/>
      <w:bookmarkStart w:id="44" w:name="_Toc149205127"/>
      <w:r w:rsidRPr="00995DEF">
        <w:t xml:space="preserve">Monitoring, </w:t>
      </w:r>
      <w:r w:rsidR="0032040A" w:rsidRPr="00995DEF">
        <w:t>r</w:t>
      </w:r>
      <w:r w:rsidRPr="00995DEF">
        <w:t xml:space="preserve">eview and </w:t>
      </w:r>
      <w:r w:rsidR="0032040A" w:rsidRPr="00995DEF">
        <w:t>a</w:t>
      </w:r>
      <w:r w:rsidRPr="00995DEF">
        <w:t>udit</w:t>
      </w:r>
      <w:bookmarkEnd w:id="42"/>
      <w:bookmarkEnd w:id="43"/>
      <w:bookmarkEnd w:id="44"/>
    </w:p>
    <w:p w:rsidR="006A258B" w:rsidRPr="00995DEF" w:rsidRDefault="006A258B" w:rsidP="004B7788">
      <w:pPr>
        <w:widowControl w:val="0"/>
        <w:autoSpaceDE w:val="0"/>
        <w:autoSpaceDN w:val="0"/>
        <w:adjustRightInd w:val="0"/>
        <w:spacing w:after="120"/>
        <w:rPr>
          <w:rFonts w:asciiTheme="minorHAnsi" w:hAnsiTheme="minorHAnsi" w:cstheme="minorHAnsi"/>
        </w:rPr>
      </w:pPr>
      <w:r w:rsidRPr="00995DEF">
        <w:rPr>
          <w:rFonts w:asciiTheme="minorHAnsi" w:hAnsiTheme="minorHAnsi" w:cstheme="minorHAnsi"/>
        </w:rPr>
        <w:t xml:space="preserve">The </w:t>
      </w:r>
      <w:r w:rsidR="009D58F4" w:rsidRPr="00995DEF">
        <w:rPr>
          <w:rFonts w:asciiTheme="minorHAnsi" w:hAnsiTheme="minorHAnsi" w:cstheme="minorHAnsi"/>
        </w:rPr>
        <w:t>Governing Body</w:t>
      </w:r>
      <w:r w:rsidRPr="00995DEF">
        <w:rPr>
          <w:rFonts w:asciiTheme="minorHAnsi" w:hAnsiTheme="minorHAnsi" w:cstheme="minorHAnsi"/>
        </w:rPr>
        <w:t xml:space="preserve"> with the support of the </w:t>
      </w:r>
      <w:r w:rsidR="005C5EB6">
        <w:rPr>
          <w:rFonts w:asciiTheme="minorHAnsi" w:hAnsiTheme="minorHAnsi" w:cstheme="minorHAnsi"/>
        </w:rPr>
        <w:t>Head teacher</w:t>
      </w:r>
      <w:r w:rsidRPr="00995DEF">
        <w:rPr>
          <w:rFonts w:asciiTheme="minorHAnsi" w:hAnsiTheme="minorHAnsi" w:cstheme="minorHAnsi"/>
        </w:rPr>
        <w:t xml:space="preserve"> will, at intervals that it determines appropriate, monitor and review the </w:t>
      </w:r>
      <w:r w:rsidR="00204007" w:rsidRPr="00995DEF">
        <w:rPr>
          <w:rFonts w:asciiTheme="minorHAnsi" w:hAnsiTheme="minorHAnsi" w:cstheme="minorHAnsi"/>
        </w:rPr>
        <w:t>School</w:t>
      </w:r>
      <w:r w:rsidRPr="00995DEF">
        <w:rPr>
          <w:rFonts w:asciiTheme="minorHAnsi" w:hAnsiTheme="minorHAnsi" w:cstheme="minorHAnsi"/>
        </w:rPr>
        <w:t>’s health and safety management system to ensure its continuing suitability.  Relevant staff and other parties will be involved as appropriate. Reviews of specific risk areas may also be undertaken.  Reviews shall be documented where appropriate.</w:t>
      </w:r>
    </w:p>
    <w:p w:rsidR="006A258B" w:rsidRPr="00995DEF" w:rsidRDefault="006A258B" w:rsidP="004B7788">
      <w:pPr>
        <w:widowControl w:val="0"/>
        <w:autoSpaceDE w:val="0"/>
        <w:autoSpaceDN w:val="0"/>
        <w:adjustRightInd w:val="0"/>
        <w:spacing w:after="120"/>
        <w:rPr>
          <w:rFonts w:asciiTheme="minorHAnsi" w:hAnsiTheme="minorHAnsi" w:cstheme="minorHAnsi"/>
        </w:rPr>
      </w:pPr>
      <w:r w:rsidRPr="00995DEF">
        <w:rPr>
          <w:rFonts w:asciiTheme="minorHAnsi" w:hAnsiTheme="minorHAnsi" w:cstheme="minorHAnsi"/>
        </w:rPr>
        <w:t>The review process aims to identify where changes to policy, objectives and other elements</w:t>
      </w:r>
      <w:r w:rsidRPr="00995DEF">
        <w:rPr>
          <w:rFonts w:asciiTheme="minorHAnsi" w:hAnsiTheme="minorHAnsi" w:cstheme="minorHAnsi"/>
          <w:szCs w:val="24"/>
        </w:rPr>
        <w:t xml:space="preserve"> of </w:t>
      </w:r>
      <w:r w:rsidRPr="00995DEF">
        <w:rPr>
          <w:rFonts w:asciiTheme="minorHAnsi" w:hAnsiTheme="minorHAnsi" w:cstheme="minorHAnsi"/>
        </w:rPr>
        <w:t>the health and safety management system are required.</w:t>
      </w:r>
      <w:r w:rsidR="00BC67E2" w:rsidRPr="00995DEF">
        <w:rPr>
          <w:rFonts w:asciiTheme="minorHAnsi" w:hAnsiTheme="minorHAnsi" w:cstheme="minorHAnsi"/>
        </w:rPr>
        <w:t xml:space="preserve">  Typically, the review would cover such information as accident statistics and trends, results of audits and inspections, hazard identification and risk assessments.</w:t>
      </w:r>
    </w:p>
    <w:p w:rsidR="00BC67E2" w:rsidRPr="00995DEF" w:rsidRDefault="00BC67E2" w:rsidP="004B7788">
      <w:pPr>
        <w:widowControl w:val="0"/>
        <w:autoSpaceDE w:val="0"/>
        <w:autoSpaceDN w:val="0"/>
        <w:adjustRightInd w:val="0"/>
        <w:spacing w:after="120"/>
        <w:rPr>
          <w:rFonts w:asciiTheme="minorHAnsi" w:hAnsiTheme="minorHAnsi" w:cstheme="minorHAnsi"/>
        </w:rPr>
      </w:pPr>
      <w:r w:rsidRPr="00995DEF">
        <w:rPr>
          <w:rFonts w:asciiTheme="minorHAnsi" w:hAnsiTheme="minorHAnsi" w:cstheme="minorHAnsi"/>
        </w:rPr>
        <w:t>Actions following a review would include revisions to risk assessments, health and safety polic</w:t>
      </w:r>
      <w:r w:rsidR="006F603B" w:rsidRPr="00995DEF">
        <w:rPr>
          <w:rFonts w:asciiTheme="minorHAnsi" w:hAnsiTheme="minorHAnsi" w:cstheme="minorHAnsi"/>
        </w:rPr>
        <w:t>ies</w:t>
      </w:r>
      <w:r w:rsidR="00E542F1" w:rsidRPr="00995DEF">
        <w:rPr>
          <w:rFonts w:asciiTheme="minorHAnsi" w:hAnsiTheme="minorHAnsi" w:cstheme="minorHAnsi"/>
        </w:rPr>
        <w:t xml:space="preserve">, </w:t>
      </w:r>
      <w:r w:rsidRPr="00995DEF">
        <w:rPr>
          <w:rFonts w:asciiTheme="minorHAnsi" w:hAnsiTheme="minorHAnsi" w:cstheme="minorHAnsi"/>
        </w:rPr>
        <w:t>and corrective actions assigned with target dates for completion and review</w:t>
      </w:r>
      <w:r w:rsidR="003C43B0" w:rsidRPr="00995DEF">
        <w:rPr>
          <w:rFonts w:asciiTheme="minorHAnsi" w:hAnsiTheme="minorHAnsi" w:cstheme="minorHAnsi"/>
        </w:rPr>
        <w:t>.</w:t>
      </w:r>
    </w:p>
    <w:p w:rsidR="006A258B" w:rsidRPr="00995DEF" w:rsidRDefault="006A258B" w:rsidP="006E66CB">
      <w:pPr>
        <w:pStyle w:val="Heading2"/>
      </w:pPr>
      <w:bookmarkStart w:id="45" w:name="_Toc66110571"/>
      <w:bookmarkStart w:id="46" w:name="_Toc66110635"/>
      <w:bookmarkStart w:id="47" w:name="_Toc149205128"/>
      <w:r w:rsidRPr="00995DEF">
        <w:t xml:space="preserve">External </w:t>
      </w:r>
      <w:r w:rsidR="00E542F1" w:rsidRPr="00995DEF">
        <w:t>h</w:t>
      </w:r>
      <w:r w:rsidRPr="00995DEF">
        <w:t xml:space="preserve">ealth and </w:t>
      </w:r>
      <w:r w:rsidR="00E542F1" w:rsidRPr="00995DEF">
        <w:t>s</w:t>
      </w:r>
      <w:r w:rsidRPr="00995DEF">
        <w:t xml:space="preserve">afety </w:t>
      </w:r>
      <w:r w:rsidR="00E542F1" w:rsidRPr="00995DEF">
        <w:t>m</w:t>
      </w:r>
      <w:r w:rsidRPr="00995DEF">
        <w:t xml:space="preserve">anagement </w:t>
      </w:r>
      <w:r w:rsidR="00E542F1" w:rsidRPr="00995DEF">
        <w:t>a</w:t>
      </w:r>
      <w:r w:rsidRPr="00995DEF">
        <w:t>udits</w:t>
      </w:r>
      <w:bookmarkEnd w:id="45"/>
      <w:bookmarkEnd w:id="46"/>
      <w:bookmarkEnd w:id="47"/>
    </w:p>
    <w:p w:rsidR="00375E7B" w:rsidRPr="00995DEF" w:rsidRDefault="00375E7B" w:rsidP="004B7788">
      <w:pPr>
        <w:widowControl w:val="0"/>
        <w:autoSpaceDE w:val="0"/>
        <w:autoSpaceDN w:val="0"/>
        <w:adjustRightInd w:val="0"/>
        <w:spacing w:after="120"/>
        <w:rPr>
          <w:rFonts w:asciiTheme="minorHAnsi" w:hAnsiTheme="minorHAnsi" w:cstheme="minorHAnsi"/>
        </w:rPr>
      </w:pPr>
      <w:r w:rsidRPr="00995DEF">
        <w:rPr>
          <w:rFonts w:asciiTheme="minorHAnsi" w:hAnsiTheme="minorHAnsi" w:cstheme="minorHAnsi"/>
        </w:rPr>
        <w:t xml:space="preserve">In order to maintain a safe and quality workplace </w:t>
      </w:r>
      <w:r w:rsidR="0042559A" w:rsidRPr="00995DEF">
        <w:rPr>
          <w:rFonts w:asciiTheme="minorHAnsi" w:hAnsiTheme="minorHAnsi" w:cstheme="minorHAnsi"/>
        </w:rPr>
        <w:t>Cumberland</w:t>
      </w:r>
      <w:r w:rsidRPr="00995DEF">
        <w:rPr>
          <w:rFonts w:asciiTheme="minorHAnsi" w:hAnsiTheme="minorHAnsi" w:cstheme="minorHAnsi"/>
        </w:rPr>
        <w:t xml:space="preserve"> Council’s Health and Safety Team will undertake health and safety audits at regular intervals.</w:t>
      </w:r>
      <w:r w:rsidR="004B7788">
        <w:rPr>
          <w:rFonts w:asciiTheme="minorHAnsi" w:hAnsiTheme="minorHAnsi" w:cstheme="minorHAnsi"/>
        </w:rPr>
        <w:t xml:space="preserve"> </w:t>
      </w:r>
      <w:r w:rsidRPr="00995DEF">
        <w:rPr>
          <w:rFonts w:asciiTheme="minorHAnsi" w:hAnsiTheme="minorHAnsi" w:cstheme="minorHAnsi"/>
        </w:rPr>
        <w:t xml:space="preserve"> These audits will be carried out by a qualified safety advisor.</w:t>
      </w:r>
      <w:r w:rsidR="004B7788">
        <w:rPr>
          <w:rFonts w:asciiTheme="minorHAnsi" w:hAnsiTheme="minorHAnsi" w:cstheme="minorHAnsi"/>
        </w:rPr>
        <w:t xml:space="preserve"> </w:t>
      </w:r>
      <w:r w:rsidRPr="00995DEF">
        <w:rPr>
          <w:rFonts w:asciiTheme="minorHAnsi" w:hAnsiTheme="minorHAnsi" w:cstheme="minorHAnsi"/>
        </w:rPr>
        <w:t xml:space="preserve"> Following this process, we will be supplied with a detailed report containing requirements and recommendations to improve our existing arrangements.  Any recommended actions arising from these audits will be addressed by the </w:t>
      </w:r>
      <w:r w:rsidR="005C5EB6">
        <w:rPr>
          <w:rFonts w:asciiTheme="minorHAnsi" w:hAnsiTheme="minorHAnsi" w:cstheme="minorHAnsi"/>
        </w:rPr>
        <w:t>Head teacher</w:t>
      </w:r>
      <w:r w:rsidRPr="00995DEF">
        <w:rPr>
          <w:rFonts w:asciiTheme="minorHAnsi" w:hAnsiTheme="minorHAnsi" w:cstheme="minorHAnsi"/>
        </w:rPr>
        <w:t xml:space="preserve"> and </w:t>
      </w:r>
      <w:r w:rsidR="009D58F4" w:rsidRPr="00995DEF">
        <w:rPr>
          <w:rFonts w:asciiTheme="minorHAnsi" w:hAnsiTheme="minorHAnsi" w:cstheme="minorHAnsi"/>
        </w:rPr>
        <w:t>Governing Body</w:t>
      </w:r>
      <w:r w:rsidRPr="00995DEF">
        <w:rPr>
          <w:rFonts w:asciiTheme="minorHAnsi" w:hAnsiTheme="minorHAnsi" w:cstheme="minorHAnsi"/>
        </w:rPr>
        <w:t xml:space="preserve"> within the recommended timescales and with the support and guidance of the Health and Safety Team where required.</w:t>
      </w:r>
    </w:p>
    <w:p w:rsidR="00F6519A" w:rsidRPr="00995DEF" w:rsidRDefault="00F6519A" w:rsidP="00F6519A">
      <w:pPr>
        <w:rPr>
          <w:rStyle w:val="IntenseEmphasis"/>
          <w:rFonts w:asciiTheme="minorHAnsi" w:hAnsiTheme="minorHAnsi" w:cstheme="minorHAnsi"/>
          <w:b/>
          <w:bCs/>
          <w:i w:val="0"/>
          <w:iCs w:val="0"/>
          <w:color w:val="00A04E"/>
          <w:szCs w:val="20"/>
        </w:rPr>
      </w:pPr>
      <w:r w:rsidRPr="00995DEF">
        <w:rPr>
          <w:rStyle w:val="IntenseEmphasis"/>
          <w:rFonts w:asciiTheme="minorHAnsi" w:hAnsiTheme="minorHAnsi" w:cstheme="minorHAnsi"/>
          <w:b/>
          <w:bCs/>
          <w:i w:val="0"/>
          <w:iCs w:val="0"/>
          <w:color w:val="00A04E"/>
          <w:szCs w:val="20"/>
        </w:rPr>
        <w:t>References and useful links</w:t>
      </w:r>
      <w:r w:rsidR="00E73DF9" w:rsidRPr="00995DEF">
        <w:rPr>
          <w:rStyle w:val="IntenseEmphasis"/>
          <w:rFonts w:asciiTheme="minorHAnsi" w:hAnsiTheme="minorHAnsi" w:cstheme="minorHAnsi"/>
          <w:b/>
          <w:bCs/>
          <w:i w:val="0"/>
          <w:iCs w:val="0"/>
          <w:color w:val="00A04E"/>
          <w:szCs w:val="20"/>
        </w:rPr>
        <w:t>:</w:t>
      </w:r>
    </w:p>
    <w:p w:rsidR="00E73DF9" w:rsidRPr="00995DEF" w:rsidRDefault="00204007" w:rsidP="00F6519A">
      <w:pPr>
        <w:rPr>
          <w:rStyle w:val="IntenseEmphasis"/>
          <w:rFonts w:asciiTheme="minorHAnsi" w:hAnsiTheme="minorHAnsi" w:cstheme="minorHAnsi"/>
          <w:i w:val="0"/>
          <w:iCs w:val="0"/>
          <w:color w:val="00A04E"/>
          <w:szCs w:val="20"/>
        </w:rPr>
      </w:pPr>
      <w:r w:rsidRPr="00995DEF">
        <w:rPr>
          <w:rStyle w:val="IntenseEmphasis"/>
          <w:rFonts w:asciiTheme="minorHAnsi" w:hAnsiTheme="minorHAnsi" w:cstheme="minorHAnsi"/>
          <w:i w:val="0"/>
          <w:iCs w:val="0"/>
          <w:color w:val="00A04E"/>
          <w:szCs w:val="20"/>
        </w:rPr>
        <w:t>School</w:t>
      </w:r>
      <w:r w:rsidR="001268A9" w:rsidRPr="00995DEF">
        <w:rPr>
          <w:rStyle w:val="IntenseEmphasis"/>
          <w:rFonts w:asciiTheme="minorHAnsi" w:hAnsiTheme="minorHAnsi" w:cstheme="minorHAnsi"/>
          <w:i w:val="0"/>
          <w:iCs w:val="0"/>
          <w:color w:val="00A04E"/>
          <w:szCs w:val="20"/>
        </w:rPr>
        <w:t>s</w:t>
      </w:r>
      <w:r w:rsidR="00E73DF9" w:rsidRPr="00995DEF">
        <w:rPr>
          <w:rStyle w:val="IntenseEmphasis"/>
          <w:rFonts w:asciiTheme="minorHAnsi" w:hAnsiTheme="minorHAnsi" w:cstheme="minorHAnsi"/>
          <w:i w:val="0"/>
          <w:iCs w:val="0"/>
          <w:color w:val="00A04E"/>
          <w:szCs w:val="20"/>
        </w:rPr>
        <w:t>’</w:t>
      </w:r>
      <w:r w:rsidR="001268A9" w:rsidRPr="00995DEF">
        <w:rPr>
          <w:rStyle w:val="IntenseEmphasis"/>
          <w:rFonts w:asciiTheme="minorHAnsi" w:hAnsiTheme="minorHAnsi" w:cstheme="minorHAnsi"/>
          <w:i w:val="0"/>
          <w:iCs w:val="0"/>
          <w:color w:val="00A04E"/>
          <w:szCs w:val="20"/>
        </w:rPr>
        <w:t xml:space="preserve"> </w:t>
      </w:r>
      <w:r w:rsidR="00E73DF9" w:rsidRPr="00995DEF">
        <w:rPr>
          <w:rStyle w:val="IntenseEmphasis"/>
          <w:rFonts w:asciiTheme="minorHAnsi" w:hAnsiTheme="minorHAnsi" w:cstheme="minorHAnsi"/>
          <w:i w:val="0"/>
          <w:iCs w:val="0"/>
          <w:color w:val="00A04E"/>
          <w:szCs w:val="20"/>
        </w:rPr>
        <w:t>p</w:t>
      </w:r>
      <w:r w:rsidR="001268A9" w:rsidRPr="00995DEF">
        <w:rPr>
          <w:rStyle w:val="IntenseEmphasis"/>
          <w:rFonts w:asciiTheme="minorHAnsi" w:hAnsiTheme="minorHAnsi" w:cstheme="minorHAnsi"/>
          <w:i w:val="0"/>
          <w:iCs w:val="0"/>
          <w:color w:val="00A04E"/>
          <w:szCs w:val="20"/>
        </w:rPr>
        <w:t xml:space="preserve">ortal: </w:t>
      </w:r>
    </w:p>
    <w:p w:rsidR="0042559A" w:rsidRPr="00995DEF" w:rsidRDefault="002A5EDE" w:rsidP="00F6519A">
      <w:pPr>
        <w:rPr>
          <w:rStyle w:val="IntenseEmphasis"/>
          <w:rFonts w:asciiTheme="minorHAnsi" w:hAnsiTheme="minorHAnsi" w:cstheme="minorHAnsi"/>
          <w:b/>
          <w:bCs/>
          <w:i w:val="0"/>
          <w:iCs w:val="0"/>
          <w:color w:val="4F81BD"/>
          <w:szCs w:val="20"/>
        </w:rPr>
      </w:pPr>
      <w:hyperlink r:id="rId39" w:history="1">
        <w:r w:rsidR="0042559A" w:rsidRPr="00995DEF">
          <w:rPr>
            <w:rStyle w:val="Hyperlink"/>
            <w:rFonts w:asciiTheme="minorHAnsi" w:hAnsiTheme="minorHAnsi" w:cstheme="minorHAnsi"/>
            <w:b w:val="0"/>
            <w:bCs/>
            <w:i/>
            <w:iCs/>
            <w:color w:val="4F81BD"/>
            <w:sz w:val="20"/>
            <w:szCs w:val="20"/>
          </w:rPr>
          <w:t>Council Safety Procedure 05 Auditing and Active Monitoring</w:t>
        </w:r>
      </w:hyperlink>
    </w:p>
    <w:p w:rsidR="00F6519A" w:rsidRPr="00995DEF" w:rsidRDefault="002A5EDE" w:rsidP="00F6519A">
      <w:pPr>
        <w:rPr>
          <w:rStyle w:val="IntenseEmphasis"/>
          <w:rFonts w:asciiTheme="minorHAnsi" w:hAnsiTheme="minorHAnsi" w:cstheme="minorHAnsi"/>
          <w:szCs w:val="20"/>
        </w:rPr>
      </w:pPr>
      <w:hyperlink r:id="rId40" w:history="1">
        <w:r w:rsidR="00F6519A" w:rsidRPr="00995DEF">
          <w:rPr>
            <w:rStyle w:val="IntenseEmphasis"/>
            <w:rFonts w:asciiTheme="minorHAnsi" w:hAnsiTheme="minorHAnsi" w:cstheme="minorHAnsi"/>
            <w:szCs w:val="20"/>
          </w:rPr>
          <w:t>Managing for health and safety (HSG65) (hse.gov.uk)</w:t>
        </w:r>
      </w:hyperlink>
    </w:p>
    <w:p w:rsidR="006A258B" w:rsidRPr="00995DEF" w:rsidRDefault="006A258B" w:rsidP="006E66CB">
      <w:pPr>
        <w:pStyle w:val="Heading2"/>
        <w:rPr>
          <w:i/>
        </w:rPr>
      </w:pPr>
      <w:bookmarkStart w:id="48" w:name="_Toc66110565"/>
      <w:bookmarkStart w:id="49" w:name="_Toc66110629"/>
      <w:bookmarkStart w:id="50" w:name="_Toc149205129"/>
      <w:bookmarkStart w:id="51" w:name="_Toc375212030"/>
      <w:bookmarkStart w:id="52" w:name="_Toc375212029"/>
      <w:bookmarkStart w:id="53" w:name="_Toc344470641"/>
      <w:bookmarkStart w:id="54" w:name="_Toc344470971"/>
      <w:bookmarkStart w:id="55" w:name="_Toc344719363"/>
      <w:bookmarkStart w:id="56" w:name="_Toc344727115"/>
      <w:bookmarkStart w:id="57" w:name="_Toc344727830"/>
      <w:bookmarkStart w:id="58" w:name="_Toc344728311"/>
      <w:bookmarkStart w:id="59" w:name="_Toc344974331"/>
      <w:bookmarkEnd w:id="39"/>
      <w:bookmarkEnd w:id="40"/>
      <w:r w:rsidRPr="00995DEF">
        <w:t xml:space="preserve">Archiving and </w:t>
      </w:r>
      <w:r w:rsidR="00E73DF9" w:rsidRPr="00995DEF">
        <w:t>d</w:t>
      </w:r>
      <w:r w:rsidRPr="00995DEF">
        <w:t xml:space="preserve">ocument </w:t>
      </w:r>
      <w:r w:rsidR="00E73DF9" w:rsidRPr="00995DEF">
        <w:t>c</w:t>
      </w:r>
      <w:r w:rsidRPr="00995DEF">
        <w:t>ontrol</w:t>
      </w:r>
      <w:bookmarkEnd w:id="48"/>
      <w:bookmarkEnd w:id="49"/>
      <w:bookmarkEnd w:id="50"/>
    </w:p>
    <w:p w:rsidR="00A34AB4" w:rsidRPr="006E66CB" w:rsidRDefault="006A258B" w:rsidP="004B7788">
      <w:pPr>
        <w:widowControl w:val="0"/>
        <w:autoSpaceDE w:val="0"/>
        <w:autoSpaceDN w:val="0"/>
        <w:adjustRightInd w:val="0"/>
        <w:spacing w:after="120"/>
        <w:rPr>
          <w:rStyle w:val="IntenseEmphasis"/>
          <w:rFonts w:asciiTheme="minorHAnsi" w:hAnsiTheme="minorHAnsi" w:cstheme="minorHAnsi"/>
          <w:i w:val="0"/>
          <w:iCs w:val="0"/>
          <w:color w:val="000000" w:themeColor="text1"/>
          <w:sz w:val="22"/>
        </w:rPr>
      </w:pPr>
      <w:r w:rsidRPr="00995DEF">
        <w:rPr>
          <w:rFonts w:asciiTheme="minorHAnsi" w:hAnsiTheme="minorHAnsi" w:cstheme="minorHAnsi"/>
        </w:rPr>
        <w:t>Health and safety</w:t>
      </w:r>
      <w:r w:rsidR="00E73DF9" w:rsidRPr="00995DEF">
        <w:rPr>
          <w:rFonts w:asciiTheme="minorHAnsi" w:hAnsiTheme="minorHAnsi" w:cstheme="minorHAnsi"/>
        </w:rPr>
        <w:t>-</w:t>
      </w:r>
      <w:r w:rsidRPr="00995DEF">
        <w:rPr>
          <w:rFonts w:asciiTheme="minorHAnsi" w:hAnsiTheme="minorHAnsi" w:cstheme="minorHAnsi"/>
        </w:rPr>
        <w:t xml:space="preserve">related documentation will be retained securely and in accordance with the </w:t>
      </w:r>
      <w:r w:rsidRPr="00995DEF">
        <w:rPr>
          <w:rFonts w:asciiTheme="minorHAnsi" w:hAnsiTheme="minorHAnsi" w:cstheme="minorHAnsi"/>
          <w:b/>
        </w:rPr>
        <w:t>201</w:t>
      </w:r>
      <w:r w:rsidR="00B92874" w:rsidRPr="00995DEF">
        <w:rPr>
          <w:rFonts w:asciiTheme="minorHAnsi" w:hAnsiTheme="minorHAnsi" w:cstheme="minorHAnsi"/>
          <w:b/>
        </w:rPr>
        <w:t>9</w:t>
      </w:r>
      <w:r w:rsidRPr="00995DEF">
        <w:rPr>
          <w:rFonts w:asciiTheme="minorHAnsi" w:hAnsiTheme="minorHAnsi" w:cstheme="minorHAnsi"/>
          <w:b/>
        </w:rPr>
        <w:t xml:space="preserve"> IRMS </w:t>
      </w:r>
      <w:r w:rsidR="00204007" w:rsidRPr="00995DEF">
        <w:rPr>
          <w:rFonts w:asciiTheme="minorHAnsi" w:hAnsiTheme="minorHAnsi" w:cstheme="minorHAnsi"/>
          <w:b/>
        </w:rPr>
        <w:t>School</w:t>
      </w:r>
      <w:r w:rsidRPr="00995DEF">
        <w:rPr>
          <w:rFonts w:asciiTheme="minorHAnsi" w:hAnsiTheme="minorHAnsi" w:cstheme="minorHAnsi"/>
          <w:b/>
        </w:rPr>
        <w:t>s Toolkit</w:t>
      </w:r>
      <w:r w:rsidRPr="00995DEF">
        <w:rPr>
          <w:rFonts w:asciiTheme="minorHAnsi" w:hAnsiTheme="minorHAnsi" w:cstheme="minorHAnsi"/>
        </w:rPr>
        <w:t xml:space="preserve">.  This is made available to us via the </w:t>
      </w:r>
      <w:r w:rsidR="00204007" w:rsidRPr="00995DEF">
        <w:rPr>
          <w:rFonts w:asciiTheme="minorHAnsi" w:hAnsiTheme="minorHAnsi" w:cstheme="minorHAnsi"/>
        </w:rPr>
        <w:t>School</w:t>
      </w:r>
      <w:r w:rsidRPr="00995DEF">
        <w:rPr>
          <w:rFonts w:asciiTheme="minorHAnsi" w:hAnsiTheme="minorHAnsi" w:cstheme="minorHAnsi"/>
        </w:rPr>
        <w:t xml:space="preserve">s’ </w:t>
      </w:r>
      <w:r w:rsidRPr="006E66CB">
        <w:rPr>
          <w:rFonts w:asciiTheme="minorHAnsi" w:hAnsiTheme="minorHAnsi" w:cstheme="minorHAnsi"/>
        </w:rPr>
        <w:t>portal</w:t>
      </w:r>
      <w:r w:rsidR="00E73DF9" w:rsidRPr="006E66CB">
        <w:rPr>
          <w:rFonts w:asciiTheme="minorHAnsi" w:hAnsiTheme="minorHAnsi" w:cstheme="minorHAnsi"/>
        </w:rPr>
        <w:t>:</w:t>
      </w:r>
      <w:r w:rsidR="00B92874" w:rsidRPr="006E66CB">
        <w:rPr>
          <w:rFonts w:asciiTheme="minorHAnsi" w:hAnsiTheme="minorHAnsi" w:cstheme="minorHAnsi"/>
        </w:rPr>
        <w:t xml:space="preserve"> </w:t>
      </w:r>
      <w:hyperlink r:id="rId41" w:history="1">
        <w:r w:rsidR="00A34AB4" w:rsidRPr="006E66CB">
          <w:rPr>
            <w:rStyle w:val="Hyperlink"/>
            <w:rFonts w:asciiTheme="minorHAnsi" w:hAnsiTheme="minorHAnsi" w:cstheme="minorHAnsi"/>
            <w:b w:val="0"/>
            <w:bCs/>
            <w:color w:val="4F81BD" w:themeColor="accent1"/>
          </w:rPr>
          <w:t>Records Management</w:t>
        </w:r>
      </w:hyperlink>
      <w:r w:rsidR="006E66CB">
        <w:rPr>
          <w:rStyle w:val="Hyperlink"/>
          <w:rFonts w:asciiTheme="minorHAnsi" w:hAnsiTheme="minorHAnsi" w:cstheme="minorHAnsi"/>
          <w:b w:val="0"/>
          <w:bCs/>
          <w:color w:val="4F81BD" w:themeColor="accent1"/>
        </w:rPr>
        <w:t>.</w:t>
      </w:r>
    </w:p>
    <w:p w:rsidR="006A258B" w:rsidRPr="00995DEF" w:rsidRDefault="006A258B" w:rsidP="004B7788">
      <w:pPr>
        <w:widowControl w:val="0"/>
        <w:autoSpaceDE w:val="0"/>
        <w:autoSpaceDN w:val="0"/>
        <w:adjustRightInd w:val="0"/>
        <w:spacing w:after="120"/>
        <w:rPr>
          <w:rFonts w:asciiTheme="minorHAnsi" w:hAnsiTheme="minorHAnsi" w:cstheme="minorHAnsi"/>
        </w:rPr>
      </w:pPr>
      <w:r w:rsidRPr="00995DEF">
        <w:rPr>
          <w:rFonts w:asciiTheme="minorHAnsi" w:hAnsiTheme="minorHAnsi" w:cstheme="minorHAnsi"/>
        </w:rPr>
        <w:t xml:space="preserve">We recognise our duties under the </w:t>
      </w:r>
      <w:r w:rsidR="004B7788" w:rsidRPr="00D4623D">
        <w:rPr>
          <w:rFonts w:asciiTheme="minorHAnsi" w:hAnsiTheme="minorHAnsi" w:cstheme="minorHAnsi"/>
        </w:rPr>
        <w:t>UK</w:t>
      </w:r>
      <w:r w:rsidR="004B7788">
        <w:rPr>
          <w:rFonts w:asciiTheme="minorHAnsi" w:hAnsiTheme="minorHAnsi" w:cstheme="minorHAnsi"/>
        </w:rPr>
        <w:t xml:space="preserve"> </w:t>
      </w:r>
      <w:r w:rsidRPr="00995DEF">
        <w:rPr>
          <w:rFonts w:asciiTheme="minorHAnsi" w:hAnsiTheme="minorHAnsi" w:cstheme="minorHAnsi"/>
        </w:rPr>
        <w:t>General Data Protection Regulation (GDPR) and Data Protection Act 2018.  Due care will be taken with records management in terms of personal data and in the use of any media which may clearly identify pupils.</w:t>
      </w:r>
    </w:p>
    <w:p w:rsidR="00B92874" w:rsidRPr="00995DEF" w:rsidRDefault="00B92874" w:rsidP="00B92874">
      <w:pPr>
        <w:rPr>
          <w:rStyle w:val="IntenseEmphasis"/>
          <w:rFonts w:asciiTheme="minorHAnsi" w:hAnsiTheme="minorHAnsi" w:cstheme="minorHAnsi"/>
          <w:b/>
          <w:bCs/>
          <w:i w:val="0"/>
          <w:iCs w:val="0"/>
          <w:color w:val="00A04E"/>
          <w:szCs w:val="20"/>
        </w:rPr>
      </w:pPr>
      <w:r w:rsidRPr="00995DEF">
        <w:rPr>
          <w:rStyle w:val="IntenseEmphasis"/>
          <w:rFonts w:asciiTheme="minorHAnsi" w:hAnsiTheme="minorHAnsi" w:cstheme="minorHAnsi"/>
          <w:b/>
          <w:bCs/>
          <w:i w:val="0"/>
          <w:iCs w:val="0"/>
          <w:color w:val="00A04E"/>
          <w:szCs w:val="20"/>
        </w:rPr>
        <w:t>References and useful links</w:t>
      </w:r>
      <w:r w:rsidR="00E73DF9" w:rsidRPr="00995DEF">
        <w:rPr>
          <w:rStyle w:val="IntenseEmphasis"/>
          <w:rFonts w:asciiTheme="minorHAnsi" w:hAnsiTheme="minorHAnsi" w:cstheme="minorHAnsi"/>
          <w:b/>
          <w:bCs/>
          <w:i w:val="0"/>
          <w:iCs w:val="0"/>
          <w:color w:val="00A04E"/>
          <w:szCs w:val="20"/>
        </w:rPr>
        <w:t>:</w:t>
      </w:r>
    </w:p>
    <w:p w:rsidR="00E73DF9" w:rsidRPr="00995DEF" w:rsidRDefault="00204007" w:rsidP="00B92874">
      <w:pPr>
        <w:rPr>
          <w:rStyle w:val="IntenseEmphasis"/>
          <w:rFonts w:asciiTheme="minorHAnsi" w:hAnsiTheme="minorHAnsi" w:cstheme="minorHAnsi"/>
          <w:color w:val="00A04E"/>
          <w:szCs w:val="20"/>
        </w:rPr>
      </w:pPr>
      <w:r w:rsidRPr="00995DEF">
        <w:rPr>
          <w:rStyle w:val="IntenseEmphasis"/>
          <w:rFonts w:asciiTheme="minorHAnsi" w:hAnsiTheme="minorHAnsi" w:cstheme="minorHAnsi"/>
          <w:i w:val="0"/>
          <w:iCs w:val="0"/>
          <w:color w:val="00A04E"/>
          <w:szCs w:val="20"/>
        </w:rPr>
        <w:t>School</w:t>
      </w:r>
      <w:r w:rsidR="00B92874" w:rsidRPr="00995DEF">
        <w:rPr>
          <w:rStyle w:val="IntenseEmphasis"/>
          <w:rFonts w:asciiTheme="minorHAnsi" w:hAnsiTheme="minorHAnsi" w:cstheme="minorHAnsi"/>
          <w:i w:val="0"/>
          <w:iCs w:val="0"/>
          <w:color w:val="00A04E"/>
          <w:szCs w:val="20"/>
        </w:rPr>
        <w:t>s</w:t>
      </w:r>
      <w:r w:rsidR="00E73DF9" w:rsidRPr="00995DEF">
        <w:rPr>
          <w:rStyle w:val="IntenseEmphasis"/>
          <w:rFonts w:asciiTheme="minorHAnsi" w:hAnsiTheme="minorHAnsi" w:cstheme="minorHAnsi"/>
          <w:i w:val="0"/>
          <w:iCs w:val="0"/>
          <w:color w:val="00A04E"/>
          <w:szCs w:val="20"/>
        </w:rPr>
        <w:t>’ p</w:t>
      </w:r>
      <w:r w:rsidR="00B92874" w:rsidRPr="00995DEF">
        <w:rPr>
          <w:rStyle w:val="IntenseEmphasis"/>
          <w:rFonts w:asciiTheme="minorHAnsi" w:hAnsiTheme="minorHAnsi" w:cstheme="minorHAnsi"/>
          <w:i w:val="0"/>
          <w:iCs w:val="0"/>
          <w:color w:val="00A04E"/>
          <w:szCs w:val="20"/>
        </w:rPr>
        <w:t>ortal</w:t>
      </w:r>
      <w:r w:rsidR="001268A9" w:rsidRPr="00995DEF">
        <w:rPr>
          <w:rStyle w:val="IntenseEmphasis"/>
          <w:rFonts w:asciiTheme="minorHAnsi" w:hAnsiTheme="minorHAnsi" w:cstheme="minorHAnsi"/>
          <w:i w:val="0"/>
          <w:iCs w:val="0"/>
          <w:color w:val="00A04E"/>
          <w:szCs w:val="20"/>
        </w:rPr>
        <w:t>:</w:t>
      </w:r>
      <w:r w:rsidR="00B92874" w:rsidRPr="00995DEF">
        <w:rPr>
          <w:rStyle w:val="IntenseEmphasis"/>
          <w:rFonts w:asciiTheme="minorHAnsi" w:hAnsiTheme="minorHAnsi" w:cstheme="minorHAnsi"/>
          <w:color w:val="00A04E"/>
          <w:szCs w:val="20"/>
        </w:rPr>
        <w:t xml:space="preserve">  </w:t>
      </w:r>
    </w:p>
    <w:p w:rsidR="00A34AB4" w:rsidRPr="00995DEF" w:rsidRDefault="002A5EDE" w:rsidP="00B92874">
      <w:pPr>
        <w:rPr>
          <w:rFonts w:asciiTheme="minorHAnsi" w:hAnsiTheme="minorHAnsi" w:cstheme="minorHAnsi"/>
          <w:b/>
          <w:bCs/>
          <w:i/>
          <w:iCs/>
          <w:color w:val="4F81BD" w:themeColor="accent1"/>
          <w:sz w:val="20"/>
          <w:szCs w:val="20"/>
        </w:rPr>
      </w:pPr>
      <w:hyperlink r:id="rId42" w:history="1">
        <w:r w:rsidR="00A34AB4" w:rsidRPr="00995DEF">
          <w:rPr>
            <w:rStyle w:val="Hyperlink"/>
            <w:rFonts w:asciiTheme="minorHAnsi" w:hAnsiTheme="minorHAnsi" w:cstheme="minorHAnsi"/>
            <w:b w:val="0"/>
            <w:bCs/>
            <w:i/>
            <w:iCs/>
            <w:color w:val="4F81BD" w:themeColor="accent1"/>
            <w:sz w:val="20"/>
            <w:szCs w:val="20"/>
          </w:rPr>
          <w:t>Data Protection, Freedom of Information and Records Management</w:t>
        </w:r>
      </w:hyperlink>
    </w:p>
    <w:p w:rsidR="003C6B09" w:rsidRPr="00995DEF" w:rsidRDefault="003C6B09" w:rsidP="006E66CB">
      <w:pPr>
        <w:pStyle w:val="Heading2"/>
      </w:pPr>
      <w:bookmarkStart w:id="60" w:name="_Toc344470642"/>
      <w:bookmarkStart w:id="61" w:name="_Toc344470972"/>
      <w:bookmarkStart w:id="62" w:name="_Toc344719364"/>
      <w:bookmarkStart w:id="63" w:name="_Toc344727116"/>
      <w:bookmarkStart w:id="64" w:name="_Toc344727831"/>
      <w:bookmarkStart w:id="65" w:name="_Toc344728312"/>
      <w:bookmarkStart w:id="66" w:name="_Toc344974332"/>
      <w:bookmarkStart w:id="67" w:name="_Toc375212033"/>
      <w:bookmarkStart w:id="68" w:name="_Toc66110572"/>
      <w:bookmarkStart w:id="69" w:name="_Toc66110636"/>
      <w:bookmarkStart w:id="70" w:name="_Toc149205130"/>
      <w:bookmarkStart w:id="71" w:name="_Toc66110569"/>
      <w:bookmarkStart w:id="72" w:name="_Toc66110633"/>
      <w:r w:rsidRPr="00995DEF">
        <w:t xml:space="preserve">Risk </w:t>
      </w:r>
      <w:r w:rsidR="00E73DF9" w:rsidRPr="00995DEF">
        <w:t>m</w:t>
      </w:r>
      <w:r w:rsidRPr="00995DEF">
        <w:t xml:space="preserve">anagement and </w:t>
      </w:r>
      <w:r w:rsidR="00E73DF9" w:rsidRPr="00995DEF">
        <w:t>r</w:t>
      </w:r>
      <w:r w:rsidRPr="00995DEF">
        <w:t xml:space="preserve">isk </w:t>
      </w:r>
      <w:r w:rsidR="00E73DF9" w:rsidRPr="00995DEF">
        <w:t>a</w:t>
      </w:r>
      <w:r w:rsidRPr="00995DEF">
        <w:t>ssessments</w:t>
      </w:r>
      <w:bookmarkEnd w:id="60"/>
      <w:bookmarkEnd w:id="61"/>
      <w:bookmarkEnd w:id="62"/>
      <w:bookmarkEnd w:id="63"/>
      <w:bookmarkEnd w:id="64"/>
      <w:bookmarkEnd w:id="65"/>
      <w:bookmarkEnd w:id="66"/>
      <w:bookmarkEnd w:id="67"/>
      <w:bookmarkEnd w:id="68"/>
      <w:bookmarkEnd w:id="69"/>
      <w:bookmarkEnd w:id="70"/>
    </w:p>
    <w:p w:rsidR="008558DA" w:rsidRPr="00995DEF" w:rsidRDefault="003C6B09" w:rsidP="006D4453">
      <w:pPr>
        <w:spacing w:after="120"/>
        <w:rPr>
          <w:rFonts w:asciiTheme="minorHAnsi" w:hAnsiTheme="minorHAnsi" w:cstheme="minorHAnsi"/>
          <w:snapToGrid w:val="0"/>
        </w:rPr>
      </w:pPr>
      <w:r w:rsidRPr="00995DEF">
        <w:rPr>
          <w:rFonts w:asciiTheme="minorHAnsi" w:hAnsiTheme="minorHAnsi" w:cstheme="minorHAnsi"/>
          <w:snapToGrid w:val="0"/>
        </w:rPr>
        <w:t xml:space="preserve">We create, tailor, and adapt risk assessments </w:t>
      </w:r>
      <w:r w:rsidR="00F6519A" w:rsidRPr="00995DEF">
        <w:rPr>
          <w:rFonts w:asciiTheme="minorHAnsi" w:hAnsiTheme="minorHAnsi" w:cstheme="minorHAnsi"/>
          <w:snapToGrid w:val="0"/>
        </w:rPr>
        <w:t xml:space="preserve">to establish safe ways to work and protect staff, pupils, </w:t>
      </w:r>
      <w:r w:rsidR="00D60BBD" w:rsidRPr="00995DEF">
        <w:rPr>
          <w:rFonts w:asciiTheme="minorHAnsi" w:hAnsiTheme="minorHAnsi" w:cstheme="minorHAnsi"/>
          <w:snapToGrid w:val="0"/>
        </w:rPr>
        <w:t>contractors,</w:t>
      </w:r>
      <w:r w:rsidR="00F6519A" w:rsidRPr="00995DEF">
        <w:rPr>
          <w:rFonts w:asciiTheme="minorHAnsi" w:hAnsiTheme="minorHAnsi" w:cstheme="minorHAnsi"/>
          <w:snapToGrid w:val="0"/>
        </w:rPr>
        <w:t xml:space="preserve"> and visitors who may be affected by our </w:t>
      </w:r>
      <w:r w:rsidR="00204007" w:rsidRPr="00995DEF">
        <w:rPr>
          <w:rFonts w:asciiTheme="minorHAnsi" w:hAnsiTheme="minorHAnsi" w:cstheme="minorHAnsi"/>
          <w:snapToGrid w:val="0"/>
        </w:rPr>
        <w:t>School</w:t>
      </w:r>
      <w:r w:rsidR="00F6519A" w:rsidRPr="00995DEF">
        <w:rPr>
          <w:rFonts w:asciiTheme="minorHAnsi" w:hAnsiTheme="minorHAnsi" w:cstheme="minorHAnsi"/>
          <w:snapToGrid w:val="0"/>
        </w:rPr>
        <w:t xml:space="preserve"> activities.</w:t>
      </w:r>
    </w:p>
    <w:p w:rsidR="00D60BBD" w:rsidRPr="00995DEF" w:rsidRDefault="00D60BBD" w:rsidP="006D4453">
      <w:pPr>
        <w:spacing w:after="120"/>
        <w:rPr>
          <w:rFonts w:asciiTheme="minorHAnsi" w:hAnsiTheme="minorHAnsi" w:cstheme="minorHAnsi"/>
          <w:snapToGrid w:val="0"/>
        </w:rPr>
      </w:pPr>
      <w:r w:rsidRPr="00995DEF">
        <w:rPr>
          <w:rFonts w:asciiTheme="minorHAnsi" w:hAnsiTheme="minorHAnsi" w:cstheme="minorHAnsi"/>
          <w:color w:val="222222"/>
          <w:spacing w:val="-3"/>
          <w:shd w:val="clear" w:color="auto" w:fill="FFFFFF"/>
        </w:rPr>
        <w:t>The person carrying out an activity or task is often best placed to provide details on the associated hazards and risks and should participate fully in the completion of the risk assessment.</w:t>
      </w:r>
      <w:r w:rsidR="006D4453">
        <w:rPr>
          <w:rFonts w:asciiTheme="minorHAnsi" w:hAnsiTheme="minorHAnsi" w:cstheme="minorHAnsi"/>
          <w:color w:val="222222"/>
          <w:spacing w:val="-3"/>
          <w:shd w:val="clear" w:color="auto" w:fill="FFFFFF"/>
        </w:rPr>
        <w:t xml:space="preserve"> </w:t>
      </w:r>
      <w:r w:rsidRPr="00995DEF">
        <w:rPr>
          <w:rFonts w:asciiTheme="minorHAnsi" w:hAnsiTheme="minorHAnsi" w:cstheme="minorHAnsi"/>
          <w:color w:val="222222"/>
          <w:spacing w:val="-3"/>
          <w:shd w:val="clear" w:color="auto" w:fill="FFFFFF"/>
        </w:rPr>
        <w:t xml:space="preserve"> Specific training in developing a risk assessment is required through completion of health and safety training such as IOSH Managing Safely</w:t>
      </w:r>
      <w:r w:rsidR="00D80263" w:rsidRPr="00995DEF">
        <w:rPr>
          <w:rFonts w:asciiTheme="minorHAnsi" w:hAnsiTheme="minorHAnsi" w:cstheme="minorHAnsi"/>
          <w:color w:val="222222"/>
          <w:spacing w:val="-3"/>
          <w:shd w:val="clear" w:color="auto" w:fill="FFFFFF"/>
        </w:rPr>
        <w:t xml:space="preserve"> in </w:t>
      </w:r>
      <w:r w:rsidR="00204007" w:rsidRPr="00995DEF">
        <w:rPr>
          <w:rFonts w:asciiTheme="minorHAnsi" w:hAnsiTheme="minorHAnsi" w:cstheme="minorHAnsi"/>
          <w:color w:val="222222"/>
          <w:spacing w:val="-3"/>
          <w:shd w:val="clear" w:color="auto" w:fill="FFFFFF"/>
        </w:rPr>
        <w:t>School</w:t>
      </w:r>
      <w:r w:rsidR="00D80263" w:rsidRPr="00995DEF">
        <w:rPr>
          <w:rFonts w:asciiTheme="minorHAnsi" w:hAnsiTheme="minorHAnsi" w:cstheme="minorHAnsi"/>
          <w:color w:val="222222"/>
          <w:spacing w:val="-3"/>
          <w:shd w:val="clear" w:color="auto" w:fill="FFFFFF"/>
        </w:rPr>
        <w:t>s</w:t>
      </w:r>
      <w:r w:rsidR="002A6D7A">
        <w:rPr>
          <w:rFonts w:asciiTheme="minorHAnsi" w:hAnsiTheme="minorHAnsi" w:cstheme="minorHAnsi"/>
          <w:color w:val="222222"/>
          <w:spacing w:val="-3"/>
          <w:shd w:val="clear" w:color="auto" w:fill="FFFFFF"/>
        </w:rPr>
        <w:t xml:space="preserve"> and by having specific training on how to carry out a risk assessment.</w:t>
      </w:r>
    </w:p>
    <w:p w:rsidR="003C6B09" w:rsidRPr="00995DEF" w:rsidRDefault="003C6B09" w:rsidP="006D4453">
      <w:pPr>
        <w:widowControl w:val="0"/>
        <w:autoSpaceDE w:val="0"/>
        <w:autoSpaceDN w:val="0"/>
        <w:adjustRightInd w:val="0"/>
        <w:spacing w:after="120"/>
        <w:rPr>
          <w:rFonts w:asciiTheme="minorHAnsi" w:hAnsiTheme="minorHAnsi" w:cstheme="minorHAnsi"/>
          <w:i/>
          <w:iCs/>
          <w:snapToGrid w:val="0"/>
          <w:color w:val="000000" w:themeColor="text1"/>
        </w:rPr>
      </w:pPr>
      <w:r w:rsidRPr="00995DEF">
        <w:rPr>
          <w:rFonts w:asciiTheme="minorHAnsi" w:hAnsiTheme="minorHAnsi" w:cstheme="minorHAnsi"/>
          <w:snapToGrid w:val="0"/>
        </w:rPr>
        <w:t xml:space="preserve">For Educational Visits and Outdoor </w:t>
      </w:r>
      <w:r w:rsidR="00D4623D" w:rsidRPr="00995DEF">
        <w:rPr>
          <w:rFonts w:asciiTheme="minorHAnsi" w:hAnsiTheme="minorHAnsi" w:cstheme="minorHAnsi"/>
          <w:snapToGrid w:val="0"/>
        </w:rPr>
        <w:t>Learning,</w:t>
      </w:r>
      <w:r w:rsidRPr="00995DEF">
        <w:rPr>
          <w:rFonts w:asciiTheme="minorHAnsi" w:hAnsiTheme="minorHAnsi" w:cstheme="minorHAnsi"/>
          <w:snapToGrid w:val="0"/>
        </w:rPr>
        <w:t xml:space="preserve"> we tailor model risk assessments supplied on the Council’s </w:t>
      </w:r>
      <w:r w:rsidRPr="00995DEF">
        <w:rPr>
          <w:rFonts w:asciiTheme="minorHAnsi" w:hAnsiTheme="minorHAnsi" w:cstheme="minorHAnsi"/>
          <w:b/>
          <w:snapToGrid w:val="0"/>
        </w:rPr>
        <w:t>EVOLVE</w:t>
      </w:r>
      <w:r w:rsidRPr="00995DEF">
        <w:rPr>
          <w:rFonts w:asciiTheme="minorHAnsi" w:hAnsiTheme="minorHAnsi" w:cstheme="minorHAnsi"/>
          <w:snapToGrid w:val="0"/>
        </w:rPr>
        <w:t xml:space="preserve"> system at: </w:t>
      </w:r>
      <w:r w:rsidRPr="00995DEF">
        <w:rPr>
          <w:rFonts w:asciiTheme="minorHAnsi" w:hAnsiTheme="minorHAnsi" w:cstheme="minorHAnsi"/>
          <w:b/>
          <w:bCs/>
          <w:snapToGrid w:val="0"/>
        </w:rPr>
        <w:t xml:space="preserve"> </w:t>
      </w:r>
      <w:hyperlink r:id="rId43" w:history="1">
        <w:r w:rsidRPr="00995DEF">
          <w:rPr>
            <w:rStyle w:val="Hyperlink"/>
            <w:rFonts w:asciiTheme="minorHAnsi" w:hAnsiTheme="minorHAnsi" w:cstheme="minorHAnsi"/>
            <w:b w:val="0"/>
            <w:bCs/>
            <w:i/>
            <w:iCs/>
            <w:snapToGrid w:val="0"/>
            <w:color w:val="007EA9"/>
          </w:rPr>
          <w:t>www.cumbriaccvisits.org.uk</w:t>
        </w:r>
      </w:hyperlink>
      <w:r w:rsidR="001C4E7A" w:rsidRPr="006D4453">
        <w:rPr>
          <w:rFonts w:asciiTheme="minorHAnsi" w:hAnsiTheme="minorHAnsi" w:cstheme="minorHAnsi"/>
          <w:i/>
          <w:iCs/>
          <w:snapToGrid w:val="0"/>
          <w:color w:val="000000" w:themeColor="text1"/>
        </w:rPr>
        <w:t>.</w:t>
      </w:r>
    </w:p>
    <w:p w:rsidR="003C6B09" w:rsidRPr="00995DEF" w:rsidRDefault="003C6B09" w:rsidP="006D4453">
      <w:pPr>
        <w:widowControl w:val="0"/>
        <w:autoSpaceDE w:val="0"/>
        <w:autoSpaceDN w:val="0"/>
        <w:adjustRightInd w:val="0"/>
        <w:spacing w:after="120"/>
        <w:rPr>
          <w:rFonts w:asciiTheme="minorHAnsi" w:hAnsiTheme="minorHAnsi" w:cstheme="minorHAnsi"/>
          <w:snapToGrid w:val="0"/>
        </w:rPr>
      </w:pPr>
      <w:r w:rsidRPr="00995DEF">
        <w:rPr>
          <w:rFonts w:asciiTheme="minorHAnsi" w:hAnsiTheme="minorHAnsi" w:cstheme="minorHAnsi"/>
          <w:snapToGrid w:val="0"/>
        </w:rPr>
        <w:t xml:space="preserve">Where model risk assessments are used as a basis, we will ensure that these are tailored to reflect the actual activities and controls in place in relation to the </w:t>
      </w:r>
      <w:r w:rsidR="00204007" w:rsidRPr="00995DEF">
        <w:rPr>
          <w:rFonts w:asciiTheme="minorHAnsi" w:hAnsiTheme="minorHAnsi" w:cstheme="minorHAnsi"/>
          <w:snapToGrid w:val="0"/>
        </w:rPr>
        <w:t>School</w:t>
      </w:r>
      <w:r w:rsidRPr="00995DEF">
        <w:rPr>
          <w:rFonts w:asciiTheme="minorHAnsi" w:hAnsiTheme="minorHAnsi" w:cstheme="minorHAnsi"/>
          <w:snapToGrid w:val="0"/>
        </w:rPr>
        <w:t>.</w:t>
      </w:r>
    </w:p>
    <w:p w:rsidR="003C6B09" w:rsidRPr="00995DEF" w:rsidRDefault="003C6B09" w:rsidP="006D4453">
      <w:pPr>
        <w:widowControl w:val="0"/>
        <w:autoSpaceDE w:val="0"/>
        <w:autoSpaceDN w:val="0"/>
        <w:adjustRightInd w:val="0"/>
        <w:spacing w:after="120"/>
        <w:rPr>
          <w:rFonts w:asciiTheme="minorHAnsi" w:hAnsiTheme="minorHAnsi" w:cstheme="minorHAnsi"/>
        </w:rPr>
      </w:pPr>
      <w:r w:rsidRPr="00995DEF">
        <w:rPr>
          <w:rFonts w:asciiTheme="minorHAnsi" w:hAnsiTheme="minorHAnsi" w:cstheme="minorHAnsi"/>
          <w:snapToGrid w:val="0"/>
        </w:rPr>
        <w:t>Risk assessments will be reviewed at least annually, following incidents, or sooner should circumstances change, to ensure they remain effective.  They will be signed and dated by the person undertaking them.</w:t>
      </w:r>
    </w:p>
    <w:p w:rsidR="0021696E" w:rsidRPr="00995DEF" w:rsidRDefault="0021696E" w:rsidP="006D4453">
      <w:pPr>
        <w:spacing w:after="120"/>
        <w:rPr>
          <w:rFonts w:asciiTheme="minorHAnsi" w:hAnsiTheme="minorHAnsi" w:cstheme="minorHAnsi"/>
          <w:lang w:eastAsia="en-GB"/>
        </w:rPr>
      </w:pPr>
      <w:r w:rsidRPr="00995DEF">
        <w:rPr>
          <w:rFonts w:asciiTheme="minorHAnsi" w:hAnsiTheme="minorHAnsi" w:cstheme="minorHAnsi"/>
          <w:snapToGrid w:val="0"/>
        </w:rPr>
        <w:t>Completed risk assessments will be available at all times for staff to view and will be held as working documents.</w:t>
      </w:r>
    </w:p>
    <w:p w:rsidR="003C6B09" w:rsidRPr="006D4453" w:rsidRDefault="003C6B09" w:rsidP="006D4453">
      <w:pPr>
        <w:pStyle w:val="Heading3"/>
      </w:pPr>
      <w:bookmarkStart w:id="73" w:name="_Toc375212034"/>
      <w:bookmarkStart w:id="74" w:name="_Toc66110573"/>
      <w:bookmarkStart w:id="75" w:name="_Toc66110637"/>
      <w:r w:rsidRPr="006D4453">
        <w:t>Specialist or specific risk assessments</w:t>
      </w:r>
      <w:bookmarkEnd w:id="73"/>
      <w:bookmarkEnd w:id="74"/>
      <w:bookmarkEnd w:id="75"/>
    </w:p>
    <w:p w:rsidR="008558DA" w:rsidRPr="00995DEF" w:rsidRDefault="008558DA" w:rsidP="006D4453">
      <w:pPr>
        <w:spacing w:after="120"/>
        <w:rPr>
          <w:rFonts w:asciiTheme="minorHAnsi" w:hAnsiTheme="minorHAnsi" w:cstheme="minorHAnsi"/>
          <w:lang w:eastAsia="en-GB"/>
        </w:rPr>
      </w:pPr>
      <w:r w:rsidRPr="00995DEF">
        <w:rPr>
          <w:rFonts w:asciiTheme="minorHAnsi" w:hAnsiTheme="minorHAnsi" w:cstheme="minorHAnsi"/>
          <w:snapToGrid w:val="0"/>
        </w:rPr>
        <w:t xml:space="preserve">For </w:t>
      </w:r>
      <w:r w:rsidRPr="00995DEF">
        <w:rPr>
          <w:rFonts w:asciiTheme="minorHAnsi" w:hAnsiTheme="minorHAnsi" w:cstheme="minorHAnsi"/>
          <w:b/>
          <w:bCs/>
          <w:snapToGrid w:val="0"/>
        </w:rPr>
        <w:t>Science</w:t>
      </w:r>
      <w:r w:rsidR="00383C99" w:rsidRPr="00995DEF">
        <w:rPr>
          <w:rFonts w:asciiTheme="minorHAnsi" w:hAnsiTheme="minorHAnsi" w:cstheme="minorHAnsi"/>
          <w:snapToGrid w:val="0"/>
        </w:rPr>
        <w:t xml:space="preserve"> </w:t>
      </w:r>
      <w:r w:rsidRPr="00995DEF">
        <w:rPr>
          <w:rFonts w:asciiTheme="minorHAnsi" w:hAnsiTheme="minorHAnsi" w:cstheme="minorHAnsi"/>
          <w:snapToGrid w:val="0"/>
        </w:rPr>
        <w:t xml:space="preserve">and </w:t>
      </w:r>
      <w:r w:rsidRPr="00995DEF">
        <w:rPr>
          <w:rFonts w:asciiTheme="minorHAnsi" w:hAnsiTheme="minorHAnsi" w:cstheme="minorHAnsi"/>
          <w:b/>
          <w:bCs/>
          <w:snapToGrid w:val="0"/>
        </w:rPr>
        <w:t>Design Technology</w:t>
      </w:r>
      <w:r w:rsidRPr="00995DEF">
        <w:rPr>
          <w:rFonts w:asciiTheme="minorHAnsi" w:hAnsiTheme="minorHAnsi" w:cstheme="minorHAnsi"/>
          <w:snapToGrid w:val="0"/>
        </w:rPr>
        <w:t xml:space="preserve"> we utilise CLEAPSS model assessments and </w:t>
      </w:r>
      <w:r w:rsidR="006D4453">
        <w:rPr>
          <w:rFonts w:asciiTheme="minorHAnsi" w:hAnsiTheme="minorHAnsi" w:cstheme="minorHAnsi"/>
          <w:snapToGrid w:val="0"/>
        </w:rPr>
        <w:t>H</w:t>
      </w:r>
      <w:r w:rsidRPr="00995DEF">
        <w:rPr>
          <w:rFonts w:asciiTheme="minorHAnsi" w:hAnsiTheme="minorHAnsi" w:cstheme="minorHAnsi"/>
          <w:snapToGrid w:val="0"/>
        </w:rPr>
        <w:t xml:space="preserve">azards provided at </w:t>
      </w:r>
      <w:hyperlink r:id="rId44" w:history="1">
        <w:r w:rsidRPr="00995DEF">
          <w:rPr>
            <w:rStyle w:val="Hyperlink"/>
            <w:rFonts w:asciiTheme="minorHAnsi" w:hAnsiTheme="minorHAnsi" w:cstheme="minorHAnsi"/>
            <w:b w:val="0"/>
            <w:bCs/>
            <w:i/>
            <w:iCs/>
            <w:snapToGrid w:val="0"/>
            <w:color w:val="007EA9"/>
          </w:rPr>
          <w:t>www.cleapss.org.uk</w:t>
        </w:r>
      </w:hyperlink>
      <w:r w:rsidR="006F603B" w:rsidRPr="006D4453">
        <w:rPr>
          <w:rStyle w:val="Hyperlink"/>
          <w:rFonts w:asciiTheme="minorHAnsi" w:hAnsiTheme="minorHAnsi" w:cstheme="minorHAnsi"/>
          <w:b w:val="0"/>
          <w:bCs/>
          <w:i/>
          <w:iCs/>
          <w:snapToGrid w:val="0"/>
          <w:color w:val="000000" w:themeColor="text1"/>
        </w:rPr>
        <w:t>.</w:t>
      </w:r>
      <w:r w:rsidRPr="006D4453">
        <w:rPr>
          <w:rStyle w:val="Hyperlink"/>
          <w:rFonts w:asciiTheme="minorHAnsi" w:hAnsiTheme="minorHAnsi" w:cstheme="minorHAnsi"/>
          <w:b w:val="0"/>
          <w:bCs/>
          <w:snapToGrid w:val="0"/>
          <w:color w:val="000000" w:themeColor="text1"/>
        </w:rPr>
        <w:t xml:space="preserve">  </w:t>
      </w:r>
      <w:r w:rsidRPr="00995DEF">
        <w:rPr>
          <w:rFonts w:asciiTheme="minorHAnsi" w:hAnsiTheme="minorHAnsi" w:cstheme="minorHAnsi"/>
        </w:rPr>
        <w:t xml:space="preserve">The nominated lead will ensure that suitable and sufficient risk assessments are undertaken, in order to comply with relevant legislation and to follow recognised good practice issued by professional and specialist bodies.  </w:t>
      </w:r>
    </w:p>
    <w:p w:rsidR="003C6B09" w:rsidRPr="00995DEF" w:rsidRDefault="000C6A97" w:rsidP="006D4453">
      <w:pPr>
        <w:widowControl w:val="0"/>
        <w:autoSpaceDE w:val="0"/>
        <w:autoSpaceDN w:val="0"/>
        <w:adjustRightInd w:val="0"/>
        <w:spacing w:after="120"/>
        <w:rPr>
          <w:rFonts w:asciiTheme="minorHAnsi" w:hAnsiTheme="minorHAnsi" w:cstheme="minorHAnsi"/>
        </w:rPr>
      </w:pPr>
      <w:r w:rsidRPr="00995DEF">
        <w:rPr>
          <w:rFonts w:asciiTheme="minorHAnsi" w:hAnsiTheme="minorHAnsi" w:cstheme="minorHAnsi"/>
        </w:rPr>
        <w:t>In addition to the above specialist risk assessments</w:t>
      </w:r>
      <w:r w:rsidR="001521BB" w:rsidRPr="00995DEF">
        <w:rPr>
          <w:rFonts w:asciiTheme="minorHAnsi" w:hAnsiTheme="minorHAnsi" w:cstheme="minorHAnsi"/>
        </w:rPr>
        <w:t>,</w:t>
      </w:r>
      <w:r w:rsidRPr="00995DEF">
        <w:rPr>
          <w:rFonts w:asciiTheme="minorHAnsi" w:hAnsiTheme="minorHAnsi" w:cstheme="minorHAnsi"/>
        </w:rPr>
        <w:t xml:space="preserve"> we will also ensure we have risk assessments for the following areas where appropriate</w:t>
      </w:r>
      <w:r w:rsidR="003C6B09" w:rsidRPr="00995DEF">
        <w:rPr>
          <w:rFonts w:asciiTheme="minorHAnsi" w:hAnsiTheme="minorHAnsi" w:cstheme="minorHAnsi"/>
        </w:rPr>
        <w:t>:</w:t>
      </w:r>
    </w:p>
    <w:p w:rsidR="003C6B09" w:rsidRPr="00995DEF" w:rsidRDefault="003C6B09" w:rsidP="003C6B09">
      <w:pPr>
        <w:pStyle w:val="ListParagraph"/>
        <w:numPr>
          <w:ilvl w:val="0"/>
          <w:numId w:val="10"/>
        </w:numPr>
        <w:rPr>
          <w:rFonts w:asciiTheme="minorHAnsi" w:hAnsiTheme="minorHAnsi" w:cstheme="minorHAnsi"/>
        </w:rPr>
      </w:pPr>
      <w:r w:rsidRPr="00995DEF">
        <w:rPr>
          <w:rFonts w:asciiTheme="minorHAnsi" w:hAnsiTheme="minorHAnsi" w:cstheme="minorHAnsi"/>
        </w:rPr>
        <w:t>Physical education</w:t>
      </w:r>
      <w:r w:rsidR="006D4453">
        <w:rPr>
          <w:rFonts w:asciiTheme="minorHAnsi" w:hAnsiTheme="minorHAnsi" w:cstheme="minorHAnsi"/>
        </w:rPr>
        <w:t>;</w:t>
      </w:r>
    </w:p>
    <w:p w:rsidR="003C6B09" w:rsidRPr="00995DEF" w:rsidRDefault="003C6B09" w:rsidP="003C6B09">
      <w:pPr>
        <w:pStyle w:val="ListParagraph"/>
        <w:numPr>
          <w:ilvl w:val="0"/>
          <w:numId w:val="10"/>
        </w:numPr>
        <w:rPr>
          <w:rFonts w:asciiTheme="minorHAnsi" w:hAnsiTheme="minorHAnsi" w:cstheme="minorHAnsi"/>
        </w:rPr>
      </w:pPr>
      <w:r w:rsidRPr="00995DEF">
        <w:rPr>
          <w:rFonts w:asciiTheme="minorHAnsi" w:hAnsiTheme="minorHAnsi" w:cstheme="minorHAnsi"/>
        </w:rPr>
        <w:t>Construction activities</w:t>
      </w:r>
      <w:r w:rsidR="006D4453">
        <w:rPr>
          <w:rFonts w:asciiTheme="minorHAnsi" w:hAnsiTheme="minorHAnsi" w:cstheme="minorHAnsi"/>
        </w:rPr>
        <w:t>;</w:t>
      </w:r>
    </w:p>
    <w:p w:rsidR="003C6B09" w:rsidRPr="00995DEF" w:rsidRDefault="003C6B09" w:rsidP="003C6B09">
      <w:pPr>
        <w:pStyle w:val="ListParagraph"/>
        <w:numPr>
          <w:ilvl w:val="0"/>
          <w:numId w:val="10"/>
        </w:numPr>
        <w:rPr>
          <w:rFonts w:asciiTheme="minorHAnsi" w:hAnsiTheme="minorHAnsi" w:cstheme="minorHAnsi"/>
        </w:rPr>
      </w:pPr>
      <w:r w:rsidRPr="00995DEF">
        <w:rPr>
          <w:rFonts w:asciiTheme="minorHAnsi" w:hAnsiTheme="minorHAnsi" w:cstheme="minorHAnsi"/>
        </w:rPr>
        <w:t>Cleaning</w:t>
      </w:r>
      <w:r w:rsidR="006D4453">
        <w:rPr>
          <w:rFonts w:asciiTheme="minorHAnsi" w:hAnsiTheme="minorHAnsi" w:cstheme="minorHAnsi"/>
        </w:rPr>
        <w:t>;</w:t>
      </w:r>
    </w:p>
    <w:p w:rsidR="003C6B09" w:rsidRPr="00995DEF" w:rsidRDefault="003C6B09" w:rsidP="003C6B09">
      <w:pPr>
        <w:pStyle w:val="ListParagraph"/>
        <w:numPr>
          <w:ilvl w:val="0"/>
          <w:numId w:val="10"/>
        </w:numPr>
        <w:rPr>
          <w:rFonts w:asciiTheme="minorHAnsi" w:hAnsiTheme="minorHAnsi" w:cstheme="minorHAnsi"/>
        </w:rPr>
      </w:pPr>
      <w:r w:rsidRPr="00995DEF">
        <w:rPr>
          <w:rFonts w:asciiTheme="minorHAnsi" w:hAnsiTheme="minorHAnsi" w:cstheme="minorHAnsi"/>
        </w:rPr>
        <w:t>Occupational road risk/transport</w:t>
      </w:r>
      <w:r w:rsidR="006D4453">
        <w:rPr>
          <w:rFonts w:asciiTheme="minorHAnsi" w:hAnsiTheme="minorHAnsi" w:cstheme="minorHAnsi"/>
        </w:rPr>
        <w:t>;</w:t>
      </w:r>
    </w:p>
    <w:p w:rsidR="003C6B09" w:rsidRPr="00995DEF" w:rsidRDefault="003C6B09" w:rsidP="003C6B09">
      <w:pPr>
        <w:pStyle w:val="ListParagraph"/>
        <w:numPr>
          <w:ilvl w:val="0"/>
          <w:numId w:val="10"/>
        </w:numPr>
        <w:rPr>
          <w:rFonts w:asciiTheme="minorHAnsi" w:hAnsiTheme="minorHAnsi" w:cstheme="minorHAnsi"/>
        </w:rPr>
      </w:pPr>
      <w:r w:rsidRPr="00995DEF">
        <w:rPr>
          <w:rFonts w:asciiTheme="minorHAnsi" w:hAnsiTheme="minorHAnsi" w:cstheme="minorHAnsi"/>
        </w:rPr>
        <w:t>Fire</w:t>
      </w:r>
      <w:r w:rsidR="006D4453">
        <w:rPr>
          <w:rFonts w:asciiTheme="minorHAnsi" w:hAnsiTheme="minorHAnsi" w:cstheme="minorHAnsi"/>
        </w:rPr>
        <w:t>;</w:t>
      </w:r>
    </w:p>
    <w:p w:rsidR="003C6B09" w:rsidRPr="00995DEF" w:rsidRDefault="003C6B09" w:rsidP="003C6B09">
      <w:pPr>
        <w:pStyle w:val="ListParagraph"/>
        <w:numPr>
          <w:ilvl w:val="0"/>
          <w:numId w:val="10"/>
        </w:numPr>
        <w:rPr>
          <w:rFonts w:asciiTheme="minorHAnsi" w:hAnsiTheme="minorHAnsi" w:cstheme="minorHAnsi"/>
        </w:rPr>
      </w:pPr>
      <w:r w:rsidRPr="00995DEF">
        <w:rPr>
          <w:rFonts w:asciiTheme="minorHAnsi" w:hAnsiTheme="minorHAnsi" w:cstheme="minorHAnsi"/>
        </w:rPr>
        <w:t>Legionella – by</w:t>
      </w:r>
      <w:r w:rsidR="0020158D" w:rsidRPr="00995DEF">
        <w:rPr>
          <w:rFonts w:asciiTheme="minorHAnsi" w:hAnsiTheme="minorHAnsi" w:cstheme="minorHAnsi"/>
        </w:rPr>
        <w:t xml:space="preserve"> a</w:t>
      </w:r>
      <w:r w:rsidRPr="00995DEF">
        <w:rPr>
          <w:rFonts w:asciiTheme="minorHAnsi" w:hAnsiTheme="minorHAnsi" w:cstheme="minorHAnsi"/>
        </w:rPr>
        <w:t xml:space="preserve"> competent contractor accredited to Legionella Control Association</w:t>
      </w:r>
      <w:r w:rsidR="006D4453">
        <w:rPr>
          <w:rFonts w:asciiTheme="minorHAnsi" w:hAnsiTheme="minorHAnsi" w:cstheme="minorHAnsi"/>
        </w:rPr>
        <w:t>;</w:t>
      </w:r>
    </w:p>
    <w:p w:rsidR="003C6B09" w:rsidRPr="00995DEF" w:rsidRDefault="003C6B09" w:rsidP="003C6B09">
      <w:pPr>
        <w:pStyle w:val="ListParagraph"/>
        <w:numPr>
          <w:ilvl w:val="0"/>
          <w:numId w:val="10"/>
        </w:numPr>
        <w:rPr>
          <w:rFonts w:asciiTheme="minorHAnsi" w:hAnsiTheme="minorHAnsi" w:cstheme="minorHAnsi"/>
        </w:rPr>
      </w:pPr>
      <w:r w:rsidRPr="00995DEF">
        <w:rPr>
          <w:rFonts w:asciiTheme="minorHAnsi" w:hAnsiTheme="minorHAnsi" w:cstheme="minorHAnsi"/>
        </w:rPr>
        <w:t>Risk assessments relating to individual pupils or staff, e.g. moving and handling, young workers, or new and expectant mothers</w:t>
      </w:r>
      <w:r w:rsidR="006D4453">
        <w:rPr>
          <w:rFonts w:asciiTheme="minorHAnsi" w:hAnsiTheme="minorHAnsi" w:cstheme="minorHAnsi"/>
        </w:rPr>
        <w:t>;</w:t>
      </w:r>
    </w:p>
    <w:p w:rsidR="00B55A97" w:rsidRPr="00995DEF" w:rsidRDefault="00B55A97" w:rsidP="003C6B09">
      <w:pPr>
        <w:pStyle w:val="ListParagraph"/>
        <w:numPr>
          <w:ilvl w:val="0"/>
          <w:numId w:val="10"/>
        </w:numPr>
        <w:rPr>
          <w:rFonts w:asciiTheme="minorHAnsi" w:hAnsiTheme="minorHAnsi" w:cstheme="minorHAnsi"/>
        </w:rPr>
      </w:pPr>
      <w:r w:rsidRPr="00995DEF">
        <w:rPr>
          <w:rFonts w:asciiTheme="minorHAnsi" w:hAnsiTheme="minorHAnsi" w:cstheme="minorHAnsi"/>
        </w:rPr>
        <w:t xml:space="preserve">New and </w:t>
      </w:r>
      <w:r w:rsidR="0020158D" w:rsidRPr="00995DEF">
        <w:rPr>
          <w:rFonts w:asciiTheme="minorHAnsi" w:hAnsiTheme="minorHAnsi" w:cstheme="minorHAnsi"/>
        </w:rPr>
        <w:t>e</w:t>
      </w:r>
      <w:r w:rsidRPr="00995DEF">
        <w:rPr>
          <w:rFonts w:asciiTheme="minorHAnsi" w:hAnsiTheme="minorHAnsi" w:cstheme="minorHAnsi"/>
        </w:rPr>
        <w:t xml:space="preserve">xpectant </w:t>
      </w:r>
      <w:r w:rsidR="0020158D" w:rsidRPr="00995DEF">
        <w:rPr>
          <w:rFonts w:asciiTheme="minorHAnsi" w:hAnsiTheme="minorHAnsi" w:cstheme="minorHAnsi"/>
        </w:rPr>
        <w:t>m</w:t>
      </w:r>
      <w:r w:rsidRPr="00995DEF">
        <w:rPr>
          <w:rFonts w:asciiTheme="minorHAnsi" w:hAnsiTheme="minorHAnsi" w:cstheme="minorHAnsi"/>
        </w:rPr>
        <w:t>others</w:t>
      </w:r>
      <w:r w:rsidR="006D4453">
        <w:rPr>
          <w:rFonts w:asciiTheme="minorHAnsi" w:hAnsiTheme="minorHAnsi" w:cstheme="minorHAnsi"/>
        </w:rPr>
        <w:t>;</w:t>
      </w:r>
    </w:p>
    <w:p w:rsidR="00B55A97" w:rsidRPr="00995DEF" w:rsidRDefault="00B55A97" w:rsidP="006D4453">
      <w:pPr>
        <w:pStyle w:val="ListParagraph"/>
        <w:numPr>
          <w:ilvl w:val="0"/>
          <w:numId w:val="10"/>
        </w:numPr>
        <w:spacing w:after="120"/>
        <w:rPr>
          <w:rFonts w:asciiTheme="minorHAnsi" w:hAnsiTheme="minorHAnsi" w:cstheme="minorHAnsi"/>
        </w:rPr>
      </w:pPr>
      <w:r w:rsidRPr="00995DEF">
        <w:rPr>
          <w:rFonts w:asciiTheme="minorHAnsi" w:hAnsiTheme="minorHAnsi" w:cstheme="minorHAnsi"/>
        </w:rPr>
        <w:t>Young persons at work</w:t>
      </w:r>
      <w:r w:rsidR="0020158D" w:rsidRPr="00995DEF">
        <w:rPr>
          <w:rFonts w:asciiTheme="minorHAnsi" w:hAnsiTheme="minorHAnsi" w:cstheme="minorHAnsi"/>
        </w:rPr>
        <w:t>.</w:t>
      </w:r>
    </w:p>
    <w:p w:rsidR="003C6B09" w:rsidRPr="00995DEF" w:rsidRDefault="003C6B09" w:rsidP="006D4453">
      <w:pPr>
        <w:widowControl w:val="0"/>
        <w:autoSpaceDE w:val="0"/>
        <w:autoSpaceDN w:val="0"/>
        <w:adjustRightInd w:val="0"/>
        <w:spacing w:after="120"/>
        <w:rPr>
          <w:rFonts w:asciiTheme="minorHAnsi" w:hAnsiTheme="minorHAnsi" w:cstheme="minorHAnsi"/>
          <w:snapToGrid w:val="0"/>
        </w:rPr>
      </w:pPr>
      <w:r w:rsidRPr="00995DEF">
        <w:rPr>
          <w:rFonts w:asciiTheme="minorHAnsi" w:hAnsiTheme="minorHAnsi" w:cstheme="minorHAnsi"/>
          <w:snapToGrid w:val="0"/>
        </w:rPr>
        <w:t>Advice will be sought from the Local Authority’s Health and Safety Team</w:t>
      </w:r>
      <w:r w:rsidR="002A6D7A">
        <w:rPr>
          <w:rFonts w:asciiTheme="minorHAnsi" w:hAnsiTheme="minorHAnsi" w:cstheme="minorHAnsi"/>
          <w:snapToGrid w:val="0"/>
        </w:rPr>
        <w:t xml:space="preserve"> or our Health and Safety Advisers</w:t>
      </w:r>
      <w:r w:rsidRPr="00995DEF">
        <w:rPr>
          <w:rFonts w:asciiTheme="minorHAnsi" w:hAnsiTheme="minorHAnsi" w:cstheme="minorHAnsi"/>
          <w:snapToGrid w:val="0"/>
        </w:rPr>
        <w:t xml:space="preserve"> to support us where required.</w:t>
      </w:r>
    </w:p>
    <w:p w:rsidR="00EC50B9" w:rsidRPr="00995DEF" w:rsidRDefault="00EC50B9" w:rsidP="00EC50B9">
      <w:pPr>
        <w:rPr>
          <w:rStyle w:val="IntenseEmphasis"/>
          <w:rFonts w:asciiTheme="minorHAnsi" w:hAnsiTheme="minorHAnsi" w:cstheme="minorHAnsi"/>
          <w:b/>
          <w:bCs/>
          <w:i w:val="0"/>
          <w:iCs w:val="0"/>
          <w:color w:val="00A04E"/>
          <w:szCs w:val="20"/>
        </w:rPr>
      </w:pPr>
      <w:r w:rsidRPr="00995DEF">
        <w:rPr>
          <w:rStyle w:val="IntenseEmphasis"/>
          <w:rFonts w:asciiTheme="minorHAnsi" w:hAnsiTheme="minorHAnsi" w:cstheme="minorHAnsi"/>
          <w:b/>
          <w:bCs/>
          <w:i w:val="0"/>
          <w:iCs w:val="0"/>
          <w:color w:val="00A04E"/>
          <w:szCs w:val="20"/>
        </w:rPr>
        <w:t>References and useful links</w:t>
      </w:r>
      <w:r w:rsidR="0020158D" w:rsidRPr="00995DEF">
        <w:rPr>
          <w:rStyle w:val="IntenseEmphasis"/>
          <w:rFonts w:asciiTheme="minorHAnsi" w:hAnsiTheme="minorHAnsi" w:cstheme="minorHAnsi"/>
          <w:b/>
          <w:bCs/>
          <w:i w:val="0"/>
          <w:iCs w:val="0"/>
          <w:color w:val="00A04E"/>
          <w:szCs w:val="20"/>
        </w:rPr>
        <w:t>:</w:t>
      </w:r>
    </w:p>
    <w:p w:rsidR="0020158D" w:rsidRPr="00995DEF" w:rsidRDefault="00204007" w:rsidP="00EC50B9">
      <w:pPr>
        <w:rPr>
          <w:rStyle w:val="IntenseEmphasis"/>
          <w:rFonts w:asciiTheme="minorHAnsi" w:hAnsiTheme="minorHAnsi" w:cstheme="minorHAnsi"/>
          <w:i w:val="0"/>
          <w:iCs w:val="0"/>
          <w:color w:val="00A04E"/>
          <w:szCs w:val="20"/>
        </w:rPr>
      </w:pPr>
      <w:r w:rsidRPr="00995DEF">
        <w:rPr>
          <w:rStyle w:val="IntenseEmphasis"/>
          <w:rFonts w:asciiTheme="minorHAnsi" w:hAnsiTheme="minorHAnsi" w:cstheme="minorHAnsi"/>
          <w:i w:val="0"/>
          <w:iCs w:val="0"/>
          <w:color w:val="00A04E"/>
          <w:szCs w:val="20"/>
        </w:rPr>
        <w:t>School</w:t>
      </w:r>
      <w:r w:rsidR="001268A9" w:rsidRPr="00995DEF">
        <w:rPr>
          <w:rStyle w:val="IntenseEmphasis"/>
          <w:rFonts w:asciiTheme="minorHAnsi" w:hAnsiTheme="minorHAnsi" w:cstheme="minorHAnsi"/>
          <w:i w:val="0"/>
          <w:iCs w:val="0"/>
          <w:color w:val="00A04E"/>
          <w:szCs w:val="20"/>
        </w:rPr>
        <w:t>s</w:t>
      </w:r>
      <w:r w:rsidR="0020158D" w:rsidRPr="00995DEF">
        <w:rPr>
          <w:rStyle w:val="IntenseEmphasis"/>
          <w:rFonts w:asciiTheme="minorHAnsi" w:hAnsiTheme="minorHAnsi" w:cstheme="minorHAnsi"/>
          <w:i w:val="0"/>
          <w:iCs w:val="0"/>
          <w:color w:val="00A04E"/>
          <w:szCs w:val="20"/>
        </w:rPr>
        <w:t>’</w:t>
      </w:r>
      <w:r w:rsidR="001268A9" w:rsidRPr="00995DEF">
        <w:rPr>
          <w:rStyle w:val="IntenseEmphasis"/>
          <w:rFonts w:asciiTheme="minorHAnsi" w:hAnsiTheme="minorHAnsi" w:cstheme="minorHAnsi"/>
          <w:i w:val="0"/>
          <w:iCs w:val="0"/>
          <w:color w:val="00A04E"/>
          <w:szCs w:val="20"/>
        </w:rPr>
        <w:t xml:space="preserve"> </w:t>
      </w:r>
      <w:r w:rsidR="0020158D" w:rsidRPr="00995DEF">
        <w:rPr>
          <w:rStyle w:val="IntenseEmphasis"/>
          <w:rFonts w:asciiTheme="minorHAnsi" w:hAnsiTheme="minorHAnsi" w:cstheme="minorHAnsi"/>
          <w:i w:val="0"/>
          <w:iCs w:val="0"/>
          <w:color w:val="00A04E"/>
          <w:szCs w:val="20"/>
        </w:rPr>
        <w:t>p</w:t>
      </w:r>
      <w:r w:rsidR="001268A9" w:rsidRPr="00995DEF">
        <w:rPr>
          <w:rStyle w:val="IntenseEmphasis"/>
          <w:rFonts w:asciiTheme="minorHAnsi" w:hAnsiTheme="minorHAnsi" w:cstheme="minorHAnsi"/>
          <w:i w:val="0"/>
          <w:iCs w:val="0"/>
          <w:color w:val="00A04E"/>
          <w:szCs w:val="20"/>
        </w:rPr>
        <w:t>ortal:</w:t>
      </w:r>
    </w:p>
    <w:p w:rsidR="0042559A" w:rsidRPr="00995DEF" w:rsidRDefault="002A5EDE" w:rsidP="00EC50B9">
      <w:pPr>
        <w:rPr>
          <w:rStyle w:val="IntenseEmphasis"/>
          <w:rFonts w:asciiTheme="minorHAnsi" w:hAnsiTheme="minorHAnsi" w:cstheme="minorHAnsi"/>
          <w:b/>
          <w:bCs/>
          <w:i w:val="0"/>
          <w:iCs w:val="0"/>
          <w:color w:val="4F81BD"/>
          <w:szCs w:val="20"/>
        </w:rPr>
      </w:pPr>
      <w:hyperlink r:id="rId45" w:history="1">
        <w:r w:rsidR="0042559A" w:rsidRPr="00995DEF">
          <w:rPr>
            <w:rStyle w:val="Hyperlink"/>
            <w:rFonts w:asciiTheme="minorHAnsi" w:hAnsiTheme="minorHAnsi" w:cstheme="minorHAnsi"/>
            <w:b w:val="0"/>
            <w:bCs/>
            <w:i/>
            <w:iCs/>
            <w:color w:val="4F81BD"/>
            <w:sz w:val="20"/>
            <w:szCs w:val="20"/>
          </w:rPr>
          <w:t>C Council SIGN 10 Risk assessment in educational settings</w:t>
        </w:r>
      </w:hyperlink>
    </w:p>
    <w:p w:rsidR="0042559A" w:rsidRPr="00995DEF" w:rsidRDefault="002A5EDE" w:rsidP="00EC50B9">
      <w:pPr>
        <w:rPr>
          <w:rStyle w:val="IntenseEmphasis"/>
          <w:rFonts w:asciiTheme="minorHAnsi" w:hAnsiTheme="minorHAnsi" w:cstheme="minorHAnsi"/>
          <w:b/>
          <w:bCs/>
          <w:i w:val="0"/>
          <w:iCs w:val="0"/>
          <w:color w:val="4F81BD"/>
          <w:szCs w:val="20"/>
        </w:rPr>
      </w:pPr>
      <w:hyperlink r:id="rId46" w:history="1">
        <w:r w:rsidR="0042559A" w:rsidRPr="00995DEF">
          <w:rPr>
            <w:rStyle w:val="Hyperlink"/>
            <w:rFonts w:asciiTheme="minorHAnsi" w:hAnsiTheme="minorHAnsi" w:cstheme="minorHAnsi"/>
            <w:b w:val="0"/>
            <w:bCs/>
            <w:i/>
            <w:iCs/>
            <w:color w:val="4F81BD"/>
            <w:sz w:val="20"/>
            <w:szCs w:val="20"/>
          </w:rPr>
          <w:t>C Council SIGN 07 New and expectant mothers</w:t>
        </w:r>
      </w:hyperlink>
    </w:p>
    <w:p w:rsidR="0042559A" w:rsidRPr="00995DEF" w:rsidRDefault="002A5EDE" w:rsidP="00EC50B9">
      <w:pPr>
        <w:rPr>
          <w:rStyle w:val="IntenseEmphasis"/>
          <w:rFonts w:asciiTheme="minorHAnsi" w:hAnsiTheme="minorHAnsi" w:cstheme="minorHAnsi"/>
          <w:b/>
          <w:bCs/>
          <w:i w:val="0"/>
          <w:iCs w:val="0"/>
          <w:color w:val="4F81BD"/>
          <w:szCs w:val="20"/>
        </w:rPr>
      </w:pPr>
      <w:hyperlink r:id="rId47" w:history="1">
        <w:r w:rsidR="0042559A" w:rsidRPr="00995DEF">
          <w:rPr>
            <w:rStyle w:val="Hyperlink"/>
            <w:rFonts w:asciiTheme="minorHAnsi" w:hAnsiTheme="minorHAnsi" w:cstheme="minorHAnsi"/>
            <w:b w:val="0"/>
            <w:bCs/>
            <w:i/>
            <w:iCs/>
            <w:color w:val="4F81BD"/>
            <w:sz w:val="20"/>
            <w:szCs w:val="20"/>
          </w:rPr>
          <w:t>Council Safety Procedure 15 Risk Assessment</w:t>
        </w:r>
      </w:hyperlink>
    </w:p>
    <w:p w:rsidR="00471624" w:rsidRPr="00995DEF" w:rsidRDefault="002A5EDE" w:rsidP="00EC50B9">
      <w:pPr>
        <w:rPr>
          <w:rStyle w:val="IntenseEmphasis"/>
          <w:rFonts w:asciiTheme="minorHAnsi" w:hAnsiTheme="minorHAnsi" w:cstheme="minorHAnsi"/>
          <w:szCs w:val="20"/>
        </w:rPr>
      </w:pPr>
      <w:hyperlink r:id="rId48" w:history="1">
        <w:r w:rsidR="0021696E" w:rsidRPr="00995DEF">
          <w:rPr>
            <w:rStyle w:val="IntenseEmphasis"/>
            <w:rFonts w:asciiTheme="minorHAnsi" w:hAnsiTheme="minorHAnsi" w:cstheme="minorHAnsi"/>
          </w:rPr>
          <w:t>www.cleapss.org.uk</w:t>
        </w:r>
      </w:hyperlink>
    </w:p>
    <w:p w:rsidR="008F2C5C" w:rsidRPr="00995DEF" w:rsidRDefault="008F2C5C" w:rsidP="006E66CB">
      <w:pPr>
        <w:pStyle w:val="Heading2"/>
      </w:pPr>
      <w:bookmarkStart w:id="76" w:name="_Toc149205131"/>
      <w:r w:rsidRPr="00995DEF">
        <w:t xml:space="preserve">Supervision of </w:t>
      </w:r>
      <w:r w:rsidR="003F33CE" w:rsidRPr="00995DEF">
        <w:t>p</w:t>
      </w:r>
      <w:r w:rsidRPr="00995DEF">
        <w:t>upils</w:t>
      </w:r>
      <w:bookmarkEnd w:id="76"/>
    </w:p>
    <w:p w:rsidR="008F2C5C" w:rsidRDefault="008F2C5C" w:rsidP="006D4453">
      <w:pPr>
        <w:widowControl w:val="0"/>
        <w:autoSpaceDE w:val="0"/>
        <w:autoSpaceDN w:val="0"/>
        <w:adjustRightInd w:val="0"/>
        <w:spacing w:after="120"/>
        <w:rPr>
          <w:rFonts w:asciiTheme="minorHAnsi" w:hAnsiTheme="minorHAnsi" w:cstheme="minorHAnsi"/>
        </w:rPr>
      </w:pPr>
      <w:r w:rsidRPr="00995DEF">
        <w:rPr>
          <w:rFonts w:asciiTheme="minorHAnsi" w:hAnsiTheme="minorHAnsi" w:cstheme="minorHAnsi"/>
        </w:rPr>
        <w:t xml:space="preserve">During </w:t>
      </w:r>
      <w:r w:rsidR="00204007" w:rsidRPr="00995DEF">
        <w:rPr>
          <w:rFonts w:asciiTheme="minorHAnsi" w:hAnsiTheme="minorHAnsi" w:cstheme="minorHAnsi"/>
        </w:rPr>
        <w:t>School</w:t>
      </w:r>
      <w:r w:rsidRPr="00995DEF">
        <w:rPr>
          <w:rFonts w:asciiTheme="minorHAnsi" w:hAnsiTheme="minorHAnsi" w:cstheme="minorHAnsi"/>
        </w:rPr>
        <w:t xml:space="preserve"> hours</w:t>
      </w:r>
      <w:r w:rsidR="00383C99" w:rsidRPr="00995DEF">
        <w:rPr>
          <w:rFonts w:asciiTheme="minorHAnsi" w:hAnsiTheme="minorHAnsi" w:cstheme="minorHAnsi"/>
        </w:rPr>
        <w:t>,</w:t>
      </w:r>
      <w:r w:rsidRPr="00995DEF">
        <w:rPr>
          <w:rFonts w:asciiTheme="minorHAnsi" w:hAnsiTheme="minorHAnsi" w:cstheme="minorHAnsi"/>
        </w:rPr>
        <w:t xml:space="preserve"> pupils will not be left unsupervised, including at break times. </w:t>
      </w:r>
      <w:r w:rsidR="006D4453">
        <w:rPr>
          <w:rFonts w:asciiTheme="minorHAnsi" w:hAnsiTheme="minorHAnsi" w:cstheme="minorHAnsi"/>
        </w:rPr>
        <w:t xml:space="preserve"> </w:t>
      </w:r>
      <w:r w:rsidRPr="00995DEF">
        <w:rPr>
          <w:rFonts w:asciiTheme="minorHAnsi" w:hAnsiTheme="minorHAnsi" w:cstheme="minorHAnsi"/>
        </w:rPr>
        <w:t>Any areas that are out-of-bounds or where there are special hazards, will be cordoned off and pupils will be regularly reminded to avoid those areas</w:t>
      </w:r>
      <w:r w:rsidR="00A35B83" w:rsidRPr="00995DEF">
        <w:rPr>
          <w:rFonts w:asciiTheme="minorHAnsi" w:hAnsiTheme="minorHAnsi" w:cstheme="minorHAnsi"/>
        </w:rPr>
        <w:t>.</w:t>
      </w:r>
    </w:p>
    <w:p w:rsidR="00A032D5" w:rsidRDefault="00A032D5" w:rsidP="006D4453">
      <w:pPr>
        <w:spacing w:after="120"/>
        <w:rPr>
          <w:rFonts w:asciiTheme="minorHAnsi" w:hAnsiTheme="minorHAnsi" w:cstheme="minorHAnsi"/>
        </w:rPr>
      </w:pPr>
      <w:r w:rsidRPr="00995DEF">
        <w:rPr>
          <w:rFonts w:asciiTheme="minorHAnsi" w:hAnsiTheme="minorHAnsi" w:cstheme="minorHAnsi"/>
        </w:rPr>
        <w:t xml:space="preserve">The </w:t>
      </w:r>
      <w:r w:rsidR="00204007" w:rsidRPr="00995DEF">
        <w:rPr>
          <w:rFonts w:asciiTheme="minorHAnsi" w:hAnsiTheme="minorHAnsi" w:cstheme="minorHAnsi"/>
        </w:rPr>
        <w:t>School</w:t>
      </w:r>
      <w:r w:rsidRPr="00995DEF">
        <w:rPr>
          <w:rFonts w:asciiTheme="minorHAnsi" w:hAnsiTheme="minorHAnsi" w:cstheme="minorHAnsi"/>
        </w:rPr>
        <w:t xml:space="preserve"> website outlines when the </w:t>
      </w:r>
      <w:r w:rsidR="00204007" w:rsidRPr="00995DEF">
        <w:rPr>
          <w:rFonts w:asciiTheme="minorHAnsi" w:hAnsiTheme="minorHAnsi" w:cstheme="minorHAnsi"/>
        </w:rPr>
        <w:t>School</w:t>
      </w:r>
      <w:r w:rsidRPr="00995DEF">
        <w:rPr>
          <w:rFonts w:asciiTheme="minorHAnsi" w:hAnsiTheme="minorHAnsi" w:cstheme="minorHAnsi"/>
        </w:rPr>
        <w:t xml:space="preserve"> will take responsibility for children before </w:t>
      </w:r>
      <w:r w:rsidR="00204007" w:rsidRPr="00995DEF">
        <w:rPr>
          <w:rFonts w:asciiTheme="minorHAnsi" w:hAnsiTheme="minorHAnsi" w:cstheme="minorHAnsi"/>
        </w:rPr>
        <w:t>School</w:t>
      </w:r>
      <w:r w:rsidRPr="00995DEF">
        <w:rPr>
          <w:rFonts w:asciiTheme="minorHAnsi" w:hAnsiTheme="minorHAnsi" w:cstheme="minorHAnsi"/>
        </w:rPr>
        <w:t xml:space="preserve"> opens and at the end of the day, and reminds parents that before/after then, there will be nobody to supervise pupils.  If, for any reason, arrangements have to be changed, parents will be told well in advance.</w:t>
      </w:r>
    </w:p>
    <w:p w:rsidR="008F2C5C" w:rsidRPr="00712EC8" w:rsidRDefault="00B00BF8" w:rsidP="006D4453">
      <w:pPr>
        <w:spacing w:after="120"/>
        <w:rPr>
          <w:rFonts w:asciiTheme="minorHAnsi" w:hAnsiTheme="minorHAnsi" w:cstheme="minorHAnsi"/>
          <w:b/>
          <w:sz w:val="28"/>
          <w:szCs w:val="28"/>
        </w:rPr>
      </w:pPr>
      <w:r w:rsidRPr="00712EC8">
        <w:rPr>
          <w:rFonts w:asciiTheme="minorHAnsi" w:hAnsiTheme="minorHAnsi" w:cstheme="minorHAnsi"/>
          <w:b/>
          <w:sz w:val="28"/>
          <w:szCs w:val="28"/>
        </w:rPr>
        <w:t>Brook Street Primary School</w:t>
      </w:r>
    </w:p>
    <w:p w:rsidR="008F2C5C" w:rsidRPr="00995DEF" w:rsidRDefault="008F2C5C" w:rsidP="006D4453">
      <w:pPr>
        <w:spacing w:after="120"/>
        <w:rPr>
          <w:rFonts w:asciiTheme="minorHAnsi" w:hAnsiTheme="minorHAnsi" w:cstheme="minorHAnsi"/>
        </w:rPr>
      </w:pPr>
      <w:r w:rsidRPr="00995DEF">
        <w:rPr>
          <w:rFonts w:asciiTheme="minorHAnsi" w:hAnsiTheme="minorHAnsi" w:cstheme="minorHAnsi"/>
        </w:rPr>
        <w:t>The following protocols will be followed:</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77"/>
        <w:gridCol w:w="6379"/>
      </w:tblGrid>
      <w:tr w:rsidR="008F2C5C" w:rsidRPr="00995DEF" w:rsidTr="006D4453">
        <w:tc>
          <w:tcPr>
            <w:tcW w:w="2977" w:type="dxa"/>
          </w:tcPr>
          <w:p w:rsidR="008F2C5C" w:rsidRPr="00995DEF" w:rsidRDefault="008F2C5C" w:rsidP="00623872">
            <w:pPr>
              <w:rPr>
                <w:rFonts w:asciiTheme="minorHAnsi" w:hAnsiTheme="minorHAnsi" w:cstheme="minorHAnsi"/>
                <w:b/>
                <w:lang w:eastAsia="en-GB"/>
              </w:rPr>
            </w:pPr>
            <w:r w:rsidRPr="00995DEF">
              <w:rPr>
                <w:rFonts w:asciiTheme="minorHAnsi" w:hAnsiTheme="minorHAnsi" w:cstheme="minorHAnsi"/>
                <w:b/>
                <w:lang w:eastAsia="en-GB"/>
              </w:rPr>
              <w:t>15 minutes after non-collection at the normal time</w:t>
            </w:r>
          </w:p>
        </w:tc>
        <w:tc>
          <w:tcPr>
            <w:tcW w:w="6379" w:type="dxa"/>
          </w:tcPr>
          <w:p w:rsidR="008F2C5C" w:rsidRPr="00995DEF" w:rsidRDefault="008F2C5C" w:rsidP="00623872">
            <w:pPr>
              <w:rPr>
                <w:rFonts w:asciiTheme="minorHAnsi" w:hAnsiTheme="minorHAnsi" w:cstheme="minorHAnsi"/>
                <w:lang w:eastAsia="en-GB"/>
              </w:rPr>
            </w:pPr>
            <w:r w:rsidRPr="00995DEF">
              <w:rPr>
                <w:rFonts w:asciiTheme="minorHAnsi" w:hAnsiTheme="minorHAnsi" w:cstheme="minorHAnsi"/>
                <w:lang w:eastAsia="en-GB"/>
              </w:rPr>
              <w:t>Call pupil’s emergency contact numbers in hierarchical order.</w:t>
            </w:r>
          </w:p>
        </w:tc>
      </w:tr>
      <w:tr w:rsidR="008F2C5C" w:rsidRPr="00995DEF" w:rsidTr="00576CBC">
        <w:trPr>
          <w:trHeight w:val="58"/>
        </w:trPr>
        <w:tc>
          <w:tcPr>
            <w:tcW w:w="2977" w:type="dxa"/>
            <w:shd w:val="clear" w:color="auto" w:fill="000000" w:themeFill="text1"/>
          </w:tcPr>
          <w:p w:rsidR="008F2C5C" w:rsidRPr="00576CBC" w:rsidRDefault="008F2C5C" w:rsidP="00623872">
            <w:pPr>
              <w:rPr>
                <w:rFonts w:asciiTheme="minorHAnsi" w:hAnsiTheme="minorHAnsi" w:cstheme="minorHAnsi"/>
                <w:sz w:val="4"/>
                <w:szCs w:val="4"/>
                <w:lang w:eastAsia="en-GB"/>
              </w:rPr>
            </w:pPr>
          </w:p>
        </w:tc>
        <w:tc>
          <w:tcPr>
            <w:tcW w:w="6379" w:type="dxa"/>
            <w:shd w:val="clear" w:color="auto" w:fill="000000" w:themeFill="text1"/>
          </w:tcPr>
          <w:p w:rsidR="008F2C5C" w:rsidRPr="00576CBC" w:rsidRDefault="008F2C5C" w:rsidP="00623872">
            <w:pPr>
              <w:rPr>
                <w:rFonts w:asciiTheme="minorHAnsi" w:hAnsiTheme="minorHAnsi" w:cstheme="minorHAnsi"/>
                <w:sz w:val="4"/>
                <w:szCs w:val="4"/>
                <w:lang w:eastAsia="en-GB"/>
              </w:rPr>
            </w:pPr>
          </w:p>
        </w:tc>
      </w:tr>
      <w:tr w:rsidR="008F2C5C" w:rsidRPr="00995DEF" w:rsidTr="006D4453">
        <w:tc>
          <w:tcPr>
            <w:tcW w:w="2977" w:type="dxa"/>
          </w:tcPr>
          <w:p w:rsidR="008F2C5C" w:rsidRPr="00995DEF" w:rsidRDefault="008F2C5C" w:rsidP="00623872">
            <w:pPr>
              <w:rPr>
                <w:rFonts w:asciiTheme="minorHAnsi" w:hAnsiTheme="minorHAnsi" w:cstheme="minorHAnsi"/>
                <w:b/>
                <w:lang w:eastAsia="en-GB"/>
              </w:rPr>
            </w:pPr>
            <w:r w:rsidRPr="00995DEF">
              <w:rPr>
                <w:rFonts w:asciiTheme="minorHAnsi" w:hAnsiTheme="minorHAnsi" w:cstheme="minorHAnsi"/>
                <w:b/>
                <w:lang w:eastAsia="en-GB"/>
              </w:rPr>
              <w:t>30 minutes after non-collection at the normal time</w:t>
            </w:r>
          </w:p>
        </w:tc>
        <w:tc>
          <w:tcPr>
            <w:tcW w:w="6379" w:type="dxa"/>
          </w:tcPr>
          <w:p w:rsidR="008F2C5C" w:rsidRPr="00995DEF" w:rsidRDefault="008F2C5C" w:rsidP="00623872">
            <w:pPr>
              <w:rPr>
                <w:rFonts w:asciiTheme="minorHAnsi" w:hAnsiTheme="minorHAnsi" w:cstheme="minorHAnsi"/>
                <w:lang w:eastAsia="en-GB"/>
              </w:rPr>
            </w:pPr>
            <w:r w:rsidRPr="00995DEF">
              <w:rPr>
                <w:rFonts w:asciiTheme="minorHAnsi" w:hAnsiTheme="minorHAnsi" w:cstheme="minorHAnsi"/>
                <w:lang w:eastAsia="en-GB"/>
              </w:rPr>
              <w:t xml:space="preserve">Continue to make repeated attempts to contact the normal emergency contact numbers provided by the parent/carer. </w:t>
            </w:r>
          </w:p>
        </w:tc>
      </w:tr>
      <w:tr w:rsidR="008F2C5C" w:rsidRPr="00995DEF" w:rsidTr="00576CBC">
        <w:tc>
          <w:tcPr>
            <w:tcW w:w="2977" w:type="dxa"/>
            <w:shd w:val="clear" w:color="auto" w:fill="000000" w:themeFill="text1"/>
          </w:tcPr>
          <w:p w:rsidR="008F2C5C" w:rsidRPr="00576CBC" w:rsidRDefault="008F2C5C" w:rsidP="00623872">
            <w:pPr>
              <w:rPr>
                <w:rFonts w:asciiTheme="minorHAnsi" w:hAnsiTheme="minorHAnsi" w:cstheme="minorHAnsi"/>
                <w:sz w:val="4"/>
                <w:szCs w:val="4"/>
                <w:lang w:eastAsia="en-GB"/>
              </w:rPr>
            </w:pPr>
          </w:p>
        </w:tc>
        <w:tc>
          <w:tcPr>
            <w:tcW w:w="6379" w:type="dxa"/>
            <w:shd w:val="clear" w:color="auto" w:fill="000000" w:themeFill="text1"/>
          </w:tcPr>
          <w:p w:rsidR="008F2C5C" w:rsidRPr="00576CBC" w:rsidRDefault="008F2C5C" w:rsidP="00623872">
            <w:pPr>
              <w:rPr>
                <w:rFonts w:asciiTheme="minorHAnsi" w:hAnsiTheme="minorHAnsi" w:cstheme="minorHAnsi"/>
                <w:sz w:val="4"/>
                <w:szCs w:val="4"/>
                <w:lang w:eastAsia="en-GB"/>
              </w:rPr>
            </w:pPr>
          </w:p>
        </w:tc>
      </w:tr>
      <w:tr w:rsidR="008F2C5C" w:rsidRPr="00D4623D" w:rsidTr="006D4453">
        <w:tc>
          <w:tcPr>
            <w:tcW w:w="2977" w:type="dxa"/>
          </w:tcPr>
          <w:p w:rsidR="008F2C5C" w:rsidRPr="00D4623D" w:rsidRDefault="008F2C5C" w:rsidP="00623872">
            <w:pPr>
              <w:rPr>
                <w:rFonts w:asciiTheme="minorHAnsi" w:hAnsiTheme="minorHAnsi" w:cstheme="minorHAnsi"/>
                <w:b/>
                <w:lang w:eastAsia="en-GB"/>
              </w:rPr>
            </w:pPr>
            <w:r w:rsidRPr="00D4623D">
              <w:rPr>
                <w:rFonts w:asciiTheme="minorHAnsi" w:hAnsiTheme="minorHAnsi" w:cstheme="minorHAnsi"/>
                <w:b/>
                <w:lang w:eastAsia="en-GB"/>
              </w:rPr>
              <w:t>1 hour after non-collection at normal time</w:t>
            </w:r>
          </w:p>
        </w:tc>
        <w:tc>
          <w:tcPr>
            <w:tcW w:w="6379" w:type="dxa"/>
          </w:tcPr>
          <w:p w:rsidR="006A237F" w:rsidRPr="00D4623D" w:rsidRDefault="006A237F" w:rsidP="006A237F">
            <w:pPr>
              <w:rPr>
                <w:rFonts w:asciiTheme="minorHAnsi" w:hAnsiTheme="minorHAnsi" w:cstheme="minorHAnsi"/>
                <w:lang w:eastAsia="en-GB"/>
              </w:rPr>
            </w:pPr>
            <w:r w:rsidRPr="00D4623D">
              <w:rPr>
                <w:rFonts w:asciiTheme="minorHAnsi" w:hAnsiTheme="minorHAnsi" w:cstheme="minorHAnsi"/>
                <w:lang w:eastAsia="en-GB"/>
              </w:rPr>
              <w:t xml:space="preserve">Telephone </w:t>
            </w:r>
            <w:r w:rsidR="006D4453" w:rsidRPr="00D4623D">
              <w:rPr>
                <w:rFonts w:asciiTheme="minorHAnsi" w:hAnsiTheme="minorHAnsi" w:cstheme="minorHAnsi"/>
                <w:lang w:eastAsia="en-GB"/>
              </w:rPr>
              <w:t>the Cumberland</w:t>
            </w:r>
            <w:r w:rsidRPr="00D4623D">
              <w:rPr>
                <w:rFonts w:asciiTheme="minorHAnsi" w:hAnsiTheme="minorHAnsi" w:cstheme="minorHAnsi"/>
                <w:lang w:eastAsia="en-GB"/>
              </w:rPr>
              <w:t xml:space="preserve"> Safeguarding Hub on </w:t>
            </w:r>
            <w:r w:rsidRPr="00D4623D">
              <w:rPr>
                <w:rFonts w:asciiTheme="minorHAnsi" w:hAnsiTheme="minorHAnsi" w:cstheme="minorHAnsi"/>
                <w:b/>
                <w:bCs/>
                <w:lang w:eastAsia="en-GB"/>
              </w:rPr>
              <w:t>0333 240 1727</w:t>
            </w:r>
            <w:r w:rsidRPr="00D4623D">
              <w:rPr>
                <w:rFonts w:asciiTheme="minorHAnsi" w:hAnsiTheme="minorHAnsi" w:cstheme="minorHAnsi"/>
                <w:lang w:eastAsia="en-GB"/>
              </w:rPr>
              <w:t xml:space="preserve"> and seek further advice, providing the pupil’s name, age, and the details of all provided contact numbers. </w:t>
            </w:r>
          </w:p>
          <w:p w:rsidR="006A237F" w:rsidRPr="00D4623D" w:rsidRDefault="006A237F" w:rsidP="006A237F">
            <w:pPr>
              <w:rPr>
                <w:rFonts w:asciiTheme="minorHAnsi" w:hAnsiTheme="minorHAnsi" w:cstheme="minorHAnsi"/>
              </w:rPr>
            </w:pPr>
            <w:r w:rsidRPr="00D4623D">
              <w:rPr>
                <w:rFonts w:asciiTheme="minorHAnsi" w:hAnsiTheme="minorHAnsi" w:cstheme="minorHAnsi"/>
              </w:rPr>
              <w:t xml:space="preserve">Email </w:t>
            </w:r>
            <w:hyperlink r:id="rId49" w:history="1">
              <w:r w:rsidRPr="00D4623D">
                <w:rPr>
                  <w:rStyle w:val="Hyperlink"/>
                  <w:rFonts w:asciiTheme="minorHAnsi" w:hAnsiTheme="minorHAnsi" w:cstheme="minorHAnsi"/>
                </w:rPr>
                <w:t>safeguarding.hub@cumberland.gov.uk</w:t>
              </w:r>
            </w:hyperlink>
          </w:p>
          <w:p w:rsidR="001A26AC" w:rsidRPr="00D4623D" w:rsidRDefault="002A5EDE" w:rsidP="00623872">
            <w:pPr>
              <w:rPr>
                <w:rFonts w:asciiTheme="minorHAnsi" w:hAnsiTheme="minorHAnsi" w:cstheme="minorHAnsi"/>
                <w:b/>
                <w:bCs/>
                <w:i/>
                <w:iCs/>
                <w:color w:val="1F497D" w:themeColor="text2"/>
                <w:lang w:eastAsia="en-GB"/>
              </w:rPr>
            </w:pPr>
            <w:hyperlink r:id="rId50" w:history="1">
              <w:r w:rsidR="006A237F" w:rsidRPr="00D4623D">
                <w:rPr>
                  <w:rStyle w:val="Hyperlink"/>
                  <w:rFonts w:asciiTheme="minorHAnsi" w:hAnsiTheme="minorHAnsi" w:cstheme="minorHAnsi"/>
                  <w:b w:val="0"/>
                  <w:bCs/>
                  <w:i/>
                  <w:iCs/>
                </w:rPr>
                <w:t>What to do if you have concerns about a child: Cumbria County Council (cumbriasafeguardingchildren.co.uk)</w:t>
              </w:r>
            </w:hyperlink>
          </w:p>
        </w:tc>
      </w:tr>
    </w:tbl>
    <w:p w:rsidR="004C2D31" w:rsidRPr="00D4623D" w:rsidRDefault="00A032D5" w:rsidP="006D4453">
      <w:pPr>
        <w:spacing w:before="120"/>
        <w:rPr>
          <w:rStyle w:val="IntenseEmphasis"/>
          <w:rFonts w:asciiTheme="minorHAnsi" w:hAnsiTheme="minorHAnsi" w:cstheme="minorHAnsi"/>
          <w:b/>
          <w:bCs/>
          <w:i w:val="0"/>
          <w:iCs w:val="0"/>
          <w:color w:val="00A04E"/>
          <w:szCs w:val="20"/>
        </w:rPr>
      </w:pPr>
      <w:bookmarkStart w:id="77" w:name="_Toc229556498"/>
      <w:bookmarkStart w:id="78" w:name="_Toc229556567"/>
      <w:bookmarkStart w:id="79" w:name="_Toc344470654"/>
      <w:bookmarkStart w:id="80" w:name="_Toc344470984"/>
      <w:bookmarkStart w:id="81" w:name="_Toc344719376"/>
      <w:bookmarkStart w:id="82" w:name="_Toc344727128"/>
      <w:bookmarkStart w:id="83" w:name="_Toc344727843"/>
      <w:bookmarkStart w:id="84" w:name="_Toc344728324"/>
      <w:bookmarkStart w:id="85" w:name="_Toc344974344"/>
      <w:bookmarkStart w:id="86" w:name="_Toc375212101"/>
      <w:bookmarkStart w:id="87" w:name="_Toc66110606"/>
      <w:bookmarkStart w:id="88" w:name="_Toc66110688"/>
      <w:bookmarkStart w:id="89" w:name="_Toc375212046"/>
      <w:bookmarkStart w:id="90" w:name="_Toc66110582"/>
      <w:bookmarkStart w:id="91" w:name="_Toc66110648"/>
      <w:bookmarkStart w:id="92" w:name="_Toc229556499"/>
      <w:bookmarkStart w:id="93" w:name="_Toc229556568"/>
      <w:bookmarkStart w:id="94" w:name="_Toc344470660"/>
      <w:bookmarkStart w:id="95" w:name="_Toc344470990"/>
      <w:bookmarkStart w:id="96" w:name="_Toc344719382"/>
      <w:bookmarkStart w:id="97" w:name="_Toc344727135"/>
      <w:bookmarkStart w:id="98" w:name="_Toc344727850"/>
      <w:bookmarkStart w:id="99" w:name="_Toc344728331"/>
      <w:bookmarkStart w:id="100" w:name="_Toc344974351"/>
      <w:bookmarkStart w:id="101" w:name="_Toc375212038"/>
      <w:bookmarkStart w:id="102" w:name="_Toc66110577"/>
      <w:bookmarkStart w:id="103" w:name="_Toc66110643"/>
      <w:bookmarkStart w:id="104" w:name="_Toc229556508"/>
      <w:bookmarkStart w:id="105" w:name="_Toc229556577"/>
      <w:bookmarkStart w:id="106" w:name="_Toc344470663"/>
      <w:bookmarkStart w:id="107" w:name="_Toc344470993"/>
      <w:bookmarkStart w:id="108" w:name="_Toc344719385"/>
      <w:bookmarkStart w:id="109" w:name="_Toc344727138"/>
      <w:bookmarkStart w:id="110" w:name="_Toc344727853"/>
      <w:bookmarkStart w:id="111" w:name="_Toc344728334"/>
      <w:bookmarkStart w:id="112" w:name="_Toc344974354"/>
      <w:bookmarkStart w:id="113" w:name="_Toc229556495"/>
      <w:bookmarkStart w:id="114" w:name="_Toc229556564"/>
      <w:bookmarkStart w:id="115" w:name="_Toc344470643"/>
      <w:bookmarkStart w:id="116" w:name="_Toc344470973"/>
      <w:bookmarkStart w:id="117" w:name="_Toc344719365"/>
      <w:bookmarkStart w:id="118" w:name="_Toc344727117"/>
      <w:bookmarkStart w:id="119" w:name="_Toc344727832"/>
      <w:bookmarkStart w:id="120" w:name="_Toc344728313"/>
      <w:bookmarkStart w:id="121" w:name="_Toc344974333"/>
      <w:r w:rsidRPr="00D4623D">
        <w:rPr>
          <w:rStyle w:val="IntenseEmphasis"/>
          <w:rFonts w:asciiTheme="minorHAnsi" w:hAnsiTheme="minorHAnsi" w:cstheme="minorHAnsi"/>
          <w:b/>
          <w:bCs/>
          <w:i w:val="0"/>
          <w:iCs w:val="0"/>
          <w:color w:val="00A04E"/>
          <w:szCs w:val="20"/>
        </w:rPr>
        <w:t>References and useful links</w:t>
      </w:r>
      <w:r w:rsidR="004C2D31" w:rsidRPr="00D4623D">
        <w:rPr>
          <w:rStyle w:val="IntenseEmphasis"/>
          <w:rFonts w:asciiTheme="minorHAnsi" w:hAnsiTheme="minorHAnsi" w:cstheme="minorHAnsi"/>
          <w:b/>
          <w:bCs/>
          <w:i w:val="0"/>
          <w:iCs w:val="0"/>
          <w:color w:val="00A04E"/>
          <w:szCs w:val="20"/>
        </w:rPr>
        <w:t>:</w:t>
      </w:r>
    </w:p>
    <w:bookmarkStart w:id="122" w:name="_Hlk26952646"/>
    <w:p w:rsidR="00576CBC" w:rsidRPr="00D4623D" w:rsidRDefault="00576CBC" w:rsidP="00576CBC">
      <w:pPr>
        <w:rPr>
          <w:rFonts w:asciiTheme="minorHAnsi" w:hAnsiTheme="minorHAnsi" w:cstheme="minorHAnsi"/>
          <w:b/>
          <w:i/>
          <w:iCs/>
          <w:sz w:val="20"/>
          <w:szCs w:val="20"/>
          <w:u w:val="single"/>
        </w:rPr>
      </w:pPr>
      <w:r w:rsidRPr="00D4623D">
        <w:rPr>
          <w:rFonts w:asciiTheme="minorHAnsi" w:hAnsiTheme="minorHAnsi" w:cstheme="minorHAnsi"/>
          <w:i/>
          <w:iCs/>
          <w:sz w:val="20"/>
          <w:szCs w:val="20"/>
        </w:rPr>
        <w:fldChar w:fldCharType="begin"/>
      </w:r>
      <w:r w:rsidRPr="00D4623D">
        <w:rPr>
          <w:rFonts w:asciiTheme="minorHAnsi" w:hAnsiTheme="minorHAnsi" w:cstheme="minorHAnsi"/>
          <w:i/>
          <w:iCs/>
          <w:sz w:val="20"/>
          <w:szCs w:val="20"/>
        </w:rPr>
        <w:instrText>HYPERLINK "https://www.cumbriasafeguardingchildren.co.uk/"</w:instrText>
      </w:r>
      <w:r w:rsidRPr="00D4623D">
        <w:rPr>
          <w:rFonts w:asciiTheme="minorHAnsi" w:hAnsiTheme="minorHAnsi" w:cstheme="minorHAnsi"/>
          <w:i/>
          <w:iCs/>
          <w:sz w:val="20"/>
          <w:szCs w:val="20"/>
        </w:rPr>
        <w:fldChar w:fldCharType="separate"/>
      </w:r>
      <w:r w:rsidRPr="00D4623D">
        <w:rPr>
          <w:rStyle w:val="Hyperlink"/>
          <w:rFonts w:asciiTheme="minorHAnsi" w:eastAsiaTheme="majorEastAsia" w:hAnsiTheme="minorHAnsi" w:cstheme="minorHAnsi"/>
          <w:i/>
          <w:iCs/>
          <w:sz w:val="20"/>
          <w:szCs w:val="20"/>
        </w:rPr>
        <w:t>Cumbria Safeguarding Children Partnership (CSCP)</w:t>
      </w:r>
      <w:r w:rsidRPr="00D4623D">
        <w:rPr>
          <w:rFonts w:asciiTheme="minorHAnsi" w:hAnsiTheme="minorHAnsi" w:cstheme="minorHAnsi"/>
          <w:i/>
          <w:iCs/>
          <w:sz w:val="20"/>
          <w:szCs w:val="20"/>
        </w:rPr>
        <w:fldChar w:fldCharType="end"/>
      </w:r>
    </w:p>
    <w:p w:rsidR="00576CBC" w:rsidRPr="00D4623D" w:rsidRDefault="002A5EDE" w:rsidP="00576CBC">
      <w:pPr>
        <w:rPr>
          <w:rFonts w:asciiTheme="minorHAnsi" w:hAnsiTheme="minorHAnsi" w:cstheme="minorHAnsi"/>
          <w:i/>
          <w:iCs/>
          <w:sz w:val="20"/>
          <w:szCs w:val="20"/>
        </w:rPr>
      </w:pPr>
      <w:hyperlink r:id="rId51" w:history="1">
        <w:r w:rsidR="00576CBC" w:rsidRPr="00D4623D">
          <w:rPr>
            <w:rStyle w:val="Hyperlink"/>
            <w:rFonts w:asciiTheme="minorHAnsi" w:hAnsiTheme="minorHAnsi" w:cstheme="minorHAnsi"/>
            <w:i/>
            <w:iCs/>
            <w:sz w:val="20"/>
            <w:szCs w:val="20"/>
          </w:rPr>
          <w:t>Keeping children safe in education</w:t>
        </w:r>
      </w:hyperlink>
      <w:r>
        <w:fldChar w:fldCharType="begin"/>
      </w:r>
      <w:r>
        <w:instrText xml:space="preserve"> HYPERLINK "https://assets.publishing.service.gov.uk/government/uploads/system/uploads/attachment_data/file/1101454/Keeping_children_safe_in_education_2022.pdf" </w:instrText>
      </w:r>
      <w:r>
        <w:fldChar w:fldCharType="separate"/>
      </w:r>
      <w:r>
        <w:fldChar w:fldCharType="end"/>
      </w:r>
    </w:p>
    <w:p w:rsidR="00576CBC" w:rsidRPr="00D4623D" w:rsidRDefault="002A5EDE" w:rsidP="00576CBC">
      <w:pPr>
        <w:rPr>
          <w:rFonts w:asciiTheme="minorHAnsi" w:hAnsiTheme="minorHAnsi" w:cstheme="minorHAnsi"/>
          <w:i/>
          <w:iCs/>
          <w:sz w:val="20"/>
          <w:szCs w:val="20"/>
        </w:rPr>
      </w:pPr>
      <w:hyperlink r:id="rId52" w:history="1">
        <w:r w:rsidR="00576CBC" w:rsidRPr="00D4623D">
          <w:rPr>
            <w:rStyle w:val="Hyperlink"/>
            <w:rFonts w:asciiTheme="minorHAnsi" w:hAnsiTheme="minorHAnsi" w:cstheme="minorHAnsi"/>
            <w:i/>
            <w:iCs/>
            <w:sz w:val="20"/>
            <w:szCs w:val="20"/>
          </w:rPr>
          <w:t>Working Together to Safeguard Children</w:t>
        </w:r>
      </w:hyperlink>
    </w:p>
    <w:p w:rsidR="00576CBC" w:rsidRPr="00D4623D" w:rsidRDefault="00576CBC" w:rsidP="00576CBC">
      <w:pPr>
        <w:rPr>
          <w:rFonts w:asciiTheme="minorHAnsi" w:hAnsiTheme="minorHAnsi" w:cstheme="minorHAnsi"/>
          <w:i/>
          <w:sz w:val="20"/>
          <w:szCs w:val="20"/>
        </w:rPr>
      </w:pPr>
      <w:r w:rsidRPr="00D4623D">
        <w:rPr>
          <w:rFonts w:asciiTheme="minorHAnsi" w:hAnsiTheme="minorHAnsi" w:cstheme="minorHAnsi"/>
          <w:i/>
          <w:sz w:val="20"/>
          <w:szCs w:val="20"/>
        </w:rPr>
        <w:t>School’s Child Protection Policy &amp; procedures, Missing Child procedures, Site &amp; Building Security procedures and relevant Risk Assessment(s)</w:t>
      </w:r>
    </w:p>
    <w:p w:rsidR="008F2C5C" w:rsidRPr="00995DEF" w:rsidRDefault="008F2C5C" w:rsidP="006E66CB">
      <w:pPr>
        <w:pStyle w:val="Heading2"/>
      </w:pPr>
      <w:bookmarkStart w:id="123" w:name="_Toc149205132"/>
      <w:bookmarkEnd w:id="122"/>
      <w:r w:rsidRPr="00D4623D">
        <w:t>Security</w:t>
      </w:r>
      <w:bookmarkEnd w:id="77"/>
      <w:bookmarkEnd w:id="78"/>
      <w:r w:rsidRPr="00D4623D">
        <w:t xml:space="preserve"> of persons and premises</w:t>
      </w:r>
      <w:bookmarkEnd w:id="79"/>
      <w:bookmarkEnd w:id="80"/>
      <w:bookmarkEnd w:id="81"/>
      <w:bookmarkEnd w:id="82"/>
      <w:bookmarkEnd w:id="83"/>
      <w:bookmarkEnd w:id="84"/>
      <w:bookmarkEnd w:id="85"/>
      <w:bookmarkEnd w:id="86"/>
      <w:bookmarkEnd w:id="87"/>
      <w:bookmarkEnd w:id="88"/>
      <w:bookmarkEnd w:id="123"/>
    </w:p>
    <w:p w:rsidR="008F2C5C" w:rsidRPr="00995DEF" w:rsidRDefault="008F2C5C" w:rsidP="006D4453">
      <w:pPr>
        <w:spacing w:after="120"/>
        <w:rPr>
          <w:rFonts w:asciiTheme="minorHAnsi" w:hAnsiTheme="minorHAnsi" w:cstheme="minorHAnsi"/>
        </w:rPr>
      </w:pPr>
      <w:r w:rsidRPr="00995DEF">
        <w:rPr>
          <w:rFonts w:asciiTheme="minorHAnsi" w:hAnsiTheme="minorHAnsi" w:cstheme="minorHAnsi"/>
        </w:rPr>
        <w:t>We operate internal procedures to ensure the security of staff, pupils, and the premises.</w:t>
      </w:r>
    </w:p>
    <w:p w:rsidR="008F2C5C" w:rsidRPr="00995DEF" w:rsidRDefault="008F2C5C" w:rsidP="006D4453">
      <w:pPr>
        <w:spacing w:after="120"/>
        <w:rPr>
          <w:rFonts w:asciiTheme="minorHAnsi" w:hAnsiTheme="minorHAnsi" w:cstheme="minorHAnsi"/>
        </w:rPr>
      </w:pPr>
      <w:r w:rsidRPr="00995DEF">
        <w:rPr>
          <w:rFonts w:asciiTheme="minorHAnsi" w:hAnsiTheme="minorHAnsi" w:cstheme="minorHAnsi"/>
        </w:rPr>
        <w:t xml:space="preserve">The </w:t>
      </w:r>
      <w:r w:rsidR="005C5EB6">
        <w:rPr>
          <w:rFonts w:asciiTheme="minorHAnsi" w:hAnsiTheme="minorHAnsi" w:cstheme="minorHAnsi"/>
        </w:rPr>
        <w:t>Head teacher</w:t>
      </w:r>
      <w:r w:rsidRPr="00995DEF">
        <w:rPr>
          <w:rFonts w:asciiTheme="minorHAnsi" w:hAnsiTheme="minorHAnsi" w:cstheme="minorHAnsi"/>
        </w:rPr>
        <w:t xml:space="preserve"> will ensure that</w:t>
      </w:r>
      <w:r w:rsidRPr="00995DEF">
        <w:rPr>
          <w:rFonts w:asciiTheme="minorHAnsi" w:hAnsiTheme="minorHAnsi" w:cstheme="minorHAnsi"/>
          <w:b/>
        </w:rPr>
        <w:t xml:space="preserve"> </w:t>
      </w:r>
      <w:r w:rsidRPr="00995DEF">
        <w:rPr>
          <w:rFonts w:asciiTheme="minorHAnsi" w:hAnsiTheme="minorHAnsi" w:cstheme="minorHAnsi"/>
          <w:bCs/>
        </w:rPr>
        <w:t>systems are in place for checking external lighting</w:t>
      </w:r>
      <w:r w:rsidR="00204007" w:rsidRPr="00995DEF">
        <w:rPr>
          <w:rFonts w:asciiTheme="minorHAnsi" w:hAnsiTheme="minorHAnsi" w:cstheme="minorHAnsi"/>
          <w:bCs/>
        </w:rPr>
        <w:t xml:space="preserve"> </w:t>
      </w:r>
      <w:r w:rsidRPr="00995DEF">
        <w:rPr>
          <w:rFonts w:asciiTheme="minorHAnsi" w:hAnsiTheme="minorHAnsi" w:cstheme="minorHAnsi"/>
          <w:bCs/>
        </w:rPr>
        <w:t xml:space="preserve">and security alarms.  Any faults will be reported and recorded in the defects book </w:t>
      </w:r>
      <w:r w:rsidR="00204007" w:rsidRPr="00995DEF">
        <w:rPr>
          <w:rFonts w:asciiTheme="minorHAnsi" w:hAnsiTheme="minorHAnsi" w:cstheme="minorHAnsi"/>
          <w:bCs/>
        </w:rPr>
        <w:t xml:space="preserve">located in the School Office </w:t>
      </w:r>
      <w:r w:rsidRPr="00995DEF">
        <w:rPr>
          <w:rFonts w:asciiTheme="minorHAnsi" w:hAnsiTheme="minorHAnsi" w:cstheme="minorHAnsi"/>
          <w:bCs/>
        </w:rPr>
        <w:t>for action</w:t>
      </w:r>
      <w:r w:rsidR="004C2D31" w:rsidRPr="00995DEF">
        <w:rPr>
          <w:rFonts w:asciiTheme="minorHAnsi" w:hAnsiTheme="minorHAnsi" w:cstheme="minorHAnsi"/>
          <w:bCs/>
        </w:rPr>
        <w:t>.</w:t>
      </w:r>
    </w:p>
    <w:p w:rsidR="008F2C5C" w:rsidRPr="00995DEF" w:rsidRDefault="008F2C5C" w:rsidP="006E66CB">
      <w:pPr>
        <w:pStyle w:val="Heading2"/>
      </w:pPr>
      <w:bookmarkStart w:id="124" w:name="_Toc149205133"/>
      <w:r w:rsidRPr="00995DEF">
        <w:t xml:space="preserve">Accidents, </w:t>
      </w:r>
      <w:r w:rsidR="004C2D31" w:rsidRPr="00995DEF">
        <w:t>i</w:t>
      </w:r>
      <w:r w:rsidRPr="00995DEF">
        <w:t xml:space="preserve">ncidents, </w:t>
      </w:r>
      <w:r w:rsidR="004C2D31" w:rsidRPr="00995DEF">
        <w:t>i</w:t>
      </w:r>
      <w:r w:rsidRPr="00995DEF">
        <w:t xml:space="preserve">ll </w:t>
      </w:r>
      <w:r w:rsidR="004C2D31" w:rsidRPr="00995DEF">
        <w:t>h</w:t>
      </w:r>
      <w:r w:rsidRPr="00995DEF">
        <w:t xml:space="preserve">ealth, </w:t>
      </w:r>
      <w:bookmarkEnd w:id="89"/>
      <w:r w:rsidRPr="00995DEF">
        <w:t xml:space="preserve">and </w:t>
      </w:r>
      <w:r w:rsidR="004C2D31" w:rsidRPr="00995DEF">
        <w:t>n</w:t>
      </w:r>
      <w:r w:rsidRPr="00995DEF">
        <w:t xml:space="preserve">ear </w:t>
      </w:r>
      <w:r w:rsidR="004C2D31" w:rsidRPr="00995DEF">
        <w:t>m</w:t>
      </w:r>
      <w:r w:rsidRPr="00995DEF">
        <w:t>isses</w:t>
      </w:r>
      <w:bookmarkEnd w:id="90"/>
      <w:bookmarkEnd w:id="91"/>
      <w:bookmarkEnd w:id="124"/>
    </w:p>
    <w:p w:rsidR="008F2C5C" w:rsidRPr="00995DEF" w:rsidRDefault="008F2C5C" w:rsidP="006D4453">
      <w:pPr>
        <w:spacing w:after="120"/>
        <w:rPr>
          <w:rFonts w:asciiTheme="minorHAnsi" w:hAnsiTheme="minorHAnsi" w:cstheme="minorHAnsi"/>
        </w:rPr>
      </w:pPr>
      <w:r w:rsidRPr="00995DEF">
        <w:rPr>
          <w:rFonts w:asciiTheme="minorHAnsi" w:hAnsiTheme="minorHAnsi" w:cstheme="minorHAnsi"/>
        </w:rPr>
        <w:t xml:space="preserve">Safety Information Guidance Note SIGN 03 sets out our arrangements for reporting and recording accidents and incidents, ill health and </w:t>
      </w:r>
      <w:r w:rsidR="00DA75A2" w:rsidRPr="00995DEF">
        <w:rPr>
          <w:rFonts w:asciiTheme="minorHAnsi" w:hAnsiTheme="minorHAnsi" w:cstheme="minorHAnsi"/>
        </w:rPr>
        <w:t>n</w:t>
      </w:r>
      <w:r w:rsidRPr="00995DEF">
        <w:rPr>
          <w:rFonts w:asciiTheme="minorHAnsi" w:hAnsiTheme="minorHAnsi" w:cstheme="minorHAnsi"/>
        </w:rPr>
        <w:t xml:space="preserve">ear </w:t>
      </w:r>
      <w:r w:rsidR="00DA75A2" w:rsidRPr="00995DEF">
        <w:rPr>
          <w:rFonts w:asciiTheme="minorHAnsi" w:hAnsiTheme="minorHAnsi" w:cstheme="minorHAnsi"/>
        </w:rPr>
        <w:t>m</w:t>
      </w:r>
      <w:r w:rsidRPr="00995DEF">
        <w:rPr>
          <w:rFonts w:asciiTheme="minorHAnsi" w:hAnsiTheme="minorHAnsi" w:cstheme="minorHAnsi"/>
        </w:rPr>
        <w:t>isses</w:t>
      </w:r>
      <w:r w:rsidR="00DA75A2" w:rsidRPr="00995DEF">
        <w:rPr>
          <w:rFonts w:asciiTheme="minorHAnsi" w:hAnsiTheme="minorHAnsi" w:cstheme="minorHAnsi"/>
        </w:rPr>
        <w:t>.</w:t>
      </w:r>
    </w:p>
    <w:p w:rsidR="008F2C5C" w:rsidRPr="00995DEF" w:rsidRDefault="008F2C5C" w:rsidP="006D4453">
      <w:pPr>
        <w:spacing w:after="120"/>
        <w:rPr>
          <w:rFonts w:asciiTheme="minorHAnsi" w:eastAsia="MS Mincho" w:hAnsiTheme="minorHAnsi" w:cstheme="minorHAnsi"/>
        </w:rPr>
      </w:pPr>
      <w:r w:rsidRPr="00995DEF">
        <w:rPr>
          <w:rFonts w:asciiTheme="minorHAnsi" w:hAnsiTheme="minorHAnsi" w:cstheme="minorHAnsi"/>
        </w:rPr>
        <w:t xml:space="preserve">The </w:t>
      </w:r>
      <w:r w:rsidR="005C5EB6">
        <w:rPr>
          <w:rFonts w:asciiTheme="minorHAnsi" w:hAnsiTheme="minorHAnsi" w:cstheme="minorHAnsi"/>
        </w:rPr>
        <w:t>Head teacher</w:t>
      </w:r>
      <w:r w:rsidRPr="00995DEF">
        <w:rPr>
          <w:rFonts w:asciiTheme="minorHAnsi" w:hAnsiTheme="minorHAnsi" w:cstheme="minorHAnsi"/>
        </w:rPr>
        <w:t xml:space="preserve"> and </w:t>
      </w:r>
      <w:r w:rsidR="007B2E01" w:rsidRPr="00995DEF">
        <w:rPr>
          <w:rFonts w:asciiTheme="minorHAnsi" w:hAnsiTheme="minorHAnsi" w:cstheme="minorHAnsi"/>
        </w:rPr>
        <w:t>H</w:t>
      </w:r>
      <w:r w:rsidRPr="00995DEF">
        <w:rPr>
          <w:rFonts w:asciiTheme="minorHAnsi" w:hAnsiTheme="minorHAnsi" w:cstheme="minorHAnsi"/>
        </w:rPr>
        <w:t xml:space="preserve">ealth and </w:t>
      </w:r>
      <w:r w:rsidR="007B2E01" w:rsidRPr="00995DEF">
        <w:rPr>
          <w:rFonts w:asciiTheme="minorHAnsi" w:hAnsiTheme="minorHAnsi" w:cstheme="minorHAnsi"/>
        </w:rPr>
        <w:t>S</w:t>
      </w:r>
      <w:r w:rsidRPr="00995DEF">
        <w:rPr>
          <w:rFonts w:asciiTheme="minorHAnsi" w:hAnsiTheme="minorHAnsi" w:cstheme="minorHAnsi"/>
        </w:rPr>
        <w:t xml:space="preserve">afety </w:t>
      </w:r>
      <w:r w:rsidR="005C5EB6">
        <w:rPr>
          <w:rFonts w:asciiTheme="minorHAnsi" w:hAnsiTheme="minorHAnsi" w:cstheme="minorHAnsi"/>
        </w:rPr>
        <w:t>Coordinator</w:t>
      </w:r>
      <w:r w:rsidRPr="00995DEF">
        <w:rPr>
          <w:rFonts w:asciiTheme="minorHAnsi" w:hAnsiTheme="minorHAnsi" w:cstheme="minorHAnsi"/>
        </w:rPr>
        <w:t xml:space="preserve"> are responsible for ensuring that the procedures for reporting accidents, incidents</w:t>
      </w:r>
      <w:r w:rsidR="00C12B09" w:rsidRPr="00995DEF">
        <w:rPr>
          <w:rFonts w:asciiTheme="minorHAnsi" w:hAnsiTheme="minorHAnsi" w:cstheme="minorHAnsi"/>
        </w:rPr>
        <w:t xml:space="preserve">, </w:t>
      </w:r>
      <w:r w:rsidRPr="00995DEF">
        <w:rPr>
          <w:rFonts w:asciiTheme="minorHAnsi" w:hAnsiTheme="minorHAnsi" w:cstheme="minorHAnsi"/>
        </w:rPr>
        <w:t xml:space="preserve">work-related ill health </w:t>
      </w:r>
      <w:r w:rsidR="00C12B09" w:rsidRPr="00995DEF">
        <w:rPr>
          <w:rFonts w:asciiTheme="minorHAnsi" w:hAnsiTheme="minorHAnsi" w:cstheme="minorHAnsi"/>
        </w:rPr>
        <w:t xml:space="preserve">and near misses </w:t>
      </w:r>
      <w:r w:rsidRPr="00995DEF">
        <w:rPr>
          <w:rFonts w:asciiTheme="minorHAnsi" w:hAnsiTheme="minorHAnsi" w:cstheme="minorHAnsi"/>
        </w:rPr>
        <w:t>are made known to all new employees at induction.</w:t>
      </w:r>
    </w:p>
    <w:p w:rsidR="008F2C5C" w:rsidRPr="00995DEF" w:rsidRDefault="008F2C5C" w:rsidP="006D4453">
      <w:pPr>
        <w:spacing w:after="120"/>
        <w:rPr>
          <w:rFonts w:asciiTheme="minorHAnsi" w:eastAsia="MS Mincho" w:hAnsiTheme="minorHAnsi" w:cstheme="minorHAnsi"/>
        </w:rPr>
      </w:pPr>
      <w:r w:rsidRPr="00995DEF">
        <w:rPr>
          <w:rFonts w:asciiTheme="minorHAnsi" w:eastAsia="MS Mincho" w:hAnsiTheme="minorHAnsi" w:cstheme="minorHAnsi"/>
        </w:rPr>
        <w:t xml:space="preserve">The </w:t>
      </w:r>
      <w:r w:rsidR="005C5EB6">
        <w:rPr>
          <w:rFonts w:asciiTheme="minorHAnsi" w:eastAsia="MS Mincho" w:hAnsiTheme="minorHAnsi" w:cstheme="minorHAnsi"/>
        </w:rPr>
        <w:t>Head teacher</w:t>
      </w:r>
      <w:r w:rsidRPr="00995DEF">
        <w:rPr>
          <w:rFonts w:asciiTheme="minorHAnsi" w:eastAsia="MS Mincho" w:hAnsiTheme="minorHAnsi" w:cstheme="minorHAnsi"/>
        </w:rPr>
        <w:t xml:space="preserve"> or person delegated by them will be responsible for ensuring such events are properly investigated, and that a report is made and returned in the manner outlined by </w:t>
      </w:r>
      <w:r w:rsidR="00A862F9" w:rsidRPr="00995DEF">
        <w:rPr>
          <w:rFonts w:asciiTheme="minorHAnsi" w:eastAsia="MS Mincho" w:hAnsiTheme="minorHAnsi" w:cstheme="minorHAnsi"/>
        </w:rPr>
        <w:t>Cumberland</w:t>
      </w:r>
      <w:r w:rsidR="00096D70" w:rsidRPr="00995DEF">
        <w:rPr>
          <w:rFonts w:asciiTheme="minorHAnsi" w:eastAsia="MS Mincho" w:hAnsiTheme="minorHAnsi" w:cstheme="minorHAnsi"/>
        </w:rPr>
        <w:t xml:space="preserve"> </w:t>
      </w:r>
      <w:r w:rsidRPr="00995DEF">
        <w:rPr>
          <w:rFonts w:asciiTheme="minorHAnsi" w:eastAsia="MS Mincho" w:hAnsiTheme="minorHAnsi" w:cstheme="minorHAnsi"/>
        </w:rPr>
        <w:t>Council within its procedures.</w:t>
      </w:r>
    </w:p>
    <w:p w:rsidR="008F2C5C" w:rsidRPr="00995DEF" w:rsidRDefault="008F2C5C" w:rsidP="006D4453">
      <w:pPr>
        <w:spacing w:after="120"/>
        <w:rPr>
          <w:rFonts w:asciiTheme="minorHAnsi" w:eastAsia="MS Mincho" w:hAnsiTheme="minorHAnsi" w:cstheme="minorHAnsi"/>
        </w:rPr>
      </w:pPr>
      <w:r w:rsidRPr="00995DEF">
        <w:rPr>
          <w:rFonts w:asciiTheme="minorHAnsi" w:eastAsia="MS Mincho" w:hAnsiTheme="minorHAnsi" w:cstheme="minorHAnsi"/>
        </w:rPr>
        <w:t xml:space="preserve">Accident statistics are reported to the </w:t>
      </w:r>
      <w:r w:rsidR="009D58F4" w:rsidRPr="00995DEF">
        <w:rPr>
          <w:rFonts w:asciiTheme="minorHAnsi" w:eastAsia="MS Mincho" w:hAnsiTheme="minorHAnsi" w:cstheme="minorHAnsi"/>
        </w:rPr>
        <w:t>Governing Body</w:t>
      </w:r>
      <w:r w:rsidRPr="00995DEF">
        <w:rPr>
          <w:rFonts w:asciiTheme="minorHAnsi" w:eastAsia="MS Mincho" w:hAnsiTheme="minorHAnsi" w:cstheme="minorHAnsi"/>
        </w:rPr>
        <w:t xml:space="preserve"> on an annual basis to identify patterns and determine where necessary, suitable measures to prevent recurrence</w:t>
      </w:r>
      <w:r w:rsidR="00A44243" w:rsidRPr="00995DEF">
        <w:rPr>
          <w:rFonts w:asciiTheme="minorHAnsi" w:eastAsia="MS Mincho" w:hAnsiTheme="minorHAnsi" w:cstheme="minorHAnsi"/>
        </w:rPr>
        <w:t>.</w:t>
      </w:r>
    </w:p>
    <w:p w:rsidR="00676326" w:rsidRPr="00995DEF" w:rsidRDefault="008F2C5C" w:rsidP="006D4453">
      <w:pPr>
        <w:spacing w:after="120"/>
        <w:rPr>
          <w:rFonts w:asciiTheme="minorHAnsi" w:hAnsiTheme="minorHAnsi" w:cstheme="minorHAnsi"/>
          <w:b/>
        </w:rPr>
      </w:pPr>
      <w:r w:rsidRPr="00995DEF">
        <w:rPr>
          <w:rFonts w:asciiTheme="minorHAnsi" w:hAnsiTheme="minorHAnsi" w:cstheme="minorHAnsi"/>
          <w:b/>
        </w:rPr>
        <w:t>Without exception, all employees are required to report work-related accidents</w:t>
      </w:r>
      <w:r w:rsidR="00B27AB2" w:rsidRPr="00995DEF">
        <w:rPr>
          <w:rFonts w:asciiTheme="minorHAnsi" w:hAnsiTheme="minorHAnsi" w:cstheme="minorHAnsi"/>
          <w:b/>
        </w:rPr>
        <w:t>, incidents and near misses</w:t>
      </w:r>
      <w:r w:rsidRPr="00995DEF">
        <w:rPr>
          <w:rFonts w:asciiTheme="minorHAnsi" w:hAnsiTheme="minorHAnsi" w:cstheme="minorHAnsi"/>
          <w:b/>
        </w:rPr>
        <w:t xml:space="preserve"> to their respective supervisors or other responsible persons as soon as possible, providing as much detail and information as possible. </w:t>
      </w:r>
      <w:bookmarkStart w:id="125" w:name="_Hlk69115071"/>
    </w:p>
    <w:p w:rsidR="008F2C5C" w:rsidRPr="00995DEF" w:rsidRDefault="00676326" w:rsidP="006D4453">
      <w:pPr>
        <w:spacing w:after="120"/>
        <w:rPr>
          <w:rFonts w:asciiTheme="minorHAnsi" w:hAnsiTheme="minorHAnsi" w:cstheme="minorHAnsi"/>
          <w:b/>
        </w:rPr>
      </w:pPr>
      <w:r w:rsidRPr="00995DEF">
        <w:rPr>
          <w:rStyle w:val="FootnoteReference"/>
          <w:rFonts w:asciiTheme="minorHAnsi" w:eastAsia="MS Mincho" w:hAnsiTheme="minorHAnsi" w:cstheme="minorHAnsi"/>
        </w:rPr>
        <w:footnoteReference w:id="1"/>
      </w:r>
      <w:r w:rsidR="004F7A16" w:rsidRPr="00995DEF">
        <w:rPr>
          <w:rFonts w:asciiTheme="minorHAnsi" w:eastAsia="MS Mincho" w:hAnsiTheme="minorHAnsi" w:cstheme="minorHAnsi"/>
        </w:rPr>
        <w:t xml:space="preserve">As a </w:t>
      </w:r>
      <w:r w:rsidR="004F7A16" w:rsidRPr="006D4453">
        <w:rPr>
          <w:rFonts w:asciiTheme="minorHAnsi" w:eastAsia="MS Mincho" w:hAnsiTheme="minorHAnsi" w:cstheme="minorHAnsi"/>
        </w:rPr>
        <w:t xml:space="preserve">Community </w:t>
      </w:r>
      <w:r w:rsidR="004F7A16" w:rsidRPr="00995DEF">
        <w:rPr>
          <w:rFonts w:asciiTheme="minorHAnsi" w:eastAsia="MS Mincho" w:hAnsiTheme="minorHAnsi" w:cstheme="minorHAnsi"/>
        </w:rPr>
        <w:t xml:space="preserve">we will ensure that in the event of a serious accident/incident we will </w:t>
      </w:r>
      <w:r w:rsidR="008F2C5C" w:rsidRPr="00995DEF">
        <w:rPr>
          <w:rFonts w:asciiTheme="minorHAnsi" w:eastAsia="MS Mincho" w:hAnsiTheme="minorHAnsi" w:cstheme="minorHAnsi"/>
        </w:rPr>
        <w:t xml:space="preserve">inform the </w:t>
      </w:r>
      <w:r w:rsidR="005C5EB6">
        <w:rPr>
          <w:rFonts w:asciiTheme="minorHAnsi" w:eastAsia="MS Mincho" w:hAnsiTheme="minorHAnsi" w:cstheme="minorHAnsi"/>
        </w:rPr>
        <w:t>Head teacher</w:t>
      </w:r>
      <w:r w:rsidR="008F2C5C" w:rsidRPr="00995DEF">
        <w:rPr>
          <w:rFonts w:asciiTheme="minorHAnsi" w:eastAsia="MS Mincho" w:hAnsiTheme="minorHAnsi" w:cstheme="minorHAnsi"/>
        </w:rPr>
        <w:t xml:space="preserve"> </w:t>
      </w:r>
      <w:r w:rsidR="008F2C5C" w:rsidRPr="00995DEF">
        <w:rPr>
          <w:rFonts w:asciiTheme="minorHAnsi" w:eastAsia="MS Mincho" w:hAnsiTheme="minorHAnsi" w:cstheme="minorHAnsi"/>
          <w:b/>
          <w:u w:val="single"/>
        </w:rPr>
        <w:t>and</w:t>
      </w:r>
      <w:r w:rsidR="008F2C5C" w:rsidRPr="00995DEF">
        <w:rPr>
          <w:rFonts w:asciiTheme="minorHAnsi" w:eastAsia="MS Mincho" w:hAnsiTheme="minorHAnsi" w:cstheme="minorHAnsi"/>
        </w:rPr>
        <w:t xml:space="preserve"> the </w:t>
      </w:r>
      <w:r w:rsidR="004F7A16" w:rsidRPr="00995DEF">
        <w:rPr>
          <w:rFonts w:asciiTheme="minorHAnsi" w:eastAsia="MS Mincho" w:hAnsiTheme="minorHAnsi" w:cstheme="minorHAnsi"/>
          <w:b/>
          <w:bCs/>
        </w:rPr>
        <w:t xml:space="preserve">Local Authority </w:t>
      </w:r>
      <w:r w:rsidR="008F2C5C" w:rsidRPr="00995DEF">
        <w:rPr>
          <w:rFonts w:asciiTheme="minorHAnsi" w:eastAsia="MS Mincho" w:hAnsiTheme="minorHAnsi" w:cstheme="minorHAnsi"/>
          <w:b/>
          <w:bCs/>
        </w:rPr>
        <w:t>Health and Safety Team</w:t>
      </w:r>
      <w:r w:rsidR="008F2C5C" w:rsidRPr="00995DEF">
        <w:rPr>
          <w:rFonts w:asciiTheme="minorHAnsi" w:eastAsia="MS Mincho" w:hAnsiTheme="minorHAnsi" w:cstheme="minorHAnsi"/>
        </w:rPr>
        <w:t xml:space="preserve"> by the quickest possible means (usually telephone) so that the appropriate support and follow up can be arranged.</w:t>
      </w:r>
    </w:p>
    <w:bookmarkEnd w:id="125"/>
    <w:p w:rsidR="008F2C5C" w:rsidRPr="00995DEF" w:rsidRDefault="008F2C5C" w:rsidP="006D4453">
      <w:pPr>
        <w:spacing w:after="120"/>
        <w:rPr>
          <w:rFonts w:asciiTheme="minorHAnsi" w:eastAsia="MS Mincho" w:hAnsiTheme="minorHAnsi" w:cstheme="minorHAnsi"/>
        </w:rPr>
      </w:pPr>
      <w:r w:rsidRPr="00995DEF">
        <w:rPr>
          <w:rFonts w:asciiTheme="minorHAnsi" w:eastAsia="MS Mincho" w:hAnsiTheme="minorHAnsi" w:cstheme="minorHAnsi"/>
        </w:rPr>
        <w:t>It is important that accident/incident forms (especially for serious incidents) are forwarded by the quickest possible means and certainly within 7 days of the accident/incident.</w:t>
      </w:r>
    </w:p>
    <w:p w:rsidR="008F2C5C" w:rsidRPr="00995DEF" w:rsidRDefault="009C183F" w:rsidP="006D4453">
      <w:pPr>
        <w:spacing w:after="120"/>
        <w:rPr>
          <w:rFonts w:asciiTheme="minorHAnsi" w:eastAsia="MS Mincho" w:hAnsiTheme="minorHAnsi" w:cstheme="minorHAnsi"/>
        </w:rPr>
      </w:pPr>
      <w:r w:rsidRPr="00995DEF">
        <w:rPr>
          <w:rFonts w:asciiTheme="minorHAnsi" w:eastAsia="MS Mincho" w:hAnsiTheme="minorHAnsi" w:cstheme="minorHAnsi"/>
        </w:rPr>
        <w:t>A</w:t>
      </w:r>
      <w:r w:rsidR="008F2C5C" w:rsidRPr="00995DEF">
        <w:rPr>
          <w:rFonts w:asciiTheme="minorHAnsi" w:eastAsia="MS Mincho" w:hAnsiTheme="minorHAnsi" w:cstheme="minorHAnsi"/>
        </w:rPr>
        <w:t>ll incidents/accidents involving children/pupils</w:t>
      </w:r>
      <w:r w:rsidRPr="00995DEF">
        <w:rPr>
          <w:rFonts w:asciiTheme="minorHAnsi" w:eastAsia="MS Mincho" w:hAnsiTheme="minorHAnsi" w:cstheme="minorHAnsi"/>
        </w:rPr>
        <w:t xml:space="preserve"> must be recorded either in a pupils</w:t>
      </w:r>
      <w:r w:rsidR="00D77820" w:rsidRPr="00995DEF">
        <w:rPr>
          <w:rFonts w:asciiTheme="minorHAnsi" w:eastAsia="MS Mincho" w:hAnsiTheme="minorHAnsi" w:cstheme="minorHAnsi"/>
        </w:rPr>
        <w:t>’</w:t>
      </w:r>
      <w:r w:rsidRPr="00995DEF">
        <w:rPr>
          <w:rFonts w:asciiTheme="minorHAnsi" w:eastAsia="MS Mincho" w:hAnsiTheme="minorHAnsi" w:cstheme="minorHAnsi"/>
        </w:rPr>
        <w:t xml:space="preserve"> accident book or appropriate </w:t>
      </w:r>
      <w:r w:rsidR="00204007" w:rsidRPr="00995DEF">
        <w:rPr>
          <w:rFonts w:asciiTheme="minorHAnsi" w:eastAsia="MS Mincho" w:hAnsiTheme="minorHAnsi" w:cstheme="minorHAnsi"/>
        </w:rPr>
        <w:t>School</w:t>
      </w:r>
      <w:r w:rsidRPr="00995DEF">
        <w:rPr>
          <w:rFonts w:asciiTheme="minorHAnsi" w:eastAsia="MS Mincho" w:hAnsiTheme="minorHAnsi" w:cstheme="minorHAnsi"/>
        </w:rPr>
        <w:t xml:space="preserve"> software solutions such as </w:t>
      </w:r>
      <w:proofErr w:type="spellStart"/>
      <w:r w:rsidRPr="00995DEF">
        <w:rPr>
          <w:rFonts w:asciiTheme="minorHAnsi" w:eastAsia="MS Mincho" w:hAnsiTheme="minorHAnsi" w:cstheme="minorHAnsi"/>
        </w:rPr>
        <w:t>ScholarPack</w:t>
      </w:r>
      <w:proofErr w:type="spellEnd"/>
      <w:r w:rsidRPr="00995DEF">
        <w:rPr>
          <w:rFonts w:asciiTheme="minorHAnsi" w:eastAsia="MS Mincho" w:hAnsiTheme="minorHAnsi" w:cstheme="minorHAnsi"/>
        </w:rPr>
        <w:t xml:space="preserve"> </w:t>
      </w:r>
      <w:r w:rsidR="006D4453">
        <w:rPr>
          <w:rFonts w:asciiTheme="minorHAnsi" w:eastAsia="MS Mincho" w:hAnsiTheme="minorHAnsi" w:cstheme="minorHAnsi"/>
        </w:rPr>
        <w:t>or</w:t>
      </w:r>
      <w:r w:rsidRPr="00995DEF">
        <w:rPr>
          <w:rFonts w:asciiTheme="minorHAnsi" w:eastAsia="MS Mincho" w:hAnsiTheme="minorHAnsi" w:cstheme="minorHAnsi"/>
        </w:rPr>
        <w:t xml:space="preserve"> CPOMS</w:t>
      </w:r>
      <w:r w:rsidR="006D4453">
        <w:rPr>
          <w:rFonts w:asciiTheme="minorHAnsi" w:eastAsia="MS Mincho" w:hAnsiTheme="minorHAnsi" w:cstheme="minorHAnsi"/>
        </w:rPr>
        <w:t xml:space="preserve"> for example</w:t>
      </w:r>
      <w:r w:rsidR="00D77820" w:rsidRPr="00995DEF">
        <w:rPr>
          <w:rFonts w:asciiTheme="minorHAnsi" w:eastAsia="MS Mincho" w:hAnsiTheme="minorHAnsi" w:cstheme="minorHAnsi"/>
        </w:rPr>
        <w:t>.</w:t>
      </w:r>
    </w:p>
    <w:p w:rsidR="008F2C5C" w:rsidRPr="00995DEF" w:rsidRDefault="008F2C5C" w:rsidP="006D4453">
      <w:pPr>
        <w:widowControl w:val="0"/>
        <w:autoSpaceDE w:val="0"/>
        <w:autoSpaceDN w:val="0"/>
        <w:adjustRightInd w:val="0"/>
        <w:spacing w:after="120"/>
        <w:rPr>
          <w:rFonts w:asciiTheme="minorHAnsi" w:eastAsia="MS Mincho" w:hAnsiTheme="minorHAnsi" w:cstheme="minorHAnsi"/>
        </w:rPr>
      </w:pPr>
      <w:bookmarkStart w:id="127" w:name="_Accidents_Involving_Pupils:"/>
      <w:bookmarkEnd w:id="127"/>
      <w:r w:rsidRPr="00995DEF">
        <w:rPr>
          <w:rFonts w:asciiTheme="minorHAnsi" w:eastAsia="MS Mincho" w:hAnsiTheme="minorHAnsi" w:cstheme="minorHAnsi"/>
        </w:rPr>
        <w:t xml:space="preserve">The Local Authority’s </w:t>
      </w:r>
      <w:r w:rsidR="001B13EA" w:rsidRPr="00995DEF">
        <w:rPr>
          <w:rFonts w:asciiTheme="minorHAnsi" w:eastAsia="MS Mincho" w:hAnsiTheme="minorHAnsi" w:cstheme="minorHAnsi"/>
        </w:rPr>
        <w:t>a</w:t>
      </w:r>
      <w:r w:rsidRPr="00995DEF">
        <w:rPr>
          <w:rFonts w:asciiTheme="minorHAnsi" w:eastAsia="MS Mincho" w:hAnsiTheme="minorHAnsi" w:cstheme="minorHAnsi"/>
        </w:rPr>
        <w:t>ccident/</w:t>
      </w:r>
      <w:r w:rsidR="001B13EA" w:rsidRPr="00995DEF">
        <w:rPr>
          <w:rFonts w:asciiTheme="minorHAnsi" w:eastAsia="MS Mincho" w:hAnsiTheme="minorHAnsi" w:cstheme="minorHAnsi"/>
        </w:rPr>
        <w:t>i</w:t>
      </w:r>
      <w:r w:rsidRPr="00995DEF">
        <w:rPr>
          <w:rFonts w:asciiTheme="minorHAnsi" w:eastAsia="MS Mincho" w:hAnsiTheme="minorHAnsi" w:cstheme="minorHAnsi"/>
        </w:rPr>
        <w:t xml:space="preserve">ncident </w:t>
      </w:r>
      <w:r w:rsidR="001B13EA" w:rsidRPr="00995DEF">
        <w:rPr>
          <w:rFonts w:asciiTheme="minorHAnsi" w:eastAsia="MS Mincho" w:hAnsiTheme="minorHAnsi" w:cstheme="minorHAnsi"/>
        </w:rPr>
        <w:t>f</w:t>
      </w:r>
      <w:r w:rsidRPr="00995DEF">
        <w:rPr>
          <w:rFonts w:asciiTheme="minorHAnsi" w:eastAsia="MS Mincho" w:hAnsiTheme="minorHAnsi" w:cstheme="minorHAnsi"/>
        </w:rPr>
        <w:t>orm will also be completed in all but the most minor case</w:t>
      </w:r>
      <w:r w:rsidR="001B13EA" w:rsidRPr="00995DEF">
        <w:rPr>
          <w:rFonts w:asciiTheme="minorHAnsi" w:eastAsia="MS Mincho" w:hAnsiTheme="minorHAnsi" w:cstheme="minorHAnsi"/>
        </w:rPr>
        <w:t>s</w:t>
      </w:r>
      <w:r w:rsidRPr="00995DEF">
        <w:rPr>
          <w:rFonts w:asciiTheme="minorHAnsi" w:eastAsia="MS Mincho" w:hAnsiTheme="minorHAnsi" w:cstheme="minorHAnsi"/>
        </w:rPr>
        <w:t xml:space="preserve"> of injury.  The rule of thumb is to complete one if a parent/carer has to be contacted to collect the child from </w:t>
      </w:r>
      <w:r w:rsidR="00204007" w:rsidRPr="00995DEF">
        <w:rPr>
          <w:rFonts w:asciiTheme="minorHAnsi" w:eastAsia="MS Mincho" w:hAnsiTheme="minorHAnsi" w:cstheme="minorHAnsi"/>
        </w:rPr>
        <w:t>School</w:t>
      </w:r>
      <w:r w:rsidRPr="00995DEF">
        <w:rPr>
          <w:rFonts w:asciiTheme="minorHAnsi" w:eastAsia="MS Mincho" w:hAnsiTheme="minorHAnsi" w:cstheme="minorHAnsi"/>
        </w:rPr>
        <w:t xml:space="preserve"> to seek further medical advice, they are taken to hospital by staff or ambulance, or if a pupil has suffered a bump to the head.</w:t>
      </w:r>
    </w:p>
    <w:p w:rsidR="006D4453" w:rsidRPr="006D4453" w:rsidRDefault="006D4453" w:rsidP="006D4453">
      <w:pPr>
        <w:widowControl w:val="0"/>
        <w:autoSpaceDE w:val="0"/>
        <w:autoSpaceDN w:val="0"/>
        <w:adjustRightInd w:val="0"/>
        <w:spacing w:after="120"/>
        <w:rPr>
          <w:rFonts w:asciiTheme="minorHAnsi" w:eastAsia="MS Mincho" w:hAnsiTheme="minorHAnsi" w:cstheme="minorHAnsi"/>
        </w:rPr>
      </w:pPr>
      <w:bookmarkStart w:id="128" w:name="_Toc375212049"/>
      <w:bookmarkStart w:id="129" w:name="_Toc66110583"/>
      <w:bookmarkStart w:id="130" w:name="_Toc66110649"/>
      <w:r w:rsidRPr="006D4453">
        <w:rPr>
          <w:rFonts w:asciiTheme="minorHAnsi" w:eastAsia="MS Mincho" w:hAnsiTheme="minorHAnsi" w:cstheme="minorHAnsi"/>
        </w:rPr>
        <w:t>The school reports all injuries to parents.  ‘Bump letters’ are sent home with pupils following any accident involving head injuries.</w:t>
      </w:r>
    </w:p>
    <w:p w:rsidR="00224D3D" w:rsidRPr="00D82FCC" w:rsidRDefault="008F2C5C" w:rsidP="00D82FCC">
      <w:pPr>
        <w:pStyle w:val="Heading3"/>
        <w:rPr>
          <w:rFonts w:eastAsia="MS Mincho"/>
        </w:rPr>
      </w:pPr>
      <w:r w:rsidRPr="00D82FCC">
        <w:rPr>
          <w:rFonts w:eastAsia="MS Mincho"/>
        </w:rPr>
        <w:t xml:space="preserve">Accidents </w:t>
      </w:r>
      <w:r w:rsidR="001B13EA" w:rsidRPr="00D82FCC">
        <w:rPr>
          <w:rFonts w:eastAsia="MS Mincho"/>
        </w:rPr>
        <w:t>i</w:t>
      </w:r>
      <w:r w:rsidRPr="00D82FCC">
        <w:rPr>
          <w:rFonts w:eastAsia="MS Mincho"/>
        </w:rPr>
        <w:t xml:space="preserve">nvolving </w:t>
      </w:r>
      <w:r w:rsidR="001B13EA" w:rsidRPr="00D82FCC">
        <w:rPr>
          <w:rFonts w:eastAsia="MS Mincho"/>
        </w:rPr>
        <w:t>a</w:t>
      </w:r>
      <w:r w:rsidRPr="00D82FCC">
        <w:rPr>
          <w:rFonts w:eastAsia="MS Mincho"/>
        </w:rPr>
        <w:t>dults (</w:t>
      </w:r>
      <w:r w:rsidR="001B13EA" w:rsidRPr="00D82FCC">
        <w:rPr>
          <w:rFonts w:eastAsia="MS Mincho"/>
        </w:rPr>
        <w:t>s</w:t>
      </w:r>
      <w:r w:rsidRPr="00D82FCC">
        <w:rPr>
          <w:rFonts w:eastAsia="MS Mincho"/>
        </w:rPr>
        <w:t xml:space="preserve">taff, </w:t>
      </w:r>
      <w:r w:rsidR="001B13EA" w:rsidRPr="00D82FCC">
        <w:rPr>
          <w:rFonts w:eastAsia="MS Mincho"/>
        </w:rPr>
        <w:t>v</w:t>
      </w:r>
      <w:r w:rsidRPr="00D82FCC">
        <w:rPr>
          <w:rFonts w:eastAsia="MS Mincho"/>
        </w:rPr>
        <w:t xml:space="preserve">isitors, </w:t>
      </w:r>
      <w:r w:rsidR="001B13EA" w:rsidRPr="00D82FCC">
        <w:rPr>
          <w:rFonts w:eastAsia="MS Mincho"/>
        </w:rPr>
        <w:t>c</w:t>
      </w:r>
      <w:r w:rsidRPr="00D82FCC">
        <w:rPr>
          <w:rFonts w:eastAsia="MS Mincho"/>
        </w:rPr>
        <w:t>ontractors etc.)</w:t>
      </w:r>
      <w:bookmarkEnd w:id="128"/>
      <w:bookmarkEnd w:id="129"/>
      <w:bookmarkEnd w:id="130"/>
    </w:p>
    <w:p w:rsidR="008F2C5C" w:rsidRPr="00D82FCC" w:rsidRDefault="008F2C5C" w:rsidP="00D82FCC">
      <w:pPr>
        <w:spacing w:after="120"/>
        <w:rPr>
          <w:rFonts w:asciiTheme="minorHAnsi" w:hAnsiTheme="minorHAnsi" w:cstheme="minorHAnsi"/>
        </w:rPr>
      </w:pPr>
      <w:r w:rsidRPr="00D82FCC">
        <w:rPr>
          <w:rFonts w:asciiTheme="minorHAnsi" w:hAnsiTheme="minorHAnsi" w:cstheme="minorHAnsi"/>
        </w:rPr>
        <w:t xml:space="preserve">The Local Authority’s </w:t>
      </w:r>
      <w:r w:rsidR="001B13EA" w:rsidRPr="00D82FCC">
        <w:rPr>
          <w:rFonts w:asciiTheme="minorHAnsi" w:hAnsiTheme="minorHAnsi" w:cstheme="minorHAnsi"/>
        </w:rPr>
        <w:t>a</w:t>
      </w:r>
      <w:r w:rsidRPr="00D82FCC">
        <w:rPr>
          <w:rFonts w:asciiTheme="minorHAnsi" w:hAnsiTheme="minorHAnsi" w:cstheme="minorHAnsi"/>
        </w:rPr>
        <w:t>ccident/</w:t>
      </w:r>
      <w:r w:rsidR="001B13EA" w:rsidRPr="00D82FCC">
        <w:rPr>
          <w:rFonts w:asciiTheme="minorHAnsi" w:hAnsiTheme="minorHAnsi" w:cstheme="minorHAnsi"/>
        </w:rPr>
        <w:t>i</w:t>
      </w:r>
      <w:r w:rsidRPr="00D82FCC">
        <w:rPr>
          <w:rFonts w:asciiTheme="minorHAnsi" w:hAnsiTheme="minorHAnsi" w:cstheme="minorHAnsi"/>
        </w:rPr>
        <w:t xml:space="preserve">ncident </w:t>
      </w:r>
      <w:r w:rsidR="001B13EA" w:rsidRPr="00D82FCC">
        <w:rPr>
          <w:rFonts w:asciiTheme="minorHAnsi" w:hAnsiTheme="minorHAnsi" w:cstheme="minorHAnsi"/>
        </w:rPr>
        <w:t>f</w:t>
      </w:r>
      <w:r w:rsidRPr="00D82FCC">
        <w:rPr>
          <w:rFonts w:asciiTheme="minorHAnsi" w:hAnsiTheme="minorHAnsi" w:cstheme="minorHAnsi"/>
        </w:rPr>
        <w:t xml:space="preserve">orm will be completed </w:t>
      </w:r>
      <w:r w:rsidRPr="00D82FCC">
        <w:rPr>
          <w:rFonts w:asciiTheme="minorHAnsi" w:hAnsiTheme="minorHAnsi" w:cstheme="minorHAnsi"/>
          <w:b/>
          <w:u w:val="single"/>
        </w:rPr>
        <w:t>in all cases</w:t>
      </w:r>
      <w:r w:rsidRPr="00D82FCC">
        <w:rPr>
          <w:rFonts w:asciiTheme="minorHAnsi" w:hAnsiTheme="minorHAnsi" w:cstheme="minorHAnsi"/>
        </w:rPr>
        <w:t xml:space="preserve"> and signed off by the </w:t>
      </w:r>
      <w:r w:rsidR="005C5EB6" w:rsidRPr="00D82FCC">
        <w:rPr>
          <w:rFonts w:asciiTheme="minorHAnsi" w:hAnsiTheme="minorHAnsi" w:cstheme="minorHAnsi"/>
        </w:rPr>
        <w:t>Head teacher</w:t>
      </w:r>
      <w:r w:rsidRPr="00D82FCC">
        <w:rPr>
          <w:rFonts w:asciiTheme="minorHAnsi" w:hAnsiTheme="minorHAnsi" w:cstheme="minorHAnsi"/>
        </w:rPr>
        <w:t xml:space="preserve">. </w:t>
      </w:r>
      <w:r w:rsidR="00D82FCC">
        <w:rPr>
          <w:rFonts w:asciiTheme="minorHAnsi" w:hAnsiTheme="minorHAnsi" w:cstheme="minorHAnsi"/>
        </w:rPr>
        <w:t xml:space="preserve"> </w:t>
      </w:r>
      <w:r w:rsidRPr="00D82FCC">
        <w:rPr>
          <w:rFonts w:asciiTheme="minorHAnsi" w:hAnsiTheme="minorHAnsi" w:cstheme="minorHAnsi"/>
        </w:rPr>
        <w:t>It must be completed in all cases involving work-related ill health (excluding stress) and violence to staff.</w:t>
      </w:r>
      <w:r w:rsidR="00DF341D" w:rsidRPr="00D82FCC">
        <w:rPr>
          <w:rFonts w:asciiTheme="minorHAnsi" w:hAnsiTheme="minorHAnsi" w:cstheme="minorHAnsi"/>
        </w:rPr>
        <w:t xml:space="preserve"> </w:t>
      </w:r>
      <w:bookmarkStart w:id="131" w:name="_Hlk69115323"/>
      <w:r w:rsidR="00D82FCC">
        <w:rPr>
          <w:rFonts w:asciiTheme="minorHAnsi" w:hAnsiTheme="minorHAnsi" w:cstheme="minorHAnsi"/>
        </w:rPr>
        <w:t xml:space="preserve"> </w:t>
      </w:r>
      <w:r w:rsidR="00DF341D" w:rsidRPr="00D82FCC">
        <w:rPr>
          <w:rFonts w:asciiTheme="minorHAnsi" w:hAnsiTheme="minorHAnsi" w:cstheme="minorHAnsi"/>
        </w:rPr>
        <w:t xml:space="preserve">Completed forms should be sent to </w:t>
      </w:r>
      <w:r w:rsidR="001B13EA" w:rsidRPr="00D82FCC">
        <w:rPr>
          <w:rFonts w:asciiTheme="minorHAnsi" w:hAnsiTheme="minorHAnsi" w:cstheme="minorHAnsi"/>
        </w:rPr>
        <w:t>t</w:t>
      </w:r>
      <w:r w:rsidR="00DF341D" w:rsidRPr="00D82FCC">
        <w:rPr>
          <w:rFonts w:asciiTheme="minorHAnsi" w:hAnsiTheme="minorHAnsi" w:cstheme="minorHAnsi"/>
        </w:rPr>
        <w:t xml:space="preserve">he Health and Safety team via the Health and Safety </w:t>
      </w:r>
      <w:r w:rsidR="00A44243" w:rsidRPr="00D82FCC">
        <w:rPr>
          <w:rFonts w:asciiTheme="minorHAnsi" w:hAnsiTheme="minorHAnsi" w:cstheme="minorHAnsi"/>
        </w:rPr>
        <w:t>Mail</w:t>
      </w:r>
      <w:r w:rsidR="00DF341D" w:rsidRPr="00D82FCC">
        <w:rPr>
          <w:rFonts w:asciiTheme="minorHAnsi" w:hAnsiTheme="minorHAnsi" w:cstheme="minorHAnsi"/>
        </w:rPr>
        <w:t>box for inclusion in the E-</w:t>
      </w:r>
      <w:r w:rsidR="00224D3D" w:rsidRPr="00D82FCC">
        <w:rPr>
          <w:rFonts w:asciiTheme="minorHAnsi" w:hAnsiTheme="minorHAnsi" w:cstheme="minorHAnsi"/>
        </w:rPr>
        <w:t>S</w:t>
      </w:r>
      <w:r w:rsidR="00DF341D" w:rsidRPr="00D82FCC">
        <w:rPr>
          <w:rFonts w:asciiTheme="minorHAnsi" w:hAnsiTheme="minorHAnsi" w:cstheme="minorHAnsi"/>
        </w:rPr>
        <w:t xml:space="preserve">afety </w:t>
      </w:r>
      <w:r w:rsidR="001B13EA" w:rsidRPr="00D82FCC">
        <w:rPr>
          <w:rFonts w:asciiTheme="minorHAnsi" w:hAnsiTheme="minorHAnsi" w:cstheme="minorHAnsi"/>
        </w:rPr>
        <w:t>a</w:t>
      </w:r>
      <w:r w:rsidR="00DF341D" w:rsidRPr="00D82FCC">
        <w:rPr>
          <w:rFonts w:asciiTheme="minorHAnsi" w:hAnsiTheme="minorHAnsi" w:cstheme="minorHAnsi"/>
        </w:rPr>
        <w:t>ccident database.</w:t>
      </w:r>
    </w:p>
    <w:bookmarkEnd w:id="131"/>
    <w:p w:rsidR="008F2C5C" w:rsidRPr="00995DEF" w:rsidRDefault="008F2C5C" w:rsidP="00D82FCC">
      <w:pPr>
        <w:widowControl w:val="0"/>
        <w:autoSpaceDE w:val="0"/>
        <w:autoSpaceDN w:val="0"/>
        <w:adjustRightInd w:val="0"/>
        <w:spacing w:after="120"/>
        <w:rPr>
          <w:rFonts w:asciiTheme="minorHAnsi" w:eastAsia="MS Mincho" w:hAnsiTheme="minorHAnsi" w:cstheme="minorHAnsi"/>
        </w:rPr>
      </w:pPr>
      <w:r w:rsidRPr="00995DEF">
        <w:rPr>
          <w:rFonts w:asciiTheme="minorHAnsi" w:eastAsia="MS Mincho" w:hAnsiTheme="minorHAnsi" w:cstheme="minorHAnsi"/>
        </w:rPr>
        <w:t xml:space="preserve">The </w:t>
      </w:r>
      <w:r w:rsidR="00224D3D" w:rsidRPr="00995DEF">
        <w:rPr>
          <w:rFonts w:asciiTheme="minorHAnsi" w:eastAsia="MS Mincho" w:hAnsiTheme="minorHAnsi" w:cstheme="minorHAnsi"/>
        </w:rPr>
        <w:t>o</w:t>
      </w:r>
      <w:r w:rsidRPr="00995DEF">
        <w:rPr>
          <w:rFonts w:asciiTheme="minorHAnsi" w:eastAsia="MS Mincho" w:hAnsiTheme="minorHAnsi" w:cstheme="minorHAnsi"/>
        </w:rPr>
        <w:t xml:space="preserve">fficial Social Security </w:t>
      </w:r>
      <w:r w:rsidR="00224D3D" w:rsidRPr="00995DEF">
        <w:rPr>
          <w:rFonts w:asciiTheme="minorHAnsi" w:eastAsia="MS Mincho" w:hAnsiTheme="minorHAnsi" w:cstheme="minorHAnsi"/>
        </w:rPr>
        <w:t>a</w:t>
      </w:r>
      <w:r w:rsidRPr="00995DEF">
        <w:rPr>
          <w:rFonts w:asciiTheme="minorHAnsi" w:eastAsia="MS Mincho" w:hAnsiTheme="minorHAnsi" w:cstheme="minorHAnsi"/>
        </w:rPr>
        <w:t xml:space="preserve">ccident </w:t>
      </w:r>
      <w:r w:rsidR="00224D3D" w:rsidRPr="00995DEF">
        <w:rPr>
          <w:rFonts w:asciiTheme="minorHAnsi" w:eastAsia="MS Mincho" w:hAnsiTheme="minorHAnsi" w:cstheme="minorHAnsi"/>
        </w:rPr>
        <w:t>b</w:t>
      </w:r>
      <w:r w:rsidRPr="00995DEF">
        <w:rPr>
          <w:rFonts w:asciiTheme="minorHAnsi" w:eastAsia="MS Mincho" w:hAnsiTheme="minorHAnsi" w:cstheme="minorHAnsi"/>
        </w:rPr>
        <w:t xml:space="preserve">ook (with tear-out pages) must be completed for all incidents/accidents involving adults at the same time as the Local Authority’s </w:t>
      </w:r>
      <w:r w:rsidR="00224D3D" w:rsidRPr="00995DEF">
        <w:rPr>
          <w:rFonts w:asciiTheme="minorHAnsi" w:eastAsia="MS Mincho" w:hAnsiTheme="minorHAnsi" w:cstheme="minorHAnsi"/>
        </w:rPr>
        <w:t>a</w:t>
      </w:r>
      <w:r w:rsidRPr="00995DEF">
        <w:rPr>
          <w:rFonts w:asciiTheme="minorHAnsi" w:eastAsia="MS Mincho" w:hAnsiTheme="minorHAnsi" w:cstheme="minorHAnsi"/>
        </w:rPr>
        <w:t>ccident/</w:t>
      </w:r>
      <w:r w:rsidR="00224D3D" w:rsidRPr="00995DEF">
        <w:rPr>
          <w:rFonts w:asciiTheme="minorHAnsi" w:eastAsia="MS Mincho" w:hAnsiTheme="minorHAnsi" w:cstheme="minorHAnsi"/>
        </w:rPr>
        <w:t>i</w:t>
      </w:r>
      <w:r w:rsidRPr="00995DEF">
        <w:rPr>
          <w:rFonts w:asciiTheme="minorHAnsi" w:eastAsia="MS Mincho" w:hAnsiTheme="minorHAnsi" w:cstheme="minorHAnsi"/>
        </w:rPr>
        <w:t xml:space="preserve">ncident </w:t>
      </w:r>
      <w:r w:rsidR="00224D3D" w:rsidRPr="00995DEF">
        <w:rPr>
          <w:rFonts w:asciiTheme="minorHAnsi" w:eastAsia="MS Mincho" w:hAnsiTheme="minorHAnsi" w:cstheme="minorHAnsi"/>
        </w:rPr>
        <w:t>f</w:t>
      </w:r>
      <w:r w:rsidRPr="00995DEF">
        <w:rPr>
          <w:rFonts w:asciiTheme="minorHAnsi" w:eastAsia="MS Mincho" w:hAnsiTheme="minorHAnsi" w:cstheme="minorHAnsi"/>
        </w:rPr>
        <w:t>orm, but there are no restrictions on who completes the entry.</w:t>
      </w:r>
    </w:p>
    <w:p w:rsidR="008F2C5C" w:rsidRPr="00995DEF" w:rsidRDefault="008F2C5C" w:rsidP="00D82FCC">
      <w:pPr>
        <w:widowControl w:val="0"/>
        <w:autoSpaceDE w:val="0"/>
        <w:autoSpaceDN w:val="0"/>
        <w:adjustRightInd w:val="0"/>
        <w:spacing w:after="120"/>
        <w:rPr>
          <w:rFonts w:asciiTheme="minorHAnsi" w:eastAsia="MS Mincho" w:hAnsiTheme="minorHAnsi" w:cstheme="minorHAnsi"/>
        </w:rPr>
      </w:pPr>
      <w:r w:rsidRPr="00995DEF">
        <w:rPr>
          <w:rFonts w:asciiTheme="minorHAnsi" w:eastAsia="MS Mincho" w:hAnsiTheme="minorHAnsi" w:cstheme="minorHAnsi"/>
        </w:rPr>
        <w:t xml:space="preserve">After each entry is made, the page will be torn out, placed in a sealed envelope and passed to the nominated member of staff who will file it in a secure/confidential location in line with the </w:t>
      </w:r>
      <w:r w:rsidR="00D82FCC" w:rsidRPr="00D4623D">
        <w:rPr>
          <w:rFonts w:asciiTheme="minorHAnsi" w:eastAsia="MS Mincho" w:hAnsiTheme="minorHAnsi" w:cstheme="minorHAnsi"/>
        </w:rPr>
        <w:t>UK</w:t>
      </w:r>
      <w:r w:rsidR="00D82FCC">
        <w:rPr>
          <w:rFonts w:asciiTheme="minorHAnsi" w:eastAsia="MS Mincho" w:hAnsiTheme="minorHAnsi" w:cstheme="minorHAnsi"/>
        </w:rPr>
        <w:t xml:space="preserve"> </w:t>
      </w:r>
      <w:r w:rsidRPr="00995DEF">
        <w:rPr>
          <w:rFonts w:asciiTheme="minorHAnsi" w:eastAsia="MS Mincho" w:hAnsiTheme="minorHAnsi" w:cstheme="minorHAnsi"/>
        </w:rPr>
        <w:t>General Data Protection Regulation and the Data Protection Act 2018.</w:t>
      </w:r>
    </w:p>
    <w:p w:rsidR="00D625DB" w:rsidRPr="00995DEF" w:rsidRDefault="008F2C5C" w:rsidP="006D4453">
      <w:pPr>
        <w:pStyle w:val="Heading3"/>
        <w:rPr>
          <w:rFonts w:eastAsia="MS Mincho"/>
        </w:rPr>
      </w:pPr>
      <w:bookmarkStart w:id="132" w:name="_Toc344470645"/>
      <w:bookmarkStart w:id="133" w:name="_Toc344470975"/>
      <w:bookmarkStart w:id="134" w:name="_Toc344719367"/>
      <w:bookmarkStart w:id="135" w:name="_Toc344727119"/>
      <w:bookmarkStart w:id="136" w:name="_Toc344727834"/>
      <w:bookmarkStart w:id="137" w:name="_Toc344728315"/>
      <w:bookmarkStart w:id="138" w:name="_Toc344974335"/>
      <w:bookmarkStart w:id="139" w:name="_Toc375212051"/>
      <w:bookmarkStart w:id="140" w:name="_Toc66110584"/>
      <w:bookmarkStart w:id="141" w:name="_Toc66110650"/>
      <w:r w:rsidRPr="00995DEF">
        <w:rPr>
          <w:rFonts w:eastAsia="MS Mincho"/>
        </w:rPr>
        <w:t>RIDDOR</w:t>
      </w:r>
      <w:bookmarkEnd w:id="132"/>
      <w:bookmarkEnd w:id="133"/>
      <w:bookmarkEnd w:id="134"/>
      <w:bookmarkEnd w:id="135"/>
      <w:bookmarkEnd w:id="136"/>
      <w:bookmarkEnd w:id="137"/>
      <w:bookmarkEnd w:id="138"/>
      <w:bookmarkEnd w:id="139"/>
      <w:r w:rsidRPr="00995DEF">
        <w:rPr>
          <w:rFonts w:eastAsia="MS Mincho"/>
        </w:rPr>
        <w:t xml:space="preserve"> reporting</w:t>
      </w:r>
      <w:bookmarkEnd w:id="140"/>
      <w:bookmarkEnd w:id="141"/>
    </w:p>
    <w:p w:rsidR="00D625DB" w:rsidRPr="00995DEF" w:rsidRDefault="008F2C5C" w:rsidP="00D82FCC">
      <w:pPr>
        <w:spacing w:after="120"/>
        <w:rPr>
          <w:rFonts w:asciiTheme="minorHAnsi" w:hAnsiTheme="minorHAnsi" w:cstheme="minorHAnsi"/>
        </w:rPr>
      </w:pPr>
      <w:r w:rsidRPr="00995DEF">
        <w:rPr>
          <w:rFonts w:asciiTheme="minorHAnsi" w:hAnsiTheme="minorHAnsi" w:cstheme="minorHAnsi"/>
        </w:rPr>
        <w:t xml:space="preserve">Any accident or incidents which trigger RIDDOR reporting requirements </w:t>
      </w:r>
      <w:r w:rsidRPr="00995DEF">
        <w:rPr>
          <w:rFonts w:asciiTheme="minorHAnsi" w:hAnsiTheme="minorHAnsi" w:cstheme="minorHAnsi"/>
          <w:b/>
        </w:rPr>
        <w:t>must</w:t>
      </w:r>
      <w:r w:rsidRPr="00995DEF">
        <w:rPr>
          <w:rFonts w:asciiTheme="minorHAnsi" w:hAnsiTheme="minorHAnsi" w:cstheme="minorHAnsi"/>
        </w:rPr>
        <w:t xml:space="preserve"> be sent through to the Health and Safety Team by the quickest possible means</w:t>
      </w:r>
      <w:r w:rsidR="009C183F" w:rsidRPr="00995DEF">
        <w:rPr>
          <w:rFonts w:asciiTheme="minorHAnsi" w:hAnsiTheme="minorHAnsi" w:cstheme="minorHAnsi"/>
        </w:rPr>
        <w:t>.</w:t>
      </w:r>
    </w:p>
    <w:p w:rsidR="008F2C5C" w:rsidRPr="00995DEF" w:rsidRDefault="008F2C5C" w:rsidP="00D82FCC">
      <w:pPr>
        <w:spacing w:after="120"/>
        <w:rPr>
          <w:rFonts w:asciiTheme="minorHAnsi" w:hAnsiTheme="minorHAnsi" w:cstheme="minorHAnsi"/>
        </w:rPr>
      </w:pPr>
      <w:r w:rsidRPr="00995DEF">
        <w:rPr>
          <w:rFonts w:asciiTheme="minorHAnsi" w:hAnsiTheme="minorHAnsi" w:cstheme="minorHAnsi"/>
        </w:rPr>
        <w:t>Advisors will check all submitted accident/incident forms and will report to the Health and Safety Executive on our behalf.  They may contact us for more information or to notify us when RIDDOR reports have been made.</w:t>
      </w:r>
    </w:p>
    <w:p w:rsidR="008F2C5C" w:rsidRPr="00995DEF" w:rsidRDefault="008F2C5C" w:rsidP="006D4453">
      <w:pPr>
        <w:pStyle w:val="Heading3"/>
        <w:rPr>
          <w:rFonts w:eastAsia="MS Mincho"/>
        </w:rPr>
      </w:pPr>
      <w:bookmarkStart w:id="142" w:name="_Toc375212050"/>
      <w:bookmarkStart w:id="143" w:name="_Toc66110585"/>
      <w:bookmarkStart w:id="144" w:name="_Toc66110651"/>
      <w:r w:rsidRPr="00995DEF">
        <w:rPr>
          <w:rFonts w:eastAsia="MS Mincho"/>
        </w:rPr>
        <w:t xml:space="preserve">Post-incident </w:t>
      </w:r>
      <w:r w:rsidR="00D625DB" w:rsidRPr="00995DEF">
        <w:rPr>
          <w:rFonts w:eastAsia="MS Mincho"/>
        </w:rPr>
        <w:t>i</w:t>
      </w:r>
      <w:r w:rsidRPr="00995DEF">
        <w:rPr>
          <w:rFonts w:eastAsia="MS Mincho"/>
        </w:rPr>
        <w:t>nvestigation</w:t>
      </w:r>
      <w:bookmarkEnd w:id="142"/>
      <w:r w:rsidRPr="00995DEF">
        <w:rPr>
          <w:rFonts w:eastAsia="MS Mincho"/>
        </w:rPr>
        <w:t xml:space="preserve"> and </w:t>
      </w:r>
      <w:r w:rsidR="00D625DB" w:rsidRPr="00995DEF">
        <w:rPr>
          <w:rFonts w:eastAsia="MS Mincho"/>
        </w:rPr>
        <w:t>f</w:t>
      </w:r>
      <w:r w:rsidRPr="00995DEF">
        <w:rPr>
          <w:rFonts w:eastAsia="MS Mincho"/>
        </w:rPr>
        <w:t xml:space="preserve">urther </w:t>
      </w:r>
      <w:r w:rsidR="00D625DB" w:rsidRPr="00995DEF">
        <w:rPr>
          <w:rFonts w:eastAsia="MS Mincho"/>
        </w:rPr>
        <w:t>a</w:t>
      </w:r>
      <w:r w:rsidRPr="00995DEF">
        <w:rPr>
          <w:rFonts w:eastAsia="MS Mincho"/>
        </w:rPr>
        <w:t>ctions</w:t>
      </w:r>
      <w:bookmarkEnd w:id="143"/>
      <w:bookmarkEnd w:id="144"/>
    </w:p>
    <w:p w:rsidR="008F2C5C" w:rsidRPr="00995DEF" w:rsidRDefault="008F2C5C" w:rsidP="00D82FCC">
      <w:pPr>
        <w:widowControl w:val="0"/>
        <w:autoSpaceDE w:val="0"/>
        <w:autoSpaceDN w:val="0"/>
        <w:adjustRightInd w:val="0"/>
        <w:spacing w:after="120"/>
        <w:rPr>
          <w:rFonts w:asciiTheme="minorHAnsi" w:eastAsia="MS Mincho" w:hAnsiTheme="minorHAnsi" w:cstheme="minorHAnsi"/>
        </w:rPr>
      </w:pPr>
      <w:r w:rsidRPr="00995DEF">
        <w:rPr>
          <w:rFonts w:asciiTheme="minorHAnsi" w:eastAsia="MS Mincho" w:hAnsiTheme="minorHAnsi" w:cstheme="minorHAnsi"/>
        </w:rPr>
        <w:t xml:space="preserve">The </w:t>
      </w:r>
      <w:r w:rsidR="005C5EB6">
        <w:rPr>
          <w:rFonts w:asciiTheme="minorHAnsi" w:eastAsia="MS Mincho" w:hAnsiTheme="minorHAnsi" w:cstheme="minorHAnsi"/>
        </w:rPr>
        <w:t>Head teacher</w:t>
      </w:r>
      <w:r w:rsidRPr="00995DEF">
        <w:rPr>
          <w:rFonts w:asciiTheme="minorHAnsi" w:eastAsia="MS Mincho" w:hAnsiTheme="minorHAnsi" w:cstheme="minorHAnsi"/>
        </w:rPr>
        <w:t xml:space="preserve"> and </w:t>
      </w:r>
      <w:r w:rsidR="007B2E01" w:rsidRPr="00995DEF">
        <w:rPr>
          <w:rFonts w:asciiTheme="minorHAnsi" w:eastAsia="MS Mincho" w:hAnsiTheme="minorHAnsi" w:cstheme="minorHAnsi"/>
        </w:rPr>
        <w:t>H</w:t>
      </w:r>
      <w:r w:rsidRPr="00995DEF">
        <w:rPr>
          <w:rFonts w:asciiTheme="minorHAnsi" w:eastAsia="MS Mincho" w:hAnsiTheme="minorHAnsi" w:cstheme="minorHAnsi"/>
        </w:rPr>
        <w:t xml:space="preserve">ealth and </w:t>
      </w:r>
      <w:r w:rsidR="007B2E01" w:rsidRPr="00995DEF">
        <w:rPr>
          <w:rFonts w:asciiTheme="minorHAnsi" w:eastAsia="MS Mincho" w:hAnsiTheme="minorHAnsi" w:cstheme="minorHAnsi"/>
        </w:rPr>
        <w:t>S</w:t>
      </w:r>
      <w:r w:rsidRPr="00995DEF">
        <w:rPr>
          <w:rFonts w:asciiTheme="minorHAnsi" w:eastAsia="MS Mincho" w:hAnsiTheme="minorHAnsi" w:cstheme="minorHAnsi"/>
        </w:rPr>
        <w:t xml:space="preserve">afety </w:t>
      </w:r>
      <w:r w:rsidR="005C5EB6">
        <w:rPr>
          <w:rFonts w:asciiTheme="minorHAnsi" w:eastAsia="MS Mincho" w:hAnsiTheme="minorHAnsi" w:cstheme="minorHAnsi"/>
        </w:rPr>
        <w:t>Coordinator</w:t>
      </w:r>
      <w:r w:rsidRPr="00995DEF">
        <w:rPr>
          <w:rFonts w:asciiTheme="minorHAnsi" w:eastAsia="MS Mincho" w:hAnsiTheme="minorHAnsi" w:cstheme="minorHAnsi"/>
        </w:rPr>
        <w:t xml:space="preserve"> are responsible for ensuring that all cases of accidental injury, ill-health, violence, dangerous occurrences and near misses are properly investigated.</w:t>
      </w:r>
      <w:r w:rsidR="00C12B09" w:rsidRPr="00995DEF">
        <w:rPr>
          <w:rFonts w:asciiTheme="minorHAnsi" w:eastAsia="MS Mincho" w:hAnsiTheme="minorHAnsi" w:cstheme="minorHAnsi"/>
        </w:rPr>
        <w:t xml:space="preserve">  The Health and Safety Team can support us with our investigations</w:t>
      </w:r>
      <w:r w:rsidR="00D625DB" w:rsidRPr="00995DEF">
        <w:rPr>
          <w:rFonts w:asciiTheme="minorHAnsi" w:eastAsia="MS Mincho" w:hAnsiTheme="minorHAnsi" w:cstheme="minorHAnsi"/>
        </w:rPr>
        <w:t>.</w:t>
      </w:r>
    </w:p>
    <w:p w:rsidR="008F2C5C" w:rsidRPr="00995DEF" w:rsidRDefault="008F2C5C" w:rsidP="008F2C5C">
      <w:pPr>
        <w:widowControl w:val="0"/>
        <w:autoSpaceDE w:val="0"/>
        <w:autoSpaceDN w:val="0"/>
        <w:adjustRightInd w:val="0"/>
        <w:rPr>
          <w:rStyle w:val="IntenseEmphasis"/>
          <w:rFonts w:asciiTheme="minorHAnsi" w:hAnsiTheme="minorHAnsi" w:cstheme="minorHAnsi"/>
          <w:b/>
          <w:i w:val="0"/>
          <w:iCs w:val="0"/>
          <w:color w:val="00A04E"/>
        </w:rPr>
      </w:pPr>
      <w:r w:rsidRPr="00995DEF">
        <w:rPr>
          <w:rStyle w:val="IntenseEmphasis"/>
          <w:rFonts w:asciiTheme="minorHAnsi" w:hAnsiTheme="minorHAnsi" w:cstheme="minorHAnsi"/>
          <w:b/>
          <w:i w:val="0"/>
          <w:iCs w:val="0"/>
          <w:color w:val="00A04E"/>
        </w:rPr>
        <w:t>References and useful links</w:t>
      </w:r>
      <w:r w:rsidR="00D625DB" w:rsidRPr="00995DEF">
        <w:rPr>
          <w:rStyle w:val="IntenseEmphasis"/>
          <w:rFonts w:asciiTheme="minorHAnsi" w:hAnsiTheme="minorHAnsi" w:cstheme="minorHAnsi"/>
          <w:b/>
          <w:i w:val="0"/>
          <w:iCs w:val="0"/>
          <w:color w:val="00A04E"/>
        </w:rPr>
        <w:t>:</w:t>
      </w:r>
    </w:p>
    <w:p w:rsidR="00D625DB" w:rsidRPr="00995DEF" w:rsidRDefault="00204007" w:rsidP="008F2C5C">
      <w:pPr>
        <w:widowControl w:val="0"/>
        <w:autoSpaceDE w:val="0"/>
        <w:autoSpaceDN w:val="0"/>
        <w:adjustRightInd w:val="0"/>
        <w:rPr>
          <w:rStyle w:val="IntenseEmphasis"/>
          <w:rFonts w:asciiTheme="minorHAnsi" w:hAnsiTheme="minorHAnsi" w:cstheme="minorHAnsi"/>
          <w:b/>
          <w:color w:val="00A04E"/>
        </w:rPr>
      </w:pPr>
      <w:r w:rsidRPr="00995DEF">
        <w:rPr>
          <w:rStyle w:val="IntenseEmphasis"/>
          <w:rFonts w:asciiTheme="minorHAnsi" w:hAnsiTheme="minorHAnsi" w:cstheme="minorHAnsi"/>
          <w:bCs/>
          <w:i w:val="0"/>
          <w:iCs w:val="0"/>
          <w:color w:val="00A04E"/>
        </w:rPr>
        <w:t>School</w:t>
      </w:r>
      <w:r w:rsidR="008F2C5C" w:rsidRPr="00995DEF">
        <w:rPr>
          <w:rStyle w:val="IntenseEmphasis"/>
          <w:rFonts w:asciiTheme="minorHAnsi" w:hAnsiTheme="minorHAnsi" w:cstheme="minorHAnsi"/>
          <w:bCs/>
          <w:i w:val="0"/>
          <w:iCs w:val="0"/>
          <w:color w:val="00A04E"/>
        </w:rPr>
        <w:t>s</w:t>
      </w:r>
      <w:r w:rsidR="00D625DB" w:rsidRPr="00995DEF">
        <w:rPr>
          <w:rStyle w:val="IntenseEmphasis"/>
          <w:rFonts w:asciiTheme="minorHAnsi" w:hAnsiTheme="minorHAnsi" w:cstheme="minorHAnsi"/>
          <w:bCs/>
          <w:i w:val="0"/>
          <w:iCs w:val="0"/>
          <w:color w:val="00A04E"/>
        </w:rPr>
        <w:t>’</w:t>
      </w:r>
      <w:r w:rsidR="008F2C5C" w:rsidRPr="00995DEF">
        <w:rPr>
          <w:rStyle w:val="IntenseEmphasis"/>
          <w:rFonts w:asciiTheme="minorHAnsi" w:hAnsiTheme="minorHAnsi" w:cstheme="minorHAnsi"/>
          <w:bCs/>
          <w:i w:val="0"/>
          <w:iCs w:val="0"/>
          <w:color w:val="00A04E"/>
        </w:rPr>
        <w:t xml:space="preserve"> </w:t>
      </w:r>
      <w:r w:rsidR="00D625DB" w:rsidRPr="00995DEF">
        <w:rPr>
          <w:rStyle w:val="IntenseEmphasis"/>
          <w:rFonts w:asciiTheme="minorHAnsi" w:hAnsiTheme="minorHAnsi" w:cstheme="minorHAnsi"/>
          <w:bCs/>
          <w:i w:val="0"/>
          <w:iCs w:val="0"/>
          <w:color w:val="00A04E"/>
        </w:rPr>
        <w:t>p</w:t>
      </w:r>
      <w:r w:rsidR="008F2C5C" w:rsidRPr="00995DEF">
        <w:rPr>
          <w:rStyle w:val="IntenseEmphasis"/>
          <w:rFonts w:asciiTheme="minorHAnsi" w:hAnsiTheme="minorHAnsi" w:cstheme="minorHAnsi"/>
          <w:bCs/>
          <w:i w:val="0"/>
          <w:iCs w:val="0"/>
          <w:color w:val="00A04E"/>
        </w:rPr>
        <w:t>ortal</w:t>
      </w:r>
      <w:r w:rsidR="00D625DB" w:rsidRPr="00995DEF">
        <w:rPr>
          <w:rStyle w:val="IntenseEmphasis"/>
          <w:rFonts w:asciiTheme="minorHAnsi" w:hAnsiTheme="minorHAnsi" w:cstheme="minorHAnsi"/>
          <w:bCs/>
          <w:i w:val="0"/>
          <w:iCs w:val="0"/>
          <w:color w:val="00A04E"/>
        </w:rPr>
        <w:t>:</w:t>
      </w:r>
      <w:r w:rsidR="008F2C5C" w:rsidRPr="00995DEF">
        <w:rPr>
          <w:rStyle w:val="IntenseEmphasis"/>
          <w:rFonts w:asciiTheme="minorHAnsi" w:hAnsiTheme="minorHAnsi" w:cstheme="minorHAnsi"/>
          <w:b/>
          <w:color w:val="00A04E"/>
        </w:rPr>
        <w:t xml:space="preserve"> </w:t>
      </w:r>
    </w:p>
    <w:p w:rsidR="00A862F9" w:rsidRPr="00995DEF" w:rsidRDefault="002A5EDE" w:rsidP="008F2C5C">
      <w:pPr>
        <w:widowControl w:val="0"/>
        <w:autoSpaceDE w:val="0"/>
        <w:autoSpaceDN w:val="0"/>
        <w:adjustRightInd w:val="0"/>
        <w:rPr>
          <w:rFonts w:asciiTheme="minorHAnsi" w:hAnsiTheme="minorHAnsi" w:cstheme="minorHAnsi"/>
          <w:b/>
          <w:bCs/>
          <w:i/>
          <w:iCs/>
          <w:color w:val="4F81BD"/>
          <w:sz w:val="20"/>
          <w:szCs w:val="20"/>
        </w:rPr>
      </w:pPr>
      <w:hyperlink r:id="rId53" w:history="1">
        <w:r w:rsidR="00A862F9" w:rsidRPr="00995DEF">
          <w:rPr>
            <w:rStyle w:val="Hyperlink"/>
            <w:rFonts w:asciiTheme="minorHAnsi" w:hAnsiTheme="minorHAnsi" w:cstheme="minorHAnsi"/>
            <w:b w:val="0"/>
            <w:bCs/>
            <w:i/>
            <w:iCs/>
            <w:color w:val="4F81BD"/>
            <w:sz w:val="20"/>
            <w:szCs w:val="20"/>
          </w:rPr>
          <w:t>C Council SIGN 03 Reporting, recording and investigation of adverse events</w:t>
        </w:r>
      </w:hyperlink>
    </w:p>
    <w:p w:rsidR="00A862F9" w:rsidRPr="00995DEF" w:rsidRDefault="002A5EDE" w:rsidP="008F2C5C">
      <w:pPr>
        <w:widowControl w:val="0"/>
        <w:autoSpaceDE w:val="0"/>
        <w:autoSpaceDN w:val="0"/>
        <w:adjustRightInd w:val="0"/>
        <w:rPr>
          <w:rStyle w:val="IntenseEmphasis"/>
          <w:rFonts w:asciiTheme="minorHAnsi" w:hAnsiTheme="minorHAnsi" w:cstheme="minorHAnsi"/>
          <w:b/>
          <w:bCs/>
          <w:i w:val="0"/>
          <w:iCs w:val="0"/>
          <w:color w:val="4F81BD"/>
          <w:szCs w:val="20"/>
        </w:rPr>
      </w:pPr>
      <w:hyperlink r:id="rId54" w:history="1">
        <w:r w:rsidR="00A862F9" w:rsidRPr="00995DEF">
          <w:rPr>
            <w:rStyle w:val="Hyperlink"/>
            <w:rFonts w:asciiTheme="minorHAnsi" w:hAnsiTheme="minorHAnsi" w:cstheme="minorHAnsi"/>
            <w:b w:val="0"/>
            <w:bCs/>
            <w:i/>
            <w:iCs/>
            <w:color w:val="4F81BD"/>
            <w:sz w:val="20"/>
            <w:szCs w:val="20"/>
          </w:rPr>
          <w:t>Council Safety Procedure 06 Recording reporting and investigation of adverse events</w:t>
        </w:r>
      </w:hyperlink>
    </w:p>
    <w:p w:rsidR="008F2C5C" w:rsidRDefault="008F2C5C" w:rsidP="006E66CB">
      <w:pPr>
        <w:pStyle w:val="Heading2"/>
      </w:pPr>
      <w:bookmarkStart w:id="145" w:name="_Toc66110586"/>
      <w:bookmarkStart w:id="146" w:name="_Toc66110652"/>
      <w:bookmarkStart w:id="147" w:name="_Toc149205134"/>
      <w:r w:rsidRPr="00995DEF">
        <w:t xml:space="preserve">Liability </w:t>
      </w:r>
      <w:r w:rsidR="00D625DB" w:rsidRPr="00995DEF">
        <w:t>c</w:t>
      </w:r>
      <w:r w:rsidRPr="00995DEF">
        <w:t>laims</w:t>
      </w:r>
      <w:bookmarkEnd w:id="145"/>
      <w:bookmarkEnd w:id="146"/>
      <w:bookmarkEnd w:id="147"/>
    </w:p>
    <w:p w:rsidR="00F85703" w:rsidRDefault="00F85703" w:rsidP="00F85703">
      <w:pPr>
        <w:pStyle w:val="Default"/>
        <w:rPr>
          <w:lang w:val="en-GB" w:eastAsia="en-GB"/>
        </w:rPr>
      </w:pPr>
    </w:p>
    <w:p w:rsidR="00F85703" w:rsidRPr="00F85703" w:rsidRDefault="00F85703" w:rsidP="00F85703">
      <w:pPr>
        <w:pStyle w:val="Default"/>
        <w:rPr>
          <w:rFonts w:asciiTheme="minorHAnsi" w:hAnsiTheme="minorHAnsi" w:cstheme="minorHAnsi"/>
          <w:b/>
          <w:lang w:val="en-GB" w:eastAsia="en-GB"/>
        </w:rPr>
      </w:pPr>
      <w:r w:rsidRPr="00F85703">
        <w:rPr>
          <w:rFonts w:asciiTheme="minorHAnsi" w:hAnsiTheme="minorHAnsi" w:cstheme="minorHAnsi"/>
          <w:b/>
          <w:lang w:val="en-GB" w:eastAsia="en-GB"/>
        </w:rPr>
        <w:t>Brook Street Primary School</w:t>
      </w:r>
    </w:p>
    <w:p w:rsidR="00F85703" w:rsidRPr="00F85703" w:rsidRDefault="00F85703" w:rsidP="00F85703">
      <w:pPr>
        <w:pStyle w:val="Default"/>
        <w:rPr>
          <w:lang w:val="en-GB" w:eastAsia="en-GB"/>
        </w:rPr>
      </w:pPr>
    </w:p>
    <w:p w:rsidR="006505D2" w:rsidRPr="00995DEF" w:rsidRDefault="005F1936" w:rsidP="00D82FCC">
      <w:pPr>
        <w:widowControl w:val="0"/>
        <w:autoSpaceDE w:val="0"/>
        <w:autoSpaceDN w:val="0"/>
        <w:adjustRightInd w:val="0"/>
        <w:spacing w:after="120"/>
        <w:rPr>
          <w:rFonts w:asciiTheme="minorHAnsi" w:hAnsiTheme="minorHAnsi" w:cstheme="minorHAnsi"/>
        </w:rPr>
      </w:pPr>
      <w:bookmarkStart w:id="148" w:name="_Hlk69116070"/>
      <w:r w:rsidRPr="00995DEF">
        <w:rPr>
          <w:rFonts w:asciiTheme="minorHAnsi" w:hAnsiTheme="minorHAnsi" w:cstheme="minorHAnsi"/>
        </w:rPr>
        <w:t xml:space="preserve">We utilise the assistance of the </w:t>
      </w:r>
      <w:r w:rsidRPr="00995DEF">
        <w:rPr>
          <w:rFonts w:asciiTheme="minorHAnsi" w:hAnsiTheme="minorHAnsi" w:cstheme="minorHAnsi"/>
          <w:b/>
        </w:rPr>
        <w:t xml:space="preserve">Council’s Insurance Section </w:t>
      </w:r>
      <w:r w:rsidRPr="00995DEF">
        <w:rPr>
          <w:rFonts w:asciiTheme="minorHAnsi" w:hAnsiTheme="minorHAnsi" w:cstheme="minorHAnsi"/>
        </w:rPr>
        <w:t xml:space="preserve">and will notify them on the day a letter of claim or CNF </w:t>
      </w:r>
      <w:r w:rsidR="002A6D7A">
        <w:rPr>
          <w:rFonts w:asciiTheme="minorHAnsi" w:hAnsiTheme="minorHAnsi" w:cstheme="minorHAnsi"/>
        </w:rPr>
        <w:t>(C</w:t>
      </w:r>
      <w:r w:rsidR="00EE1619">
        <w:rPr>
          <w:rFonts w:asciiTheme="minorHAnsi" w:hAnsiTheme="minorHAnsi" w:cstheme="minorHAnsi"/>
        </w:rPr>
        <w:t xml:space="preserve">laims </w:t>
      </w:r>
      <w:r w:rsidR="002A6D7A">
        <w:rPr>
          <w:rFonts w:asciiTheme="minorHAnsi" w:hAnsiTheme="minorHAnsi" w:cstheme="minorHAnsi"/>
        </w:rPr>
        <w:t xml:space="preserve">Notification form) </w:t>
      </w:r>
      <w:r w:rsidRPr="00995DEF">
        <w:rPr>
          <w:rFonts w:asciiTheme="minorHAnsi" w:hAnsiTheme="minorHAnsi" w:cstheme="minorHAnsi"/>
        </w:rPr>
        <w:t>is received</w:t>
      </w:r>
      <w:r w:rsidR="006505D2" w:rsidRPr="00995DEF">
        <w:rPr>
          <w:rFonts w:asciiTheme="minorHAnsi" w:hAnsiTheme="minorHAnsi" w:cstheme="minorHAnsi"/>
        </w:rPr>
        <w:t>.</w:t>
      </w:r>
      <w:r w:rsidR="00D82FCC">
        <w:rPr>
          <w:rFonts w:asciiTheme="minorHAnsi" w:hAnsiTheme="minorHAnsi" w:cstheme="minorHAnsi"/>
        </w:rPr>
        <w:t xml:space="preserve"> </w:t>
      </w:r>
      <w:r w:rsidR="006505D2" w:rsidRPr="00995DEF">
        <w:rPr>
          <w:rFonts w:asciiTheme="minorHAnsi" w:hAnsiTheme="minorHAnsi" w:cstheme="minorHAnsi"/>
        </w:rPr>
        <w:t xml:space="preserve"> We will not acknowledge receipt of the letter as the Insurance Section will do this on our behalf.</w:t>
      </w:r>
    </w:p>
    <w:bookmarkEnd w:id="148"/>
    <w:p w:rsidR="005F1936" w:rsidRPr="00D82FCC" w:rsidRDefault="00E13D52" w:rsidP="00D82FCC">
      <w:pPr>
        <w:widowControl w:val="0"/>
        <w:autoSpaceDE w:val="0"/>
        <w:autoSpaceDN w:val="0"/>
        <w:adjustRightInd w:val="0"/>
        <w:spacing w:after="120"/>
        <w:rPr>
          <w:rFonts w:asciiTheme="minorHAnsi" w:hAnsiTheme="minorHAnsi" w:cstheme="minorHAnsi"/>
          <w:bCs/>
          <w:color w:val="000000" w:themeColor="text1"/>
        </w:rPr>
      </w:pPr>
      <w:r w:rsidRPr="00995DEF">
        <w:rPr>
          <w:rFonts w:asciiTheme="minorHAnsi" w:hAnsiTheme="minorHAnsi" w:cstheme="minorHAnsi"/>
        </w:rPr>
        <w:t>Em</w:t>
      </w:r>
      <w:r w:rsidR="005F1936" w:rsidRPr="00995DEF">
        <w:rPr>
          <w:rFonts w:asciiTheme="minorHAnsi" w:hAnsiTheme="minorHAnsi" w:cstheme="minorHAnsi"/>
        </w:rPr>
        <w:t xml:space="preserve">ail to: </w:t>
      </w:r>
      <w:hyperlink r:id="rId55" w:history="1">
        <w:r w:rsidR="00402503" w:rsidRPr="00995DEF">
          <w:rPr>
            <w:rStyle w:val="Hyperlink"/>
            <w:rFonts w:asciiTheme="minorHAnsi" w:hAnsiTheme="minorHAnsi" w:cstheme="minorHAnsi"/>
          </w:rPr>
          <w:t>Insurance.Section@cumberland.gov.uk</w:t>
        </w:r>
      </w:hyperlink>
      <w:r w:rsidR="005F1936" w:rsidRPr="00C30626">
        <w:rPr>
          <w:rStyle w:val="Hyperlink"/>
          <w:rFonts w:asciiTheme="minorHAnsi" w:hAnsiTheme="minorHAnsi" w:cstheme="minorHAnsi"/>
          <w:b w:val="0"/>
          <w:color w:val="000000" w:themeColor="text1"/>
        </w:rPr>
        <w:t xml:space="preserve"> </w:t>
      </w:r>
    </w:p>
    <w:p w:rsidR="008F2C5C" w:rsidRPr="00995DEF" w:rsidRDefault="008F2C5C" w:rsidP="00D82FCC">
      <w:pPr>
        <w:widowControl w:val="0"/>
        <w:autoSpaceDE w:val="0"/>
        <w:autoSpaceDN w:val="0"/>
        <w:adjustRightInd w:val="0"/>
        <w:spacing w:after="120"/>
        <w:rPr>
          <w:rFonts w:asciiTheme="minorHAnsi" w:hAnsiTheme="minorHAnsi" w:cstheme="minorHAnsi"/>
        </w:rPr>
      </w:pPr>
      <w:r w:rsidRPr="00995DEF">
        <w:rPr>
          <w:rFonts w:asciiTheme="minorHAnsi" w:hAnsiTheme="minorHAnsi" w:cstheme="minorHAnsi"/>
        </w:rPr>
        <w:t>Where we receive a letter of claim or a claim notification form (CNF) in the event of a personal injury, we will:</w:t>
      </w:r>
    </w:p>
    <w:p w:rsidR="008F2C5C" w:rsidRPr="00995DEF" w:rsidRDefault="008F2C5C" w:rsidP="008F2C5C">
      <w:pPr>
        <w:widowControl w:val="0"/>
        <w:numPr>
          <w:ilvl w:val="0"/>
          <w:numId w:val="3"/>
        </w:numPr>
        <w:autoSpaceDE w:val="0"/>
        <w:autoSpaceDN w:val="0"/>
        <w:adjustRightInd w:val="0"/>
        <w:rPr>
          <w:rFonts w:asciiTheme="minorHAnsi" w:hAnsiTheme="minorHAnsi" w:cstheme="minorHAnsi"/>
        </w:rPr>
      </w:pPr>
      <w:r w:rsidRPr="00995DEF">
        <w:rPr>
          <w:rFonts w:asciiTheme="minorHAnsi" w:hAnsiTheme="minorHAnsi" w:cstheme="minorHAnsi"/>
        </w:rPr>
        <w:t xml:space="preserve">immediately forward the letter of claim or CNF to the Council Insurance Section in order that they can acknowledge receipt of the letter of claim or CNF within </w:t>
      </w:r>
      <w:r w:rsidRPr="00995DEF">
        <w:rPr>
          <w:rFonts w:asciiTheme="minorHAnsi" w:hAnsiTheme="minorHAnsi" w:cstheme="minorHAnsi"/>
          <w:u w:val="single"/>
        </w:rPr>
        <w:t>one business day</w:t>
      </w:r>
      <w:r w:rsidRPr="00995DEF">
        <w:rPr>
          <w:rFonts w:asciiTheme="minorHAnsi" w:hAnsiTheme="minorHAnsi" w:cstheme="minorHAnsi"/>
        </w:rPr>
        <w:t>;</w:t>
      </w:r>
    </w:p>
    <w:p w:rsidR="00D82FCC" w:rsidRDefault="008F2C5C" w:rsidP="00D82FCC">
      <w:pPr>
        <w:widowControl w:val="0"/>
        <w:numPr>
          <w:ilvl w:val="0"/>
          <w:numId w:val="3"/>
        </w:numPr>
        <w:autoSpaceDE w:val="0"/>
        <w:autoSpaceDN w:val="0"/>
        <w:adjustRightInd w:val="0"/>
        <w:rPr>
          <w:rFonts w:asciiTheme="minorHAnsi" w:hAnsiTheme="minorHAnsi" w:cstheme="minorHAnsi"/>
        </w:rPr>
      </w:pPr>
      <w:r w:rsidRPr="00995DEF">
        <w:rPr>
          <w:rFonts w:asciiTheme="minorHAnsi" w:hAnsiTheme="minorHAnsi" w:cstheme="minorHAnsi"/>
        </w:rPr>
        <w:t xml:space="preserve">promptly provide information requested by </w:t>
      </w:r>
      <w:r w:rsidR="00F63706" w:rsidRPr="00995DEF">
        <w:rPr>
          <w:rFonts w:asciiTheme="minorHAnsi" w:hAnsiTheme="minorHAnsi" w:cstheme="minorHAnsi"/>
        </w:rPr>
        <w:t xml:space="preserve">the Health and Safety Team or </w:t>
      </w:r>
      <w:r w:rsidRPr="00995DEF">
        <w:rPr>
          <w:rFonts w:asciiTheme="minorHAnsi" w:hAnsiTheme="minorHAnsi" w:cstheme="minorHAnsi"/>
        </w:rPr>
        <w:t>Legal Services, who are required to investigate employee injury claims within 30 business days;</w:t>
      </w:r>
    </w:p>
    <w:p w:rsidR="008F2C5C" w:rsidRPr="00D82FCC" w:rsidRDefault="008F2C5C" w:rsidP="00D82FCC">
      <w:pPr>
        <w:widowControl w:val="0"/>
        <w:numPr>
          <w:ilvl w:val="0"/>
          <w:numId w:val="3"/>
        </w:numPr>
        <w:autoSpaceDE w:val="0"/>
        <w:autoSpaceDN w:val="0"/>
        <w:adjustRightInd w:val="0"/>
        <w:rPr>
          <w:rFonts w:asciiTheme="minorHAnsi" w:hAnsiTheme="minorHAnsi" w:cstheme="minorHAnsi"/>
        </w:rPr>
      </w:pPr>
      <w:r w:rsidRPr="00D82FCC">
        <w:rPr>
          <w:rFonts w:asciiTheme="minorHAnsi" w:hAnsiTheme="minorHAnsi" w:cstheme="minorHAnsi"/>
        </w:rPr>
        <w:t xml:space="preserve">promptly provide information requested by </w:t>
      </w:r>
      <w:r w:rsidR="00F63706" w:rsidRPr="00D82FCC">
        <w:rPr>
          <w:rFonts w:asciiTheme="minorHAnsi" w:hAnsiTheme="minorHAnsi" w:cstheme="minorHAnsi"/>
        </w:rPr>
        <w:t xml:space="preserve">the Health and Safety Team or </w:t>
      </w:r>
      <w:r w:rsidRPr="00D82FCC">
        <w:rPr>
          <w:rFonts w:asciiTheme="minorHAnsi" w:hAnsiTheme="minorHAnsi" w:cstheme="minorHAnsi"/>
        </w:rPr>
        <w:t>Legal Services, who are required to investigate all other public liability claims (i.e. non-employees) within 40 business days</w:t>
      </w:r>
      <w:r w:rsidR="00E13D52" w:rsidRPr="00D82FCC">
        <w:rPr>
          <w:rFonts w:asciiTheme="minorHAnsi" w:hAnsiTheme="minorHAnsi" w:cstheme="minorHAnsi"/>
        </w:rPr>
        <w:t>.</w:t>
      </w:r>
    </w:p>
    <w:p w:rsidR="008F2C5C" w:rsidRPr="00995DEF" w:rsidRDefault="008F2C5C" w:rsidP="006E66CB">
      <w:pPr>
        <w:pStyle w:val="Heading2"/>
      </w:pPr>
      <w:bookmarkStart w:id="149" w:name="_Toc149205135"/>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995DEF">
        <w:t xml:space="preserve">First </w:t>
      </w:r>
      <w:r w:rsidR="00E13D52" w:rsidRPr="00995DEF">
        <w:t>a</w:t>
      </w:r>
      <w:r w:rsidRPr="00995DEF">
        <w:t>id</w:t>
      </w:r>
      <w:bookmarkEnd w:id="149"/>
    </w:p>
    <w:p w:rsidR="008F2C5C" w:rsidRPr="00995DEF" w:rsidRDefault="008F2C5C" w:rsidP="00D82FCC">
      <w:pPr>
        <w:spacing w:after="120"/>
        <w:rPr>
          <w:rFonts w:asciiTheme="minorHAnsi" w:eastAsia="Times New Roman" w:hAnsiTheme="minorHAnsi" w:cstheme="minorHAnsi"/>
          <w:color w:val="007EA9"/>
          <w:szCs w:val="20"/>
        </w:rPr>
      </w:pPr>
      <w:r w:rsidRPr="00995DEF">
        <w:rPr>
          <w:rFonts w:asciiTheme="minorHAnsi" w:hAnsiTheme="minorHAnsi" w:cstheme="minorHAnsi"/>
        </w:rPr>
        <w:t xml:space="preserve">Safety Information Guidance Note SIGN 02 sets out our arrangements for the provision of </w:t>
      </w:r>
      <w:r w:rsidR="00B7660A" w:rsidRPr="00995DEF">
        <w:rPr>
          <w:rFonts w:asciiTheme="minorHAnsi" w:hAnsiTheme="minorHAnsi" w:cstheme="minorHAnsi"/>
        </w:rPr>
        <w:t>f</w:t>
      </w:r>
      <w:r w:rsidRPr="00995DEF">
        <w:rPr>
          <w:rFonts w:asciiTheme="minorHAnsi" w:hAnsiTheme="minorHAnsi" w:cstheme="minorHAnsi"/>
        </w:rPr>
        <w:t xml:space="preserve">irst </w:t>
      </w:r>
      <w:r w:rsidR="00B7660A" w:rsidRPr="00995DEF">
        <w:rPr>
          <w:rFonts w:asciiTheme="minorHAnsi" w:hAnsiTheme="minorHAnsi" w:cstheme="minorHAnsi"/>
        </w:rPr>
        <w:t>a</w:t>
      </w:r>
      <w:r w:rsidRPr="00995DEF">
        <w:rPr>
          <w:rFonts w:asciiTheme="minorHAnsi" w:hAnsiTheme="minorHAnsi" w:cstheme="minorHAnsi"/>
        </w:rPr>
        <w:t>id</w:t>
      </w:r>
      <w:r w:rsidR="00EF00F4" w:rsidRPr="00995DEF">
        <w:rPr>
          <w:rFonts w:asciiTheme="minorHAnsi" w:hAnsiTheme="minorHAnsi" w:cstheme="minorHAnsi"/>
        </w:rPr>
        <w:t xml:space="preserve">.  </w:t>
      </w:r>
      <w:r w:rsidRPr="00995DEF">
        <w:rPr>
          <w:rFonts w:asciiTheme="minorHAnsi" w:hAnsiTheme="minorHAnsi" w:cstheme="minorHAnsi"/>
        </w:rPr>
        <w:t>First aid must be administered by staff members only.  Pupils are not permitted to give first aid.</w:t>
      </w:r>
      <w:r w:rsidR="00684C01" w:rsidRPr="00995DEF">
        <w:rPr>
          <w:rFonts w:asciiTheme="minorHAnsi" w:hAnsiTheme="minorHAnsi" w:cstheme="minorHAnsi"/>
        </w:rPr>
        <w:t xml:space="preserve">  Details of the nominated </w:t>
      </w:r>
      <w:r w:rsidR="00B7660A" w:rsidRPr="00995DEF">
        <w:rPr>
          <w:rFonts w:asciiTheme="minorHAnsi" w:hAnsiTheme="minorHAnsi" w:cstheme="minorHAnsi"/>
        </w:rPr>
        <w:t>f</w:t>
      </w:r>
      <w:r w:rsidR="00684C01" w:rsidRPr="00995DEF">
        <w:rPr>
          <w:rFonts w:asciiTheme="minorHAnsi" w:hAnsiTheme="minorHAnsi" w:cstheme="minorHAnsi"/>
        </w:rPr>
        <w:t xml:space="preserve">irst </w:t>
      </w:r>
      <w:r w:rsidR="00B7660A" w:rsidRPr="00995DEF">
        <w:rPr>
          <w:rFonts w:asciiTheme="minorHAnsi" w:hAnsiTheme="minorHAnsi" w:cstheme="minorHAnsi"/>
        </w:rPr>
        <w:t>a</w:t>
      </w:r>
      <w:r w:rsidR="00684C01" w:rsidRPr="00995DEF">
        <w:rPr>
          <w:rFonts w:asciiTheme="minorHAnsi" w:hAnsiTheme="minorHAnsi" w:cstheme="minorHAnsi"/>
        </w:rPr>
        <w:t xml:space="preserve">iders are displayed in </w:t>
      </w:r>
      <w:r w:rsidR="00204007" w:rsidRPr="00995DEF">
        <w:rPr>
          <w:rFonts w:asciiTheme="minorHAnsi" w:hAnsiTheme="minorHAnsi" w:cstheme="minorHAnsi"/>
        </w:rPr>
        <w:t>School</w:t>
      </w:r>
      <w:r w:rsidR="00684C01" w:rsidRPr="00995DEF">
        <w:rPr>
          <w:rFonts w:asciiTheme="minorHAnsi" w:hAnsiTheme="minorHAnsi" w:cstheme="minorHAnsi"/>
        </w:rPr>
        <w:t xml:space="preserve"> and included in </w:t>
      </w:r>
      <w:hyperlink w:anchor="_Appendix_1_Persons" w:history="1">
        <w:r w:rsidR="00684C01" w:rsidRPr="00995DEF">
          <w:rPr>
            <w:rFonts w:asciiTheme="minorHAnsi" w:eastAsia="Times New Roman" w:hAnsiTheme="minorHAnsi" w:cstheme="minorHAnsi"/>
            <w:color w:val="007EA9"/>
            <w:szCs w:val="20"/>
          </w:rPr>
          <w:t>Appendix 1</w:t>
        </w:r>
      </w:hyperlink>
      <w:r w:rsidR="00B7660A" w:rsidRPr="00995DEF">
        <w:rPr>
          <w:rFonts w:asciiTheme="minorHAnsi" w:eastAsia="Times New Roman" w:hAnsiTheme="minorHAnsi" w:cstheme="minorHAnsi"/>
          <w:color w:val="007EA9"/>
          <w:szCs w:val="20"/>
        </w:rPr>
        <w:t xml:space="preserve"> .</w:t>
      </w:r>
    </w:p>
    <w:p w:rsidR="008F2C5C" w:rsidRPr="00995DEF" w:rsidRDefault="008F2C5C" w:rsidP="00D82FCC">
      <w:pPr>
        <w:spacing w:after="120"/>
        <w:rPr>
          <w:rFonts w:asciiTheme="minorHAnsi" w:hAnsiTheme="minorHAnsi" w:cstheme="minorHAnsi"/>
          <w:b/>
        </w:rPr>
      </w:pPr>
      <w:r w:rsidRPr="00995DEF">
        <w:rPr>
          <w:rFonts w:asciiTheme="minorHAnsi" w:hAnsiTheme="minorHAnsi" w:cstheme="minorHAnsi"/>
        </w:rPr>
        <w:t>If there are any concerns about a pupil’s health or wellbeing, appropriate action will be taken dependent on the circumstances, e.g. contacting the emergency services or parents/carers to collect the pupil.  If parents/carers cannot be contacted, a staff member will take the pupil to the nearest Accident and Emergency department</w:t>
      </w:r>
      <w:r w:rsidRPr="00995DEF">
        <w:rPr>
          <w:rFonts w:asciiTheme="minorHAnsi" w:hAnsiTheme="minorHAnsi" w:cstheme="minorHAnsi"/>
          <w:b/>
        </w:rPr>
        <w:t>.</w:t>
      </w:r>
    </w:p>
    <w:p w:rsidR="00B7660A" w:rsidRPr="00995DEF" w:rsidRDefault="00930EE1" w:rsidP="006D4453">
      <w:pPr>
        <w:pStyle w:val="Heading3"/>
      </w:pPr>
      <w:bookmarkStart w:id="150" w:name="_Toc66110589"/>
      <w:bookmarkStart w:id="151" w:name="_Toc66110655"/>
      <w:r w:rsidRPr="00995DEF">
        <w:t xml:space="preserve">First </w:t>
      </w:r>
      <w:r w:rsidR="00B7660A" w:rsidRPr="00995DEF">
        <w:t>a</w:t>
      </w:r>
      <w:r w:rsidRPr="00995DEF">
        <w:t>id records</w:t>
      </w:r>
    </w:p>
    <w:p w:rsidR="00930EE1" w:rsidRPr="00D82FCC" w:rsidRDefault="00930EE1" w:rsidP="00D82FCC">
      <w:pPr>
        <w:spacing w:after="120"/>
        <w:rPr>
          <w:rFonts w:asciiTheme="minorHAnsi" w:hAnsiTheme="minorHAnsi" w:cstheme="minorHAnsi"/>
          <w:lang w:val="en-US"/>
        </w:rPr>
      </w:pPr>
      <w:r w:rsidRPr="00D82FCC">
        <w:rPr>
          <w:rFonts w:asciiTheme="minorHAnsi" w:hAnsiTheme="minorHAnsi" w:cstheme="minorHAnsi"/>
          <w:lang w:val="en-US"/>
        </w:rPr>
        <w:t xml:space="preserve">We will record all first-aid treatment given by </w:t>
      </w:r>
      <w:r w:rsidR="00B7660A" w:rsidRPr="00D82FCC">
        <w:rPr>
          <w:rFonts w:asciiTheme="minorHAnsi" w:hAnsiTheme="minorHAnsi" w:cstheme="minorHAnsi"/>
          <w:lang w:val="en-US"/>
        </w:rPr>
        <w:t>f</w:t>
      </w:r>
      <w:r w:rsidRPr="00D82FCC">
        <w:rPr>
          <w:rFonts w:asciiTheme="minorHAnsi" w:hAnsiTheme="minorHAnsi" w:cstheme="minorHAnsi"/>
          <w:lang w:val="en-US"/>
        </w:rPr>
        <w:t xml:space="preserve">irst </w:t>
      </w:r>
      <w:r w:rsidR="00B7660A" w:rsidRPr="00D82FCC">
        <w:rPr>
          <w:rFonts w:asciiTheme="minorHAnsi" w:hAnsiTheme="minorHAnsi" w:cstheme="minorHAnsi"/>
          <w:lang w:val="en-US"/>
        </w:rPr>
        <w:t>a</w:t>
      </w:r>
      <w:r w:rsidRPr="00D82FCC">
        <w:rPr>
          <w:rFonts w:asciiTheme="minorHAnsi" w:hAnsiTheme="minorHAnsi" w:cstheme="minorHAnsi"/>
          <w:lang w:val="en-US"/>
        </w:rPr>
        <w:t>iders and appointed persons.</w:t>
      </w:r>
      <w:r w:rsidR="00D82FCC">
        <w:rPr>
          <w:rFonts w:asciiTheme="minorHAnsi" w:hAnsiTheme="minorHAnsi" w:cstheme="minorHAnsi"/>
          <w:lang w:val="en-US"/>
        </w:rPr>
        <w:t xml:space="preserve">  </w:t>
      </w:r>
      <w:r w:rsidRPr="00D82FCC">
        <w:rPr>
          <w:rFonts w:asciiTheme="minorHAnsi" w:hAnsiTheme="minorHAnsi" w:cstheme="minorHAnsi"/>
          <w:lang w:val="en-US"/>
        </w:rPr>
        <w:t>This will include:</w:t>
      </w:r>
    </w:p>
    <w:p w:rsidR="00930EE1" w:rsidRPr="00995DEF" w:rsidRDefault="00930EE1" w:rsidP="00930EE1">
      <w:pPr>
        <w:pStyle w:val="ListParagraph"/>
        <w:numPr>
          <w:ilvl w:val="0"/>
          <w:numId w:val="21"/>
        </w:numPr>
        <w:rPr>
          <w:rFonts w:asciiTheme="minorHAnsi" w:hAnsiTheme="minorHAnsi" w:cstheme="minorHAnsi"/>
          <w:lang w:val="en-US"/>
        </w:rPr>
      </w:pPr>
      <w:r w:rsidRPr="00995DEF">
        <w:rPr>
          <w:rFonts w:asciiTheme="minorHAnsi" w:hAnsiTheme="minorHAnsi" w:cstheme="minorHAnsi"/>
          <w:lang w:val="en-US"/>
        </w:rPr>
        <w:t xml:space="preserve">the date, time, and place of the </w:t>
      </w:r>
      <w:r w:rsidR="00F55AAE" w:rsidRPr="00995DEF">
        <w:rPr>
          <w:rFonts w:asciiTheme="minorHAnsi" w:hAnsiTheme="minorHAnsi" w:cstheme="minorHAnsi"/>
          <w:lang w:val="en-US"/>
        </w:rPr>
        <w:t>incident</w:t>
      </w:r>
      <w:r w:rsidR="00D82FCC">
        <w:rPr>
          <w:rFonts w:asciiTheme="minorHAnsi" w:hAnsiTheme="minorHAnsi" w:cstheme="minorHAnsi"/>
          <w:lang w:val="en-US"/>
        </w:rPr>
        <w:t>;</w:t>
      </w:r>
    </w:p>
    <w:p w:rsidR="00930EE1" w:rsidRPr="00995DEF" w:rsidRDefault="00930EE1" w:rsidP="00930EE1">
      <w:pPr>
        <w:pStyle w:val="ListParagraph"/>
        <w:numPr>
          <w:ilvl w:val="0"/>
          <w:numId w:val="21"/>
        </w:numPr>
        <w:rPr>
          <w:rFonts w:asciiTheme="minorHAnsi" w:hAnsiTheme="minorHAnsi" w:cstheme="minorHAnsi"/>
          <w:lang w:val="en-US"/>
        </w:rPr>
      </w:pPr>
      <w:r w:rsidRPr="00995DEF">
        <w:rPr>
          <w:rFonts w:asciiTheme="minorHAnsi" w:hAnsiTheme="minorHAnsi" w:cstheme="minorHAnsi"/>
          <w:lang w:val="en-US"/>
        </w:rPr>
        <w:t xml:space="preserve">the name (and class) of the injured or ill </w:t>
      </w:r>
      <w:r w:rsidR="00F55AAE" w:rsidRPr="00995DEF">
        <w:rPr>
          <w:rFonts w:asciiTheme="minorHAnsi" w:hAnsiTheme="minorHAnsi" w:cstheme="minorHAnsi"/>
          <w:lang w:val="en-US"/>
        </w:rPr>
        <w:t>person</w:t>
      </w:r>
      <w:r w:rsidR="00D82FCC">
        <w:rPr>
          <w:rFonts w:asciiTheme="minorHAnsi" w:hAnsiTheme="minorHAnsi" w:cstheme="minorHAnsi"/>
          <w:lang w:val="en-US"/>
        </w:rPr>
        <w:t>;</w:t>
      </w:r>
    </w:p>
    <w:p w:rsidR="00930EE1" w:rsidRPr="00995DEF" w:rsidRDefault="00930EE1" w:rsidP="00930EE1">
      <w:pPr>
        <w:pStyle w:val="ListParagraph"/>
        <w:numPr>
          <w:ilvl w:val="0"/>
          <w:numId w:val="21"/>
        </w:numPr>
        <w:rPr>
          <w:rFonts w:asciiTheme="minorHAnsi" w:hAnsiTheme="minorHAnsi" w:cstheme="minorHAnsi"/>
          <w:lang w:val="en-US"/>
        </w:rPr>
      </w:pPr>
      <w:r w:rsidRPr="00995DEF">
        <w:rPr>
          <w:rFonts w:asciiTheme="minorHAnsi" w:hAnsiTheme="minorHAnsi" w:cstheme="minorHAnsi"/>
          <w:lang w:val="en-US"/>
        </w:rPr>
        <w:t xml:space="preserve">details of the injury/illness and what first-aid was </w:t>
      </w:r>
      <w:r w:rsidR="00F55AAE" w:rsidRPr="00995DEF">
        <w:rPr>
          <w:rFonts w:asciiTheme="minorHAnsi" w:hAnsiTheme="minorHAnsi" w:cstheme="minorHAnsi"/>
          <w:lang w:val="en-US"/>
        </w:rPr>
        <w:t>given</w:t>
      </w:r>
      <w:r w:rsidR="00D82FCC">
        <w:rPr>
          <w:rFonts w:asciiTheme="minorHAnsi" w:hAnsiTheme="minorHAnsi" w:cstheme="minorHAnsi"/>
          <w:lang w:val="en-US"/>
        </w:rPr>
        <w:t>;</w:t>
      </w:r>
    </w:p>
    <w:p w:rsidR="00D82FCC" w:rsidRPr="00D82FCC" w:rsidRDefault="00930EE1" w:rsidP="00D82FCC">
      <w:pPr>
        <w:pStyle w:val="ListParagraph"/>
        <w:numPr>
          <w:ilvl w:val="0"/>
          <w:numId w:val="21"/>
        </w:numPr>
        <w:rPr>
          <w:rFonts w:asciiTheme="minorHAnsi" w:hAnsiTheme="minorHAnsi" w:cstheme="minorHAnsi"/>
          <w:snapToGrid w:val="0"/>
        </w:rPr>
      </w:pPr>
      <w:r w:rsidRPr="00995DEF">
        <w:rPr>
          <w:rFonts w:asciiTheme="minorHAnsi" w:hAnsiTheme="minorHAnsi" w:cstheme="minorHAnsi"/>
          <w:lang w:val="en-US"/>
        </w:rPr>
        <w:t>what happened to the person immediately afterwards (</w:t>
      </w:r>
      <w:r w:rsidR="00F55AAE" w:rsidRPr="00995DEF">
        <w:rPr>
          <w:rFonts w:asciiTheme="minorHAnsi" w:hAnsiTheme="minorHAnsi" w:cstheme="minorHAnsi"/>
          <w:lang w:val="en-US"/>
        </w:rPr>
        <w:t>e.g.,</w:t>
      </w:r>
      <w:r w:rsidRPr="00995DEF">
        <w:rPr>
          <w:rFonts w:asciiTheme="minorHAnsi" w:hAnsiTheme="minorHAnsi" w:cstheme="minorHAnsi"/>
          <w:lang w:val="en-US"/>
        </w:rPr>
        <w:t xml:space="preserve"> went home, resumed normal duties, went back to class, went to hospital)</w:t>
      </w:r>
      <w:r w:rsidR="00D82FCC">
        <w:rPr>
          <w:rFonts w:asciiTheme="minorHAnsi" w:hAnsiTheme="minorHAnsi" w:cstheme="minorHAnsi"/>
          <w:lang w:val="en-US"/>
        </w:rPr>
        <w:t>;</w:t>
      </w:r>
    </w:p>
    <w:p w:rsidR="00930EE1" w:rsidRPr="00D82FCC" w:rsidRDefault="00930EE1" w:rsidP="00D82FCC">
      <w:pPr>
        <w:pStyle w:val="ListParagraph"/>
        <w:numPr>
          <w:ilvl w:val="0"/>
          <w:numId w:val="21"/>
        </w:numPr>
        <w:rPr>
          <w:rFonts w:asciiTheme="minorHAnsi" w:hAnsiTheme="minorHAnsi" w:cstheme="minorHAnsi"/>
          <w:snapToGrid w:val="0"/>
        </w:rPr>
      </w:pPr>
      <w:r w:rsidRPr="00D82FCC">
        <w:rPr>
          <w:rFonts w:asciiTheme="minorHAnsi" w:hAnsiTheme="minorHAnsi" w:cstheme="minorHAnsi"/>
          <w:lang w:val="en-US"/>
        </w:rPr>
        <w:t xml:space="preserve">name and signature of the </w:t>
      </w:r>
      <w:r w:rsidR="00B7660A" w:rsidRPr="00D82FCC">
        <w:rPr>
          <w:rFonts w:asciiTheme="minorHAnsi" w:hAnsiTheme="minorHAnsi" w:cstheme="minorHAnsi"/>
          <w:lang w:val="en-US"/>
        </w:rPr>
        <w:t>f</w:t>
      </w:r>
      <w:r w:rsidRPr="00D82FCC">
        <w:rPr>
          <w:rFonts w:asciiTheme="minorHAnsi" w:hAnsiTheme="minorHAnsi" w:cstheme="minorHAnsi"/>
          <w:lang w:val="en-US"/>
        </w:rPr>
        <w:t xml:space="preserve">irst </w:t>
      </w:r>
      <w:r w:rsidR="00B7660A" w:rsidRPr="00D82FCC">
        <w:rPr>
          <w:rFonts w:asciiTheme="minorHAnsi" w:hAnsiTheme="minorHAnsi" w:cstheme="minorHAnsi"/>
          <w:lang w:val="en-US"/>
        </w:rPr>
        <w:t>a</w:t>
      </w:r>
      <w:r w:rsidRPr="00D82FCC">
        <w:rPr>
          <w:rFonts w:asciiTheme="minorHAnsi" w:hAnsiTheme="minorHAnsi" w:cstheme="minorHAnsi"/>
          <w:lang w:val="en-US"/>
        </w:rPr>
        <w:t>ider or person dealing with the incident.</w:t>
      </w:r>
    </w:p>
    <w:p w:rsidR="00B7660A" w:rsidRPr="00995DEF" w:rsidRDefault="008F2C5C" w:rsidP="006D4453">
      <w:pPr>
        <w:pStyle w:val="Heading3"/>
      </w:pPr>
      <w:r w:rsidRPr="00995DEF">
        <w:t xml:space="preserve">Supporting </w:t>
      </w:r>
      <w:r w:rsidR="00B7660A" w:rsidRPr="00995DEF">
        <w:t>p</w:t>
      </w:r>
      <w:r w:rsidRPr="00995DEF">
        <w:t xml:space="preserve">upils with </w:t>
      </w:r>
      <w:r w:rsidR="00B7660A" w:rsidRPr="00995DEF">
        <w:t>m</w:t>
      </w:r>
      <w:r w:rsidRPr="00995DEF">
        <w:t xml:space="preserve">edical </w:t>
      </w:r>
      <w:r w:rsidR="00B7660A" w:rsidRPr="00995DEF">
        <w:t>c</w:t>
      </w:r>
      <w:r w:rsidRPr="00995DEF">
        <w:t>onditions</w:t>
      </w:r>
      <w:bookmarkEnd w:id="150"/>
      <w:bookmarkEnd w:id="151"/>
    </w:p>
    <w:p w:rsidR="00015C62" w:rsidRPr="00D82FCC" w:rsidRDefault="008F2C5C" w:rsidP="00D82FCC">
      <w:pPr>
        <w:spacing w:after="120"/>
        <w:rPr>
          <w:rFonts w:asciiTheme="minorHAnsi" w:hAnsiTheme="minorHAnsi" w:cstheme="minorHAnsi"/>
        </w:rPr>
      </w:pPr>
      <w:r w:rsidRPr="00D82FCC">
        <w:rPr>
          <w:rFonts w:asciiTheme="minorHAnsi" w:hAnsiTheme="minorHAnsi" w:cstheme="minorHAnsi"/>
        </w:rPr>
        <w:t xml:space="preserve">We recognise our duty under Section 100 of the Children and Families Act 2014 to support pupils with medical conditions and maintain a list of pupils with particular medical needs. </w:t>
      </w:r>
      <w:r w:rsidR="00015C62" w:rsidRPr="00D82FCC">
        <w:rPr>
          <w:rFonts w:asciiTheme="minorHAnsi" w:hAnsiTheme="minorHAnsi" w:cstheme="minorHAnsi"/>
        </w:rPr>
        <w:t>We have a separate policy and operate documented procedures to enable adequate plans and support to be put into place.</w:t>
      </w:r>
    </w:p>
    <w:p w:rsidR="006105A8" w:rsidRPr="00D82FCC" w:rsidRDefault="008F2C5C" w:rsidP="00D82FCC">
      <w:pPr>
        <w:spacing w:after="120"/>
        <w:rPr>
          <w:rStyle w:val="Hyperlink"/>
          <w:rFonts w:asciiTheme="minorHAnsi" w:hAnsiTheme="minorHAnsi" w:cstheme="minorHAnsi"/>
          <w:color w:val="000000" w:themeColor="text1"/>
          <w:lang w:val="en"/>
        </w:rPr>
      </w:pPr>
      <w:r w:rsidRPr="00995DEF">
        <w:rPr>
          <w:rFonts w:asciiTheme="minorHAnsi" w:hAnsiTheme="minorHAnsi" w:cstheme="minorHAnsi"/>
        </w:rPr>
        <w:t>We refer to the</w:t>
      </w:r>
      <w:r w:rsidRPr="00995DEF">
        <w:rPr>
          <w:rFonts w:asciiTheme="minorHAnsi" w:hAnsiTheme="minorHAnsi" w:cstheme="minorHAnsi"/>
          <w:i/>
          <w:iCs/>
        </w:rPr>
        <w:t xml:space="preserve"> </w:t>
      </w:r>
      <w:hyperlink r:id="rId56" w:history="1">
        <w:r w:rsidRPr="00995DEF">
          <w:rPr>
            <w:rStyle w:val="Hyperlink"/>
            <w:rFonts w:asciiTheme="minorHAnsi" w:hAnsiTheme="minorHAnsi" w:cstheme="minorHAnsi"/>
            <w:b w:val="0"/>
            <w:bCs/>
            <w:i/>
            <w:iCs/>
            <w:color w:val="4F81BD" w:themeColor="accent1"/>
          </w:rPr>
          <w:t>E-</w:t>
        </w:r>
        <w:r w:rsidR="00204007" w:rsidRPr="00995DEF">
          <w:rPr>
            <w:rStyle w:val="Hyperlink"/>
            <w:rFonts w:asciiTheme="minorHAnsi" w:hAnsiTheme="minorHAnsi" w:cstheme="minorHAnsi"/>
            <w:b w:val="0"/>
            <w:bCs/>
            <w:i/>
            <w:iCs/>
            <w:color w:val="4F81BD" w:themeColor="accent1"/>
          </w:rPr>
          <w:t>School</w:t>
        </w:r>
        <w:r w:rsidRPr="00995DEF">
          <w:rPr>
            <w:rStyle w:val="Hyperlink"/>
            <w:rFonts w:asciiTheme="minorHAnsi" w:hAnsiTheme="minorHAnsi" w:cstheme="minorHAnsi"/>
            <w:b w:val="0"/>
            <w:bCs/>
            <w:i/>
            <w:iCs/>
            <w:color w:val="4F81BD" w:themeColor="accent1"/>
          </w:rPr>
          <w:t xml:space="preserve"> Nurse</w:t>
        </w:r>
        <w:r w:rsidRPr="00995DEF">
          <w:rPr>
            <w:rStyle w:val="Hyperlink"/>
            <w:rFonts w:asciiTheme="minorHAnsi" w:hAnsiTheme="minorHAnsi" w:cstheme="minorHAnsi"/>
            <w:i/>
            <w:iCs/>
            <w:color w:val="1F497D" w:themeColor="text2"/>
          </w:rPr>
          <w:t xml:space="preserve"> </w:t>
        </w:r>
      </w:hyperlink>
      <w:r w:rsidRPr="00995DEF">
        <w:rPr>
          <w:rFonts w:asciiTheme="minorHAnsi" w:hAnsiTheme="minorHAnsi" w:cstheme="minorHAnsi"/>
        </w:rPr>
        <w:t>for support where required</w:t>
      </w:r>
      <w:r w:rsidR="006105A8" w:rsidRPr="00995DEF">
        <w:rPr>
          <w:rFonts w:asciiTheme="minorHAnsi" w:hAnsiTheme="minorHAnsi" w:cstheme="minorHAnsi"/>
        </w:rPr>
        <w:t xml:space="preserve">: </w:t>
      </w:r>
      <w:hyperlink r:id="rId57" w:history="1">
        <w:r w:rsidR="006105A8" w:rsidRPr="00995DEF">
          <w:rPr>
            <w:rStyle w:val="Hyperlink"/>
            <w:rFonts w:asciiTheme="minorHAnsi" w:hAnsiTheme="minorHAnsi" w:cstheme="minorHAnsi"/>
            <w:b w:val="0"/>
            <w:bCs/>
            <w:i/>
            <w:iCs/>
            <w:color w:val="4F81BD" w:themeColor="accent1"/>
            <w:lang w:val="en"/>
          </w:rPr>
          <w:t>e-</w:t>
        </w:r>
        <w:r w:rsidR="00204007" w:rsidRPr="00995DEF">
          <w:rPr>
            <w:rStyle w:val="Hyperlink"/>
            <w:rFonts w:asciiTheme="minorHAnsi" w:hAnsiTheme="minorHAnsi" w:cstheme="minorHAnsi"/>
            <w:b w:val="0"/>
            <w:bCs/>
            <w:i/>
            <w:iCs/>
            <w:color w:val="4F81BD" w:themeColor="accent1"/>
            <w:lang w:val="en"/>
          </w:rPr>
          <w:t>School</w:t>
        </w:r>
        <w:r w:rsidR="006105A8" w:rsidRPr="00995DEF">
          <w:rPr>
            <w:rStyle w:val="Hyperlink"/>
            <w:rFonts w:asciiTheme="minorHAnsi" w:hAnsiTheme="minorHAnsi" w:cstheme="minorHAnsi"/>
            <w:b w:val="0"/>
            <w:bCs/>
            <w:i/>
            <w:iCs/>
            <w:color w:val="4F81BD" w:themeColor="accent1"/>
            <w:lang w:val="en"/>
          </w:rPr>
          <w:t>nurse@ncic.nhs.uk</w:t>
        </w:r>
      </w:hyperlink>
      <w:r w:rsidR="00D82FCC">
        <w:rPr>
          <w:rStyle w:val="Hyperlink"/>
          <w:rFonts w:asciiTheme="minorHAnsi" w:hAnsiTheme="minorHAnsi" w:cstheme="minorHAnsi"/>
          <w:b w:val="0"/>
          <w:bCs/>
          <w:color w:val="000000" w:themeColor="text1"/>
          <w:lang w:val="en"/>
        </w:rPr>
        <w:t>.</w:t>
      </w:r>
    </w:p>
    <w:p w:rsidR="008F2C5C" w:rsidRPr="00D4623D" w:rsidRDefault="008F2C5C" w:rsidP="006E66CB">
      <w:pPr>
        <w:pStyle w:val="Heading2"/>
      </w:pPr>
      <w:bookmarkStart w:id="152" w:name="_Toc344470659"/>
      <w:bookmarkStart w:id="153" w:name="_Toc344470989"/>
      <w:bookmarkStart w:id="154" w:name="_Toc344719381"/>
      <w:bookmarkStart w:id="155" w:name="_Toc344727133"/>
      <w:bookmarkStart w:id="156" w:name="_Toc344727848"/>
      <w:bookmarkStart w:id="157" w:name="_Toc344728329"/>
      <w:bookmarkStart w:id="158" w:name="_Toc344974349"/>
      <w:bookmarkStart w:id="159" w:name="_Toc375212061"/>
      <w:bookmarkStart w:id="160" w:name="_Toc66110590"/>
      <w:bookmarkStart w:id="161" w:name="_Toc66110656"/>
      <w:bookmarkStart w:id="162" w:name="_Toc149205136"/>
      <w:r w:rsidRPr="00D4623D">
        <w:t xml:space="preserve">Infection </w:t>
      </w:r>
      <w:r w:rsidR="00B7660A" w:rsidRPr="00D4623D">
        <w:t>c</w:t>
      </w:r>
      <w:r w:rsidRPr="00D4623D">
        <w:t xml:space="preserve">ontrol in </w:t>
      </w:r>
      <w:r w:rsidR="00204007" w:rsidRPr="00D4623D">
        <w:t>School</w:t>
      </w:r>
      <w:r w:rsidRPr="00D4623D">
        <w:t>s and other childcare settings</w:t>
      </w:r>
      <w:bookmarkEnd w:id="152"/>
      <w:bookmarkEnd w:id="153"/>
      <w:bookmarkEnd w:id="154"/>
      <w:bookmarkEnd w:id="155"/>
      <w:bookmarkEnd w:id="156"/>
      <w:bookmarkEnd w:id="157"/>
      <w:bookmarkEnd w:id="158"/>
      <w:bookmarkEnd w:id="159"/>
      <w:bookmarkEnd w:id="160"/>
      <w:bookmarkEnd w:id="161"/>
      <w:bookmarkEnd w:id="162"/>
    </w:p>
    <w:p w:rsidR="00D82FCC" w:rsidRPr="00D4623D" w:rsidRDefault="00D82FCC" w:rsidP="00D82FCC">
      <w:pPr>
        <w:spacing w:after="120"/>
        <w:rPr>
          <w:rFonts w:asciiTheme="minorHAnsi" w:hAnsiTheme="minorHAnsi" w:cstheme="minorHAnsi"/>
        </w:rPr>
      </w:pPr>
      <w:r w:rsidRPr="00D4623D">
        <w:rPr>
          <w:rFonts w:asciiTheme="minorHAnsi" w:hAnsiTheme="minorHAnsi" w:cstheme="minorHAnsi"/>
        </w:rPr>
        <w:t>If a child is absent from statutory schooling through illness, it is the responsibility of the parents to inform the school of the reasons for absence.  If no contact is made by a reasonable time the school will contact the parents.  School will also want to know why children are absent from a non-statutory education or a childcare setting in case it involves an infection that can be spread so that they can take appropriate action to best protect staff, the other children who attend, and their families.</w:t>
      </w:r>
    </w:p>
    <w:p w:rsidR="00D82FCC" w:rsidRPr="00D4623D" w:rsidRDefault="00D82FCC" w:rsidP="00D82FCC">
      <w:pPr>
        <w:spacing w:after="120"/>
        <w:rPr>
          <w:rFonts w:asciiTheme="minorHAnsi" w:eastAsia="Times New Roman" w:hAnsiTheme="minorHAnsi" w:cstheme="minorHAnsi"/>
          <w:lang w:val="en" w:eastAsia="en-GB"/>
        </w:rPr>
      </w:pPr>
      <w:r w:rsidRPr="00D4623D">
        <w:rPr>
          <w:rFonts w:asciiTheme="minorHAnsi" w:hAnsiTheme="minorHAnsi" w:cstheme="minorHAnsi"/>
        </w:rPr>
        <w:t xml:space="preserve">The parents of children who have an infectious disease should seek professional medical advice regarding treatment and when their child can return to school or a childcare provider without fear of infecting other children by looking it up at </w:t>
      </w:r>
      <w:hyperlink r:id="rId58" w:history="1">
        <w:r w:rsidRPr="00D4623D">
          <w:rPr>
            <w:rStyle w:val="Hyperlink"/>
            <w:rFonts w:asciiTheme="minorHAnsi" w:hAnsiTheme="minorHAnsi" w:cstheme="minorHAnsi"/>
            <w:color w:val="1F497D" w:themeColor="text2"/>
          </w:rPr>
          <w:t>Health A to Z - NHS (www.nhs.uk)</w:t>
        </w:r>
      </w:hyperlink>
      <w:r w:rsidRPr="00D4623D">
        <w:rPr>
          <w:rFonts w:asciiTheme="minorHAnsi" w:hAnsiTheme="minorHAnsi" w:cstheme="minorHAnsi"/>
        </w:rPr>
        <w:t xml:space="preserve">, </w:t>
      </w:r>
      <w:bookmarkStart w:id="163" w:name="_Hlk115163456"/>
      <w:r w:rsidRPr="00D4623D">
        <w:rPr>
          <w:rFonts w:asciiTheme="minorHAnsi" w:hAnsiTheme="minorHAnsi" w:cstheme="minorHAnsi"/>
        </w:rPr>
        <w:t xml:space="preserve">referring to the UKHSA guidance </w:t>
      </w:r>
      <w:hyperlink r:id="rId59" w:history="1">
        <w:r w:rsidRPr="00D4623D">
          <w:rPr>
            <w:rStyle w:val="Hyperlink"/>
            <w:rFonts w:asciiTheme="minorHAnsi" w:hAnsiTheme="minorHAnsi" w:cstheme="minorHAnsi"/>
            <w:color w:val="1F497D" w:themeColor="text2"/>
          </w:rPr>
          <w:t>Health protection in children &amp; young people settings, including education</w:t>
        </w:r>
      </w:hyperlink>
      <w:bookmarkEnd w:id="163"/>
      <w:r w:rsidRPr="00D4623D">
        <w:rPr>
          <w:rFonts w:asciiTheme="minorHAnsi" w:hAnsiTheme="minorHAnsi" w:cstheme="minorHAnsi"/>
        </w:rPr>
        <w:t xml:space="preserve">, contacting 111, or asking the medical practice they are registered with for advice. </w:t>
      </w:r>
      <w:r w:rsidR="00F61F8F" w:rsidRPr="00D4623D">
        <w:rPr>
          <w:rFonts w:asciiTheme="minorHAnsi" w:hAnsiTheme="minorHAnsi" w:cstheme="minorHAnsi"/>
        </w:rPr>
        <w:t xml:space="preserve"> </w:t>
      </w:r>
      <w:bookmarkStart w:id="164" w:name="_Hlk161321908"/>
      <w:r w:rsidRPr="00D4623D">
        <w:rPr>
          <w:rFonts w:asciiTheme="minorHAnsi" w:hAnsiTheme="minorHAnsi" w:cstheme="minorHAnsi"/>
        </w:rPr>
        <w:t xml:space="preserve">If required, we will seek advice from the </w:t>
      </w:r>
      <w:r w:rsidR="00F61F8F" w:rsidRPr="00D4623D">
        <w:rPr>
          <w:rFonts w:asciiTheme="minorHAnsi" w:hAnsiTheme="minorHAnsi" w:cstheme="minorHAnsi"/>
        </w:rPr>
        <w:t>UKHSA Cumbria and Lancashire Health Protection Team (Tel: 0344 225 0562)</w:t>
      </w:r>
      <w:r w:rsidRPr="00D4623D">
        <w:rPr>
          <w:rFonts w:asciiTheme="minorHAnsi" w:eastAsia="Times New Roman" w:hAnsiTheme="minorHAnsi" w:cstheme="minorHAnsi"/>
          <w:lang w:val="en" w:eastAsia="en-GB"/>
        </w:rPr>
        <w:t>.</w:t>
      </w:r>
      <w:bookmarkEnd w:id="164"/>
    </w:p>
    <w:p w:rsidR="00D82FCC" w:rsidRPr="00D4623D" w:rsidRDefault="00D82FCC" w:rsidP="00D82FCC">
      <w:pPr>
        <w:spacing w:after="120"/>
        <w:rPr>
          <w:rFonts w:asciiTheme="minorHAnsi" w:hAnsiTheme="minorHAnsi" w:cstheme="minorHAnsi"/>
        </w:rPr>
      </w:pPr>
      <w:r w:rsidRPr="00D4623D">
        <w:rPr>
          <w:rFonts w:asciiTheme="minorHAnsi" w:hAnsiTheme="minorHAnsi" w:cstheme="minorHAnsi"/>
        </w:rPr>
        <w:t>If there are concerns about a child’s health during school or childcare activities which do not require immediate professional medical attention, including outside of normal hours and off-site, parents will be contacted and advised to take their child home as soon as possible and that they may wish to seek medical advice.  There is a system in place where a parent is routinely asked what was wrong with the child who was sent home so that they can be excluded for the correct period of time if infectious and any other measures to prevent the spread taken.</w:t>
      </w:r>
    </w:p>
    <w:p w:rsidR="00D82FCC" w:rsidRPr="00D4623D" w:rsidRDefault="00D82FCC" w:rsidP="00D82FCC">
      <w:pPr>
        <w:spacing w:after="120"/>
        <w:rPr>
          <w:rFonts w:asciiTheme="minorHAnsi" w:hAnsiTheme="minorHAnsi" w:cstheme="minorHAnsi"/>
        </w:rPr>
      </w:pPr>
      <w:bookmarkStart w:id="165" w:name="_Toc504731498"/>
      <w:r w:rsidRPr="00D4623D">
        <w:rPr>
          <w:rFonts w:asciiTheme="minorHAnsi" w:hAnsiTheme="minorHAnsi" w:cstheme="minorHAnsi"/>
        </w:rPr>
        <w:t>Prompt exclusion on medical grounds when children are suffering from infectious diseases is essential to preventing the spread of infection in education and childcare settings.</w:t>
      </w:r>
    </w:p>
    <w:p w:rsidR="00D82FCC" w:rsidRPr="00D4623D" w:rsidRDefault="00D82FCC" w:rsidP="00D82FCC">
      <w:pPr>
        <w:spacing w:after="120"/>
        <w:rPr>
          <w:rFonts w:asciiTheme="minorHAnsi" w:hAnsiTheme="minorHAnsi" w:cstheme="minorHAnsi"/>
        </w:rPr>
      </w:pPr>
      <w:r w:rsidRPr="00D4623D">
        <w:rPr>
          <w:rFonts w:asciiTheme="minorHAnsi" w:hAnsiTheme="minorHAnsi" w:cstheme="minorHAnsi"/>
        </w:rPr>
        <w:t xml:space="preserve">There is a local policy for the exclusion of staff and children while they are infectious in accordance with the </w:t>
      </w:r>
      <w:hyperlink r:id="rId60" w:anchor="exclusion-table" w:history="1">
        <w:r w:rsidRPr="00D4623D">
          <w:rPr>
            <w:rStyle w:val="Hyperlink"/>
            <w:rFonts w:asciiTheme="minorHAnsi" w:hAnsiTheme="minorHAnsi" w:cstheme="minorHAnsi"/>
            <w:color w:val="1F497D" w:themeColor="text2"/>
          </w:rPr>
          <w:t>Health protection in children &amp; young people settings, including education: Exclusion Table</w:t>
        </w:r>
      </w:hyperlink>
      <w:r w:rsidRPr="00D4623D">
        <w:rPr>
          <w:rFonts w:asciiTheme="minorHAnsi" w:hAnsiTheme="minorHAnsi" w:cstheme="minorHAnsi"/>
        </w:rPr>
        <w:t>, and a procedure for contacting parents or carers when children become ill at the setting.</w:t>
      </w:r>
    </w:p>
    <w:p w:rsidR="00D82FCC" w:rsidRPr="00D4623D" w:rsidRDefault="00D82FCC" w:rsidP="00D82FCC">
      <w:pPr>
        <w:spacing w:after="120"/>
        <w:rPr>
          <w:rFonts w:asciiTheme="minorHAnsi" w:hAnsiTheme="minorHAnsi" w:cstheme="minorHAnsi"/>
        </w:rPr>
      </w:pPr>
      <w:r w:rsidRPr="00D4623D">
        <w:rPr>
          <w:rFonts w:asciiTheme="minorHAnsi" w:hAnsiTheme="minorHAnsi" w:cstheme="minorHAnsi"/>
        </w:rPr>
        <w:t>Formal exclusion of pupils from a school on medical grounds is enforceable by the Head teacher only, acting on behalf of the LA or the governors, trustees, or managers of the school.</w:t>
      </w:r>
    </w:p>
    <w:p w:rsidR="00D82FCC" w:rsidRPr="00D4623D" w:rsidRDefault="00D82FCC" w:rsidP="00D82FCC">
      <w:pPr>
        <w:spacing w:after="120"/>
        <w:rPr>
          <w:rFonts w:asciiTheme="minorHAnsi" w:hAnsiTheme="minorHAnsi" w:cstheme="minorHAnsi"/>
        </w:rPr>
      </w:pPr>
      <w:r w:rsidRPr="00D4623D">
        <w:rPr>
          <w:rFonts w:asciiTheme="minorHAnsi" w:hAnsiTheme="minorHAnsi" w:cstheme="minorHAnsi"/>
        </w:rPr>
        <w:t>In exceptional cases, when parents insist on the return of their child to school when the child still poses a risk to others, the LA may, by serving notice on the child’s parents or carers, require that they keep the child away from school until they no longer pose a risk to others.</w:t>
      </w:r>
    </w:p>
    <w:p w:rsidR="00D82FCC" w:rsidRPr="00D4623D" w:rsidRDefault="00D82FCC" w:rsidP="00D82FCC">
      <w:pPr>
        <w:spacing w:after="120"/>
        <w:rPr>
          <w:rFonts w:asciiTheme="minorHAnsi" w:hAnsiTheme="minorHAnsi" w:cstheme="minorHAnsi"/>
        </w:rPr>
      </w:pPr>
      <w:r w:rsidRPr="00D4623D">
        <w:rPr>
          <w:rFonts w:asciiTheme="minorHAnsi" w:hAnsiTheme="minorHAnsi" w:cstheme="minorHAnsi"/>
        </w:rPr>
        <w:t>Exposure to infectious disease is not normally a reason for medical exclusion unless the person exposed becomes ill and starts to show symptoms themselves.  However, during a pandemic or similar public health emergency, specific advice might be given about specific infectious diseases by UKHSA applicable in England or by a local HPT applicable in the local region which must be followed.</w:t>
      </w:r>
    </w:p>
    <w:bookmarkEnd w:id="165"/>
    <w:p w:rsidR="00D82FCC" w:rsidRPr="00D4623D" w:rsidRDefault="00D82FCC" w:rsidP="00D82FCC">
      <w:pPr>
        <w:spacing w:after="120"/>
        <w:rPr>
          <w:rFonts w:asciiTheme="minorHAnsi" w:hAnsiTheme="minorHAnsi" w:cstheme="minorHAnsi"/>
        </w:rPr>
      </w:pPr>
      <w:r w:rsidRPr="00D4623D">
        <w:rPr>
          <w:rFonts w:asciiTheme="minorHAnsi" w:hAnsiTheme="minorHAnsi" w:cstheme="minorHAnsi"/>
        </w:rPr>
        <w:t xml:space="preserve">We follow the </w:t>
      </w:r>
      <w:bookmarkStart w:id="166" w:name="_Hlk115163501"/>
      <w:r w:rsidRPr="00D4623D">
        <w:rPr>
          <w:rFonts w:asciiTheme="minorHAnsi" w:hAnsiTheme="minorHAnsi" w:cstheme="minorHAnsi"/>
        </w:rPr>
        <w:t>UKHSA</w:t>
      </w:r>
      <w:bookmarkEnd w:id="166"/>
      <w:r w:rsidRPr="00D4623D">
        <w:rPr>
          <w:rFonts w:asciiTheme="minorHAnsi" w:hAnsiTheme="minorHAnsi" w:cstheme="minorHAnsi"/>
        </w:rPr>
        <w:t xml:space="preserve"> guidance </w:t>
      </w:r>
      <w:hyperlink r:id="rId61" w:history="1">
        <w:r w:rsidRPr="00D4623D">
          <w:rPr>
            <w:rStyle w:val="Hyperlink"/>
            <w:rFonts w:asciiTheme="minorHAnsi" w:hAnsiTheme="minorHAnsi" w:cstheme="minorHAnsi"/>
            <w:color w:val="1F497D" w:themeColor="text2"/>
          </w:rPr>
          <w:t>Health protection in children &amp; young people settings, including education</w:t>
        </w:r>
      </w:hyperlink>
      <w:r w:rsidRPr="00D4623D">
        <w:rPr>
          <w:rFonts w:asciiTheme="minorHAnsi" w:hAnsiTheme="minorHAnsi" w:cstheme="minorHAnsi"/>
          <w:color w:val="1F497D" w:themeColor="text2"/>
        </w:rPr>
        <w:t xml:space="preserve"> </w:t>
      </w:r>
      <w:r w:rsidRPr="00D4623D">
        <w:rPr>
          <w:rFonts w:asciiTheme="minorHAnsi" w:hAnsiTheme="minorHAnsi" w:cstheme="minorHAnsi"/>
        </w:rPr>
        <w:t>in school.</w:t>
      </w:r>
      <w:r w:rsidR="00273467" w:rsidRPr="00D4623D">
        <w:rPr>
          <w:rFonts w:asciiTheme="minorHAnsi" w:hAnsiTheme="minorHAnsi" w:cstheme="minorHAnsi"/>
        </w:rPr>
        <w:t xml:space="preserve">  </w:t>
      </w:r>
      <w:r w:rsidRPr="00D4623D">
        <w:rPr>
          <w:rFonts w:asciiTheme="minorHAnsi" w:hAnsiTheme="minorHAnsi" w:cstheme="minorHAnsi"/>
        </w:rPr>
        <w:t xml:space="preserve">All staff should take precautions to avoid infection and must follow </w:t>
      </w:r>
      <w:hyperlink r:id="rId62" w:history="1">
        <w:r w:rsidRPr="00D4623D">
          <w:rPr>
            <w:rFonts w:asciiTheme="minorHAnsi" w:hAnsiTheme="minorHAnsi" w:cstheme="minorHAnsi"/>
          </w:rPr>
          <w:t>the</w:t>
        </w:r>
      </w:hyperlink>
      <w:r w:rsidRPr="00D4623D">
        <w:rPr>
          <w:rFonts w:asciiTheme="minorHAnsi" w:hAnsiTheme="minorHAnsi" w:cstheme="minorHAnsi"/>
        </w:rPr>
        <w:t xml:space="preserve"> ‘prevention and control’ guidance published by UKHSA.</w:t>
      </w:r>
    </w:p>
    <w:p w:rsidR="00D82FCC" w:rsidRPr="00D4623D" w:rsidRDefault="00D82FCC" w:rsidP="00D82FCC">
      <w:pPr>
        <w:pStyle w:val="Heading3"/>
      </w:pPr>
      <w:bookmarkStart w:id="167" w:name="_Toc107990502"/>
      <w:bookmarkStart w:id="168" w:name="_Hlk115163511"/>
      <w:r w:rsidRPr="00D4623D">
        <w:t>Significant public health incidents</w:t>
      </w:r>
      <w:bookmarkEnd w:id="167"/>
    </w:p>
    <w:p w:rsidR="00D82FCC" w:rsidRPr="00D4623D" w:rsidRDefault="00D82FCC" w:rsidP="00D82FCC">
      <w:pPr>
        <w:pStyle w:val="BodyText"/>
        <w:spacing w:after="120"/>
        <w:ind w:right="483"/>
        <w:rPr>
          <w:rFonts w:asciiTheme="minorHAnsi" w:hAnsiTheme="minorHAnsi" w:cstheme="minorHAnsi"/>
          <w:sz w:val="22"/>
          <w:szCs w:val="22"/>
        </w:rPr>
      </w:pPr>
      <w:r w:rsidRPr="00D4623D">
        <w:rPr>
          <w:rFonts w:asciiTheme="minorHAnsi" w:hAnsiTheme="minorHAnsi" w:cstheme="minorHAnsi"/>
          <w:color w:val="0D0D0D"/>
          <w:sz w:val="22"/>
          <w:szCs w:val="22"/>
        </w:rPr>
        <w:t>This Plan includes a range of steps that we might take in the event of a significant public health incident.  It also includes when we might consider</w:t>
      </w:r>
      <w:r w:rsidRPr="00D4623D">
        <w:rPr>
          <w:rFonts w:asciiTheme="minorHAnsi" w:hAnsiTheme="minorHAnsi" w:cstheme="minorHAnsi"/>
          <w:color w:val="0D0D0D"/>
          <w:spacing w:val="1"/>
          <w:sz w:val="22"/>
          <w:szCs w:val="22"/>
        </w:rPr>
        <w:t xml:space="preserve"> </w:t>
      </w:r>
      <w:r w:rsidRPr="00D4623D">
        <w:rPr>
          <w:rFonts w:asciiTheme="minorHAnsi" w:hAnsiTheme="minorHAnsi" w:cstheme="minorHAnsi"/>
          <w:color w:val="0D0D0D"/>
          <w:sz w:val="22"/>
          <w:szCs w:val="22"/>
        </w:rPr>
        <w:t xml:space="preserve">seeking specialist advice from our </w:t>
      </w:r>
      <w:hyperlink r:id="rId63">
        <w:r w:rsidRPr="00D4623D">
          <w:rPr>
            <w:rFonts w:asciiTheme="minorHAnsi" w:hAnsiTheme="minorHAnsi" w:cstheme="minorHAnsi"/>
            <w:b/>
            <w:bCs/>
            <w:color w:val="1F497D" w:themeColor="text2"/>
            <w:sz w:val="22"/>
            <w:szCs w:val="22"/>
          </w:rPr>
          <w:t>UKHSA health protection team</w:t>
        </w:r>
        <w:r w:rsidRPr="00D4623D">
          <w:rPr>
            <w:rFonts w:asciiTheme="minorHAnsi" w:hAnsiTheme="minorHAnsi" w:cstheme="minorHAnsi"/>
            <w:color w:val="0000FF"/>
            <w:sz w:val="22"/>
            <w:szCs w:val="22"/>
          </w:rPr>
          <w:t xml:space="preserve"> </w:t>
        </w:r>
      </w:hyperlink>
      <w:r w:rsidRPr="00D4623D">
        <w:rPr>
          <w:rFonts w:asciiTheme="minorHAnsi" w:hAnsiTheme="minorHAnsi" w:cstheme="minorHAnsi"/>
          <w:color w:val="0D0D0D"/>
          <w:sz w:val="22"/>
          <w:szCs w:val="22"/>
        </w:rPr>
        <w:t>in line with the</w:t>
      </w:r>
      <w:r w:rsidRPr="00D4623D">
        <w:rPr>
          <w:rFonts w:asciiTheme="minorHAnsi" w:hAnsiTheme="minorHAnsi" w:cstheme="minorHAnsi"/>
          <w:color w:val="0D0D0D"/>
          <w:spacing w:val="1"/>
          <w:sz w:val="22"/>
          <w:szCs w:val="22"/>
        </w:rPr>
        <w:t xml:space="preserve"> </w:t>
      </w:r>
      <w:hyperlink r:id="rId64" w:history="1">
        <w:r w:rsidRPr="00D4623D">
          <w:rPr>
            <w:rStyle w:val="Hyperlink"/>
            <w:rFonts w:asciiTheme="minorHAnsi" w:hAnsiTheme="minorHAnsi" w:cstheme="minorHAnsi"/>
            <w:color w:val="1F497D" w:themeColor="text2"/>
            <w:sz w:val="22"/>
            <w:szCs w:val="22"/>
          </w:rPr>
          <w:t>Health protection in children &amp; young people settings, including education</w:t>
        </w:r>
      </w:hyperlink>
      <w:r w:rsidRPr="00D4623D">
        <w:rPr>
          <w:rFonts w:asciiTheme="minorHAnsi" w:hAnsiTheme="minorHAnsi" w:cstheme="minorHAnsi"/>
          <w:color w:val="0D0D0D"/>
          <w:sz w:val="22"/>
          <w:szCs w:val="22"/>
        </w:rPr>
        <w:t xml:space="preserve"> guidance on </w:t>
      </w:r>
      <w:hyperlink r:id="rId65" w:history="1">
        <w:r w:rsidRPr="00D4623D">
          <w:rPr>
            <w:rStyle w:val="Hyperlink"/>
            <w:rFonts w:asciiTheme="minorHAnsi" w:hAnsiTheme="minorHAnsi" w:cstheme="minorHAnsi"/>
            <w:color w:val="1F497D" w:themeColor="text2"/>
            <w:sz w:val="22"/>
            <w:szCs w:val="22"/>
            <w:shd w:val="clear" w:color="auto" w:fill="FFFFFF"/>
          </w:rPr>
          <w:t>Managing outbreaks and incidents</w:t>
        </w:r>
      </w:hyperlink>
      <w:r w:rsidRPr="00D4623D">
        <w:rPr>
          <w:rFonts w:asciiTheme="minorHAnsi" w:hAnsiTheme="minorHAnsi" w:cstheme="minorHAnsi"/>
          <w:color w:val="0D0D0D"/>
          <w:sz w:val="22"/>
          <w:szCs w:val="22"/>
        </w:rPr>
        <w:t>.</w:t>
      </w:r>
    </w:p>
    <w:p w:rsidR="00D82FCC" w:rsidRPr="00D4623D" w:rsidRDefault="00D82FCC" w:rsidP="00D82FCC">
      <w:pPr>
        <w:pStyle w:val="BodyText"/>
        <w:spacing w:after="120"/>
        <w:ind w:right="232"/>
        <w:rPr>
          <w:rFonts w:asciiTheme="minorHAnsi" w:hAnsiTheme="minorHAnsi" w:cstheme="minorHAnsi"/>
          <w:sz w:val="22"/>
          <w:szCs w:val="22"/>
        </w:rPr>
      </w:pPr>
      <w:r w:rsidRPr="00D4623D">
        <w:rPr>
          <w:rFonts w:asciiTheme="minorHAnsi" w:hAnsiTheme="minorHAnsi" w:cstheme="minorHAnsi"/>
          <w:color w:val="0D0D0D"/>
          <w:sz w:val="22"/>
          <w:szCs w:val="22"/>
        </w:rPr>
        <w:t>Registered medical practitioners in England and Wales have a statutory duty to notify</w:t>
      </w:r>
      <w:r w:rsidRPr="00D4623D">
        <w:rPr>
          <w:rFonts w:asciiTheme="minorHAnsi" w:hAnsiTheme="minorHAnsi" w:cstheme="minorHAnsi"/>
          <w:color w:val="0D0D0D"/>
          <w:spacing w:val="1"/>
          <w:sz w:val="22"/>
          <w:szCs w:val="22"/>
        </w:rPr>
        <w:t xml:space="preserve"> </w:t>
      </w:r>
      <w:r w:rsidRPr="00D4623D">
        <w:rPr>
          <w:rFonts w:asciiTheme="minorHAnsi" w:hAnsiTheme="minorHAnsi" w:cstheme="minorHAnsi"/>
          <w:color w:val="0D0D0D"/>
          <w:sz w:val="22"/>
          <w:szCs w:val="22"/>
        </w:rPr>
        <w:t xml:space="preserve">their local authority or local UKHSA health protection team of suspected cases of </w:t>
      </w:r>
      <w:proofErr w:type="gramStart"/>
      <w:r w:rsidRPr="00D4623D">
        <w:rPr>
          <w:rFonts w:asciiTheme="minorHAnsi" w:hAnsiTheme="minorHAnsi" w:cstheme="minorHAnsi"/>
          <w:color w:val="0D0D0D"/>
          <w:sz w:val="22"/>
          <w:szCs w:val="22"/>
        </w:rPr>
        <w:t xml:space="preserve">certain </w:t>
      </w:r>
      <w:r w:rsidRPr="00D4623D">
        <w:rPr>
          <w:rFonts w:asciiTheme="minorHAnsi" w:hAnsiTheme="minorHAnsi" w:cstheme="minorHAnsi"/>
          <w:color w:val="0D0D0D"/>
          <w:spacing w:val="-64"/>
          <w:sz w:val="22"/>
          <w:szCs w:val="22"/>
        </w:rPr>
        <w:t xml:space="preserve"> </w:t>
      </w:r>
      <w:r w:rsidRPr="00D4623D">
        <w:rPr>
          <w:rFonts w:asciiTheme="minorHAnsi" w:hAnsiTheme="minorHAnsi" w:cstheme="minorHAnsi"/>
          <w:color w:val="0D0D0D"/>
          <w:sz w:val="22"/>
          <w:szCs w:val="22"/>
        </w:rPr>
        <w:t>(</w:t>
      </w:r>
      <w:proofErr w:type="gramEnd"/>
      <w:r w:rsidRPr="00D4623D">
        <w:rPr>
          <w:rFonts w:asciiTheme="minorHAnsi" w:hAnsiTheme="minorHAnsi" w:cstheme="minorHAnsi"/>
          <w:color w:val="0D0D0D"/>
          <w:sz w:val="22"/>
          <w:szCs w:val="22"/>
        </w:rPr>
        <w:t>notifiable) infectious diseases.  We will be contacted if there are actions required</w:t>
      </w:r>
      <w:r w:rsidRPr="00D4623D">
        <w:rPr>
          <w:rFonts w:asciiTheme="minorHAnsi" w:hAnsiTheme="minorHAnsi" w:cstheme="minorHAnsi"/>
          <w:color w:val="0D0D0D"/>
          <w:spacing w:val="1"/>
          <w:sz w:val="22"/>
          <w:szCs w:val="22"/>
        </w:rPr>
        <w:t xml:space="preserve"> </w:t>
      </w:r>
      <w:r w:rsidRPr="00D4623D">
        <w:rPr>
          <w:rFonts w:asciiTheme="minorHAnsi" w:hAnsiTheme="minorHAnsi" w:cstheme="minorHAnsi"/>
          <w:color w:val="0D0D0D"/>
          <w:sz w:val="22"/>
          <w:szCs w:val="22"/>
        </w:rPr>
        <w:t>within</w:t>
      </w:r>
      <w:r w:rsidRPr="00D4623D">
        <w:rPr>
          <w:rFonts w:asciiTheme="minorHAnsi" w:hAnsiTheme="minorHAnsi" w:cstheme="minorHAnsi"/>
          <w:color w:val="0D0D0D"/>
          <w:spacing w:val="-1"/>
          <w:sz w:val="22"/>
          <w:szCs w:val="22"/>
        </w:rPr>
        <w:t xml:space="preserve"> </w:t>
      </w:r>
      <w:r w:rsidRPr="00D4623D">
        <w:rPr>
          <w:rFonts w:asciiTheme="minorHAnsi" w:hAnsiTheme="minorHAnsi" w:cstheme="minorHAnsi"/>
          <w:color w:val="0D0D0D"/>
          <w:sz w:val="22"/>
          <w:szCs w:val="22"/>
        </w:rPr>
        <w:t>the setting</w:t>
      </w:r>
      <w:r w:rsidRPr="00D4623D">
        <w:rPr>
          <w:rFonts w:asciiTheme="minorHAnsi" w:hAnsiTheme="minorHAnsi" w:cstheme="minorHAnsi"/>
          <w:color w:val="0D0D0D"/>
          <w:spacing w:val="-1"/>
          <w:sz w:val="22"/>
          <w:szCs w:val="22"/>
        </w:rPr>
        <w:t xml:space="preserve"> </w:t>
      </w:r>
      <w:r w:rsidRPr="00D4623D">
        <w:rPr>
          <w:rFonts w:asciiTheme="minorHAnsi" w:hAnsiTheme="minorHAnsi" w:cstheme="minorHAnsi"/>
          <w:color w:val="0D0D0D"/>
          <w:sz w:val="22"/>
          <w:szCs w:val="22"/>
        </w:rPr>
        <w:t>as part of</w:t>
      </w:r>
      <w:r w:rsidRPr="00D4623D">
        <w:rPr>
          <w:rFonts w:asciiTheme="minorHAnsi" w:hAnsiTheme="minorHAnsi" w:cstheme="minorHAnsi"/>
          <w:color w:val="0D0D0D"/>
          <w:spacing w:val="-1"/>
          <w:sz w:val="22"/>
          <w:szCs w:val="22"/>
        </w:rPr>
        <w:t xml:space="preserve"> </w:t>
      </w:r>
      <w:r w:rsidRPr="00D4623D">
        <w:rPr>
          <w:rFonts w:asciiTheme="minorHAnsi" w:hAnsiTheme="minorHAnsi" w:cstheme="minorHAnsi"/>
          <w:color w:val="0D0D0D"/>
          <w:sz w:val="22"/>
          <w:szCs w:val="22"/>
        </w:rPr>
        <w:t>public health</w:t>
      </w:r>
      <w:r w:rsidRPr="00D4623D">
        <w:rPr>
          <w:rFonts w:asciiTheme="minorHAnsi" w:hAnsiTheme="minorHAnsi" w:cstheme="minorHAnsi"/>
          <w:color w:val="0D0D0D"/>
          <w:spacing w:val="-1"/>
          <w:sz w:val="22"/>
          <w:szCs w:val="22"/>
        </w:rPr>
        <w:t xml:space="preserve"> </w:t>
      </w:r>
      <w:r w:rsidRPr="00D4623D">
        <w:rPr>
          <w:rFonts w:asciiTheme="minorHAnsi" w:hAnsiTheme="minorHAnsi" w:cstheme="minorHAnsi"/>
          <w:color w:val="0D0D0D"/>
          <w:sz w:val="22"/>
          <w:szCs w:val="22"/>
        </w:rPr>
        <w:t>management.</w:t>
      </w:r>
    </w:p>
    <w:p w:rsidR="00D82FCC" w:rsidRPr="00D4623D" w:rsidRDefault="00D82FCC" w:rsidP="00D82FCC">
      <w:pPr>
        <w:pStyle w:val="BodyText"/>
        <w:spacing w:after="120"/>
        <w:ind w:right="231"/>
        <w:rPr>
          <w:rFonts w:asciiTheme="minorHAnsi" w:hAnsiTheme="minorHAnsi" w:cstheme="minorHAnsi"/>
          <w:color w:val="0D0D0D"/>
          <w:sz w:val="22"/>
          <w:szCs w:val="22"/>
        </w:rPr>
      </w:pPr>
      <w:r w:rsidRPr="00D4623D">
        <w:rPr>
          <w:rFonts w:asciiTheme="minorHAnsi" w:hAnsiTheme="minorHAnsi" w:cstheme="minorHAnsi"/>
          <w:color w:val="0D0D0D"/>
          <w:sz w:val="22"/>
          <w:szCs w:val="22"/>
        </w:rPr>
        <w:t>In large-scale public health incidents where decisions about actions to take in education, childcare and social care settings are made at a national level, the DfE will work with the</w:t>
      </w:r>
      <w:r w:rsidRPr="00D4623D">
        <w:rPr>
          <w:rFonts w:asciiTheme="minorHAnsi" w:hAnsiTheme="minorHAnsi" w:cstheme="minorHAnsi"/>
          <w:color w:val="0D0D0D"/>
          <w:spacing w:val="1"/>
          <w:sz w:val="22"/>
          <w:szCs w:val="22"/>
        </w:rPr>
        <w:t xml:space="preserve"> </w:t>
      </w:r>
      <w:r w:rsidRPr="00D4623D">
        <w:rPr>
          <w:rFonts w:asciiTheme="minorHAnsi" w:hAnsiTheme="minorHAnsi" w:cstheme="minorHAnsi"/>
          <w:color w:val="0D0D0D"/>
          <w:sz w:val="22"/>
          <w:szCs w:val="22"/>
        </w:rPr>
        <w:t>Department of Health and Social Care (DHSC), UKHSA, the Chief Medical Officer, and</w:t>
      </w:r>
      <w:r w:rsidRPr="00D4623D">
        <w:rPr>
          <w:rFonts w:asciiTheme="minorHAnsi" w:hAnsiTheme="minorHAnsi" w:cstheme="minorHAnsi"/>
          <w:color w:val="0D0D0D"/>
          <w:spacing w:val="1"/>
          <w:sz w:val="22"/>
          <w:szCs w:val="22"/>
        </w:rPr>
        <w:t xml:space="preserve"> </w:t>
      </w:r>
      <w:r w:rsidRPr="00D4623D">
        <w:rPr>
          <w:rFonts w:asciiTheme="minorHAnsi" w:hAnsiTheme="minorHAnsi" w:cstheme="minorHAnsi"/>
          <w:color w:val="0D0D0D"/>
          <w:sz w:val="22"/>
          <w:szCs w:val="22"/>
        </w:rPr>
        <w:t>other government departments, as well as relevant local authorities and directors of</w:t>
      </w:r>
      <w:r w:rsidRPr="00D4623D">
        <w:rPr>
          <w:rFonts w:asciiTheme="minorHAnsi" w:hAnsiTheme="minorHAnsi" w:cstheme="minorHAnsi"/>
          <w:color w:val="0D0D0D"/>
          <w:spacing w:val="1"/>
          <w:sz w:val="22"/>
          <w:szCs w:val="22"/>
        </w:rPr>
        <w:t xml:space="preserve"> </w:t>
      </w:r>
      <w:r w:rsidRPr="00D4623D">
        <w:rPr>
          <w:rFonts w:asciiTheme="minorHAnsi" w:hAnsiTheme="minorHAnsi" w:cstheme="minorHAnsi"/>
          <w:color w:val="0D0D0D"/>
          <w:sz w:val="22"/>
          <w:szCs w:val="22"/>
        </w:rPr>
        <w:t>public</w:t>
      </w:r>
      <w:r w:rsidRPr="00D4623D">
        <w:rPr>
          <w:rFonts w:asciiTheme="minorHAnsi" w:hAnsiTheme="minorHAnsi" w:cstheme="minorHAnsi"/>
          <w:color w:val="0D0D0D"/>
          <w:spacing w:val="-1"/>
          <w:sz w:val="22"/>
          <w:szCs w:val="22"/>
        </w:rPr>
        <w:t xml:space="preserve"> </w:t>
      </w:r>
      <w:r w:rsidRPr="00D4623D">
        <w:rPr>
          <w:rFonts w:asciiTheme="minorHAnsi" w:hAnsiTheme="minorHAnsi" w:cstheme="minorHAnsi"/>
          <w:color w:val="0D0D0D"/>
          <w:sz w:val="22"/>
          <w:szCs w:val="22"/>
        </w:rPr>
        <w:t>health.</w:t>
      </w:r>
    </w:p>
    <w:p w:rsidR="00D82FCC" w:rsidRPr="00D4623D" w:rsidRDefault="00D82FCC" w:rsidP="00D82FCC">
      <w:pPr>
        <w:spacing w:after="120"/>
        <w:rPr>
          <w:rFonts w:asciiTheme="minorHAnsi" w:hAnsiTheme="minorHAnsi" w:cstheme="minorHAnsi"/>
          <w:snapToGrid w:val="0"/>
          <w:color w:val="000000"/>
        </w:rPr>
      </w:pPr>
      <w:r w:rsidRPr="00D4623D">
        <w:rPr>
          <w:rFonts w:asciiTheme="minorHAnsi" w:hAnsiTheme="minorHAnsi" w:cstheme="minorHAnsi"/>
        </w:rPr>
        <w:t xml:space="preserve">The school Emergency Plan has also been updated to include significant public health incidents in line with the DfE non-statutory guidance </w:t>
      </w:r>
      <w:hyperlink r:id="rId66" w:history="1">
        <w:r w:rsidRPr="00D4623D">
          <w:rPr>
            <w:rStyle w:val="Hyperlink"/>
            <w:rFonts w:asciiTheme="minorHAnsi" w:hAnsiTheme="minorHAnsi" w:cstheme="minorHAnsi"/>
            <w:color w:val="1F497D" w:themeColor="text2"/>
          </w:rPr>
          <w:t>DfE: Emergency planning and response for education, childcare, and children’s social care settings</w:t>
        </w:r>
      </w:hyperlink>
      <w:r w:rsidRPr="00D4623D">
        <w:rPr>
          <w:rStyle w:val="Hyperlink"/>
          <w:rFonts w:asciiTheme="minorHAnsi" w:hAnsiTheme="minorHAnsi" w:cstheme="minorHAnsi"/>
          <w:b w:val="0"/>
          <w:bCs/>
          <w:color w:val="000000" w:themeColor="text1"/>
        </w:rPr>
        <w:t>.</w:t>
      </w:r>
    </w:p>
    <w:bookmarkEnd w:id="168"/>
    <w:p w:rsidR="008F2C5C" w:rsidRPr="00D4623D" w:rsidRDefault="008F2C5C" w:rsidP="00D85BA9">
      <w:pPr>
        <w:rPr>
          <w:rStyle w:val="IntenseEmphasis"/>
          <w:rFonts w:asciiTheme="minorHAnsi" w:hAnsiTheme="minorHAnsi" w:cstheme="minorHAnsi"/>
          <w:b/>
          <w:i w:val="0"/>
          <w:iCs w:val="0"/>
          <w:color w:val="00A04E"/>
        </w:rPr>
      </w:pPr>
      <w:r w:rsidRPr="00D4623D">
        <w:rPr>
          <w:rStyle w:val="IntenseEmphasis"/>
          <w:rFonts w:asciiTheme="minorHAnsi" w:hAnsiTheme="minorHAnsi" w:cstheme="minorHAnsi"/>
          <w:b/>
          <w:i w:val="0"/>
          <w:iCs w:val="0"/>
          <w:color w:val="00A04E"/>
        </w:rPr>
        <w:t>References and useful links</w:t>
      </w:r>
      <w:r w:rsidR="000E5A9E" w:rsidRPr="00D4623D">
        <w:rPr>
          <w:rStyle w:val="IntenseEmphasis"/>
          <w:rFonts w:asciiTheme="minorHAnsi" w:hAnsiTheme="minorHAnsi" w:cstheme="minorHAnsi"/>
          <w:b/>
          <w:i w:val="0"/>
          <w:iCs w:val="0"/>
          <w:color w:val="00A04E"/>
        </w:rPr>
        <w:t>:</w:t>
      </w:r>
    </w:p>
    <w:p w:rsidR="000E5A9E" w:rsidRPr="00D4623D" w:rsidRDefault="00204007" w:rsidP="00D85BA9">
      <w:pPr>
        <w:rPr>
          <w:rStyle w:val="IntenseEmphasis"/>
          <w:rFonts w:asciiTheme="minorHAnsi" w:hAnsiTheme="minorHAnsi" w:cstheme="minorHAnsi"/>
          <w:b/>
          <w:color w:val="00A04E"/>
        </w:rPr>
      </w:pPr>
      <w:r w:rsidRPr="00D4623D">
        <w:rPr>
          <w:rStyle w:val="IntenseEmphasis"/>
          <w:rFonts w:asciiTheme="minorHAnsi" w:hAnsiTheme="minorHAnsi" w:cstheme="minorHAnsi"/>
          <w:bCs/>
          <w:i w:val="0"/>
          <w:iCs w:val="0"/>
          <w:color w:val="00A04E"/>
        </w:rPr>
        <w:t>School</w:t>
      </w:r>
      <w:r w:rsidR="00575794" w:rsidRPr="00D4623D">
        <w:rPr>
          <w:rStyle w:val="IntenseEmphasis"/>
          <w:rFonts w:asciiTheme="minorHAnsi" w:hAnsiTheme="minorHAnsi" w:cstheme="minorHAnsi"/>
          <w:bCs/>
          <w:i w:val="0"/>
          <w:iCs w:val="0"/>
          <w:color w:val="00A04E"/>
        </w:rPr>
        <w:t>s</w:t>
      </w:r>
      <w:r w:rsidR="000E5A9E" w:rsidRPr="00D4623D">
        <w:rPr>
          <w:rStyle w:val="IntenseEmphasis"/>
          <w:rFonts w:asciiTheme="minorHAnsi" w:hAnsiTheme="minorHAnsi" w:cstheme="minorHAnsi"/>
          <w:bCs/>
          <w:i w:val="0"/>
          <w:iCs w:val="0"/>
          <w:color w:val="00A04E"/>
        </w:rPr>
        <w:t>’</w:t>
      </w:r>
      <w:r w:rsidR="00575794" w:rsidRPr="00D4623D">
        <w:rPr>
          <w:rStyle w:val="IntenseEmphasis"/>
          <w:rFonts w:asciiTheme="minorHAnsi" w:hAnsiTheme="minorHAnsi" w:cstheme="minorHAnsi"/>
          <w:bCs/>
          <w:i w:val="0"/>
          <w:iCs w:val="0"/>
          <w:color w:val="00A04E"/>
        </w:rPr>
        <w:t xml:space="preserve"> </w:t>
      </w:r>
      <w:r w:rsidR="000E5A9E" w:rsidRPr="00D4623D">
        <w:rPr>
          <w:rStyle w:val="IntenseEmphasis"/>
          <w:rFonts w:asciiTheme="minorHAnsi" w:hAnsiTheme="minorHAnsi" w:cstheme="minorHAnsi"/>
          <w:bCs/>
          <w:i w:val="0"/>
          <w:iCs w:val="0"/>
          <w:color w:val="00A04E"/>
        </w:rPr>
        <w:t>p</w:t>
      </w:r>
      <w:r w:rsidR="00575794" w:rsidRPr="00D4623D">
        <w:rPr>
          <w:rStyle w:val="IntenseEmphasis"/>
          <w:rFonts w:asciiTheme="minorHAnsi" w:hAnsiTheme="minorHAnsi" w:cstheme="minorHAnsi"/>
          <w:bCs/>
          <w:i w:val="0"/>
          <w:iCs w:val="0"/>
          <w:color w:val="00A04E"/>
        </w:rPr>
        <w:t>ortal</w:t>
      </w:r>
      <w:r w:rsidR="00575794" w:rsidRPr="00D4623D">
        <w:rPr>
          <w:rStyle w:val="IntenseEmphasis"/>
          <w:rFonts w:asciiTheme="minorHAnsi" w:hAnsiTheme="minorHAnsi" w:cstheme="minorHAnsi"/>
          <w:b/>
          <w:color w:val="00A04E"/>
        </w:rPr>
        <w:t xml:space="preserve">: </w:t>
      </w:r>
    </w:p>
    <w:p w:rsidR="00B92657" w:rsidRPr="00D4623D" w:rsidRDefault="002A5EDE" w:rsidP="00D85BA9">
      <w:pPr>
        <w:rPr>
          <w:rFonts w:asciiTheme="minorHAnsi" w:hAnsiTheme="minorHAnsi" w:cstheme="minorHAnsi"/>
          <w:b/>
          <w:bCs/>
          <w:i/>
          <w:iCs/>
          <w:color w:val="4F81BD"/>
          <w:sz w:val="20"/>
          <w:szCs w:val="20"/>
        </w:rPr>
      </w:pPr>
      <w:hyperlink r:id="rId67" w:history="1">
        <w:r w:rsidR="00B92657" w:rsidRPr="00D4623D">
          <w:rPr>
            <w:rStyle w:val="Hyperlink"/>
            <w:rFonts w:asciiTheme="minorHAnsi" w:hAnsiTheme="minorHAnsi" w:cstheme="minorHAnsi"/>
            <w:b w:val="0"/>
            <w:bCs/>
            <w:i/>
            <w:iCs/>
            <w:color w:val="4F81BD"/>
            <w:sz w:val="20"/>
            <w:szCs w:val="20"/>
          </w:rPr>
          <w:t xml:space="preserve">C Council SIGN 02 First aid in </w:t>
        </w:r>
        <w:r w:rsidR="00204007" w:rsidRPr="00D4623D">
          <w:rPr>
            <w:rStyle w:val="Hyperlink"/>
            <w:rFonts w:asciiTheme="minorHAnsi" w:hAnsiTheme="minorHAnsi" w:cstheme="minorHAnsi"/>
            <w:b w:val="0"/>
            <w:bCs/>
            <w:i/>
            <w:iCs/>
            <w:color w:val="4F81BD"/>
            <w:sz w:val="20"/>
            <w:szCs w:val="20"/>
          </w:rPr>
          <w:t>School</w:t>
        </w:r>
        <w:r w:rsidR="00B92657" w:rsidRPr="00D4623D">
          <w:rPr>
            <w:rStyle w:val="Hyperlink"/>
            <w:rFonts w:asciiTheme="minorHAnsi" w:hAnsiTheme="minorHAnsi" w:cstheme="minorHAnsi"/>
            <w:b w:val="0"/>
            <w:bCs/>
            <w:i/>
            <w:iCs/>
            <w:color w:val="4F81BD"/>
            <w:sz w:val="20"/>
            <w:szCs w:val="20"/>
          </w:rPr>
          <w:t>s</w:t>
        </w:r>
      </w:hyperlink>
    </w:p>
    <w:p w:rsidR="00B92657" w:rsidRPr="00D4623D" w:rsidRDefault="002A5EDE" w:rsidP="00D85BA9">
      <w:pPr>
        <w:rPr>
          <w:rStyle w:val="IntenseEmphasis"/>
          <w:rFonts w:asciiTheme="minorHAnsi" w:hAnsiTheme="minorHAnsi" w:cstheme="minorHAnsi"/>
          <w:b/>
          <w:bCs/>
          <w:i w:val="0"/>
          <w:iCs w:val="0"/>
          <w:color w:val="4F81BD"/>
          <w:szCs w:val="20"/>
        </w:rPr>
      </w:pPr>
      <w:hyperlink r:id="rId68" w:history="1">
        <w:r w:rsidR="00B92657" w:rsidRPr="00D4623D">
          <w:rPr>
            <w:rStyle w:val="Hyperlink"/>
            <w:rFonts w:asciiTheme="minorHAnsi" w:hAnsiTheme="minorHAnsi" w:cstheme="minorHAnsi"/>
            <w:b w:val="0"/>
            <w:bCs/>
            <w:i/>
            <w:iCs/>
            <w:color w:val="4F81BD"/>
            <w:sz w:val="20"/>
            <w:szCs w:val="20"/>
          </w:rPr>
          <w:t>Council Safety Procedure 07 Essentials of First Aid</w:t>
        </w:r>
      </w:hyperlink>
      <w:r w:rsidR="00B92657" w:rsidRPr="00D4623D">
        <w:rPr>
          <w:rStyle w:val="IntenseEmphasis"/>
          <w:rFonts w:asciiTheme="minorHAnsi" w:hAnsiTheme="minorHAnsi" w:cstheme="minorHAnsi"/>
          <w:b/>
          <w:bCs/>
          <w:i w:val="0"/>
          <w:iCs w:val="0"/>
          <w:color w:val="4F81BD"/>
          <w:szCs w:val="20"/>
        </w:rPr>
        <w:t xml:space="preserve"> </w:t>
      </w:r>
    </w:p>
    <w:p w:rsidR="00B76BEC" w:rsidRPr="00D4623D" w:rsidRDefault="00B76BEC" w:rsidP="00D85BA9">
      <w:pPr>
        <w:widowControl w:val="0"/>
        <w:autoSpaceDE w:val="0"/>
        <w:autoSpaceDN w:val="0"/>
        <w:adjustRightInd w:val="0"/>
        <w:rPr>
          <w:rStyle w:val="IntenseEmphasis"/>
          <w:rFonts w:asciiTheme="minorHAnsi" w:hAnsiTheme="minorHAnsi" w:cstheme="minorHAnsi"/>
        </w:rPr>
      </w:pPr>
      <w:r w:rsidRPr="00D4623D">
        <w:rPr>
          <w:rStyle w:val="IntenseEmphasis"/>
          <w:rFonts w:asciiTheme="minorHAnsi" w:hAnsiTheme="minorHAnsi" w:cstheme="minorHAnsi"/>
        </w:rPr>
        <w:t>UKHSA guidance</w:t>
      </w:r>
      <w:r w:rsidR="00D85BA9" w:rsidRPr="00D4623D">
        <w:rPr>
          <w:rStyle w:val="IntenseEmphasis"/>
          <w:rFonts w:asciiTheme="minorHAnsi" w:hAnsiTheme="minorHAnsi" w:cstheme="minorHAnsi"/>
        </w:rPr>
        <w:t>:</w:t>
      </w:r>
      <w:r w:rsidRPr="00D4623D">
        <w:rPr>
          <w:rStyle w:val="IntenseEmphasis"/>
          <w:rFonts w:asciiTheme="minorHAnsi" w:hAnsiTheme="minorHAnsi" w:cstheme="minorHAnsi"/>
        </w:rPr>
        <w:t xml:space="preserve"> </w:t>
      </w:r>
      <w:hyperlink r:id="rId69" w:history="1">
        <w:r w:rsidR="00D85BA9" w:rsidRPr="00D4623D">
          <w:rPr>
            <w:rStyle w:val="IntenseEmphasis"/>
            <w:rFonts w:asciiTheme="minorHAnsi" w:hAnsiTheme="minorHAnsi" w:cstheme="minorHAnsi"/>
          </w:rPr>
          <w:t>Health protection in children and young people settings including education</w:t>
        </w:r>
      </w:hyperlink>
    </w:p>
    <w:p w:rsidR="00D82FCC" w:rsidRPr="00D4623D" w:rsidRDefault="002A5EDE" w:rsidP="00D82FCC">
      <w:pPr>
        <w:widowControl w:val="0"/>
        <w:autoSpaceDE w:val="0"/>
        <w:autoSpaceDN w:val="0"/>
        <w:adjustRightInd w:val="0"/>
        <w:rPr>
          <w:rFonts w:asciiTheme="minorHAnsi" w:hAnsiTheme="minorHAnsi" w:cs="Arial"/>
          <w:b/>
          <w:bCs/>
          <w:i/>
          <w:iCs/>
          <w:color w:val="0094C8"/>
          <w:sz w:val="20"/>
          <w:szCs w:val="20"/>
        </w:rPr>
      </w:pPr>
      <w:hyperlink r:id="rId70" w:history="1">
        <w:r w:rsidR="00D82FCC" w:rsidRPr="00D4623D">
          <w:rPr>
            <w:rStyle w:val="Hyperlink"/>
            <w:rFonts w:asciiTheme="minorHAnsi" w:hAnsiTheme="minorHAnsi" w:cstheme="minorHAnsi"/>
            <w:b w:val="0"/>
            <w:bCs/>
            <w:i/>
            <w:iCs/>
            <w:color w:val="0094C8"/>
            <w:sz w:val="20"/>
            <w:szCs w:val="20"/>
          </w:rPr>
          <w:t>DfE: Emergency planning and response for education, childcare, and children’s social care settings</w:t>
        </w:r>
      </w:hyperlink>
    </w:p>
    <w:p w:rsidR="00B76BEC" w:rsidRPr="00D4623D" w:rsidRDefault="00B76BEC" w:rsidP="00D85BA9">
      <w:pPr>
        <w:widowControl w:val="0"/>
        <w:autoSpaceDE w:val="0"/>
        <w:autoSpaceDN w:val="0"/>
        <w:adjustRightInd w:val="0"/>
        <w:rPr>
          <w:rStyle w:val="IntenseEmphasis"/>
          <w:rFonts w:asciiTheme="minorHAnsi" w:hAnsiTheme="minorHAnsi" w:cstheme="minorHAnsi"/>
        </w:rPr>
      </w:pPr>
      <w:r w:rsidRPr="00D4623D">
        <w:rPr>
          <w:rStyle w:val="IntenseEmphasis"/>
          <w:rFonts w:asciiTheme="minorHAnsi" w:hAnsiTheme="minorHAnsi" w:cstheme="minorHAnsi"/>
        </w:rPr>
        <w:t xml:space="preserve">NHS Choices Website - </w:t>
      </w:r>
      <w:hyperlink r:id="rId71" w:history="1">
        <w:r w:rsidRPr="00D4623D">
          <w:rPr>
            <w:rStyle w:val="IntenseEmphasis"/>
            <w:rFonts w:asciiTheme="minorHAnsi" w:hAnsiTheme="minorHAnsi" w:cstheme="minorHAnsi"/>
          </w:rPr>
          <w:t>http://www.nhs.uk/Pages/homepage.aspx</w:t>
        </w:r>
      </w:hyperlink>
    </w:p>
    <w:p w:rsidR="008F2C5C" w:rsidRPr="00D4623D" w:rsidRDefault="008F2C5C" w:rsidP="006E66CB">
      <w:pPr>
        <w:pStyle w:val="Heading2"/>
      </w:pPr>
      <w:bookmarkStart w:id="169" w:name="_Toc66110587"/>
      <w:bookmarkStart w:id="170" w:name="_Toc66110653"/>
      <w:bookmarkStart w:id="171" w:name="_Toc149205137"/>
      <w:bookmarkStart w:id="172" w:name="_Toc229556493"/>
      <w:bookmarkStart w:id="173" w:name="_Toc229556562"/>
      <w:bookmarkStart w:id="174" w:name="_Toc344470646"/>
      <w:bookmarkStart w:id="175" w:name="_Toc344470976"/>
      <w:bookmarkStart w:id="176" w:name="_Toc344719368"/>
      <w:bookmarkStart w:id="177" w:name="_Toc344727120"/>
      <w:bookmarkStart w:id="178" w:name="_Toc344727835"/>
      <w:bookmarkStart w:id="179" w:name="_Toc344728316"/>
      <w:bookmarkStart w:id="180" w:name="_Toc344974336"/>
      <w:bookmarkStart w:id="181" w:name="_Toc375212052"/>
      <w:r w:rsidRPr="00D4623D">
        <w:t xml:space="preserve">Violent and </w:t>
      </w:r>
      <w:r w:rsidR="000E5A9E" w:rsidRPr="00D4623D">
        <w:t>a</w:t>
      </w:r>
      <w:r w:rsidRPr="00D4623D">
        <w:t xml:space="preserve">ggressive </w:t>
      </w:r>
      <w:r w:rsidR="000E5A9E" w:rsidRPr="00D4623D">
        <w:t>b</w:t>
      </w:r>
      <w:r w:rsidRPr="00D4623D">
        <w:t>ehaviour</w:t>
      </w:r>
      <w:bookmarkEnd w:id="169"/>
      <w:bookmarkEnd w:id="170"/>
      <w:bookmarkEnd w:id="171"/>
    </w:p>
    <w:p w:rsidR="008F2C5C" w:rsidRPr="00D4623D" w:rsidRDefault="008F2C5C" w:rsidP="00273467">
      <w:pPr>
        <w:spacing w:after="120"/>
        <w:rPr>
          <w:rFonts w:asciiTheme="minorHAnsi" w:hAnsiTheme="minorHAnsi" w:cstheme="minorHAnsi"/>
        </w:rPr>
      </w:pPr>
      <w:r w:rsidRPr="00D4623D">
        <w:rPr>
          <w:rFonts w:asciiTheme="minorHAnsi" w:hAnsiTheme="minorHAnsi" w:cstheme="minorHAnsi"/>
        </w:rPr>
        <w:t xml:space="preserve">Safety Information Guidance Note SIGN 04 sets out our arrangements for managing violent and aggressive behaviour in </w:t>
      </w:r>
      <w:r w:rsidR="00204007" w:rsidRPr="00D4623D">
        <w:rPr>
          <w:rFonts w:asciiTheme="minorHAnsi" w:hAnsiTheme="minorHAnsi" w:cstheme="minorHAnsi"/>
        </w:rPr>
        <w:t>School</w:t>
      </w:r>
      <w:r w:rsidRPr="00D4623D">
        <w:rPr>
          <w:rFonts w:asciiTheme="minorHAnsi" w:hAnsiTheme="minorHAnsi" w:cstheme="minorHAnsi"/>
        </w:rPr>
        <w:t>.</w:t>
      </w:r>
    </w:p>
    <w:bookmarkEnd w:id="172"/>
    <w:bookmarkEnd w:id="173"/>
    <w:bookmarkEnd w:id="174"/>
    <w:bookmarkEnd w:id="175"/>
    <w:bookmarkEnd w:id="176"/>
    <w:bookmarkEnd w:id="177"/>
    <w:bookmarkEnd w:id="178"/>
    <w:bookmarkEnd w:id="179"/>
    <w:bookmarkEnd w:id="180"/>
    <w:bookmarkEnd w:id="181"/>
    <w:p w:rsidR="008F2C5C" w:rsidRPr="00D4623D" w:rsidRDefault="008F2C5C" w:rsidP="00273467">
      <w:pPr>
        <w:autoSpaceDE w:val="0"/>
        <w:autoSpaceDN w:val="0"/>
        <w:adjustRightInd w:val="0"/>
        <w:spacing w:after="120"/>
        <w:rPr>
          <w:rFonts w:asciiTheme="minorHAnsi" w:hAnsiTheme="minorHAnsi" w:cstheme="minorHAnsi"/>
          <w:lang w:eastAsia="en-GB"/>
        </w:rPr>
      </w:pPr>
      <w:r w:rsidRPr="00D4623D">
        <w:rPr>
          <w:rFonts w:asciiTheme="minorHAnsi" w:hAnsiTheme="minorHAnsi" w:cstheme="minorHAnsi"/>
          <w:lang w:eastAsia="en-GB"/>
        </w:rPr>
        <w:t>We take a serious view of any incidence of violence against our employees and take responsibility for protecting all of our staff and pupils from acts of violence and aggression.</w:t>
      </w:r>
      <w:r w:rsidR="00273467" w:rsidRPr="00D4623D">
        <w:rPr>
          <w:rFonts w:asciiTheme="minorHAnsi" w:hAnsiTheme="minorHAnsi" w:cstheme="minorHAnsi"/>
          <w:lang w:eastAsia="en-GB"/>
        </w:rPr>
        <w:t xml:space="preserve"> </w:t>
      </w:r>
      <w:r w:rsidRPr="00D4623D">
        <w:rPr>
          <w:rFonts w:asciiTheme="minorHAnsi" w:hAnsiTheme="minorHAnsi" w:cstheme="minorHAnsi"/>
          <w:lang w:eastAsia="en-GB"/>
        </w:rPr>
        <w:t xml:space="preserve"> Such acts must never become an acceptable hazard of working life.</w:t>
      </w:r>
    </w:p>
    <w:p w:rsidR="008F2C5C" w:rsidRPr="00D4623D" w:rsidRDefault="008F2C5C" w:rsidP="00273467">
      <w:pPr>
        <w:widowControl w:val="0"/>
        <w:autoSpaceDE w:val="0"/>
        <w:autoSpaceDN w:val="0"/>
        <w:adjustRightInd w:val="0"/>
        <w:spacing w:after="120"/>
        <w:rPr>
          <w:rFonts w:asciiTheme="minorHAnsi" w:hAnsiTheme="minorHAnsi" w:cstheme="minorHAnsi"/>
          <w:lang w:eastAsia="en-GB"/>
        </w:rPr>
      </w:pPr>
      <w:r w:rsidRPr="00D4623D">
        <w:rPr>
          <w:rFonts w:asciiTheme="minorHAnsi" w:hAnsiTheme="minorHAnsi" w:cstheme="minorHAnsi"/>
          <w:lang w:eastAsia="en-GB"/>
        </w:rPr>
        <w:t xml:space="preserve">A system of reporting and monitoring incidents of violence and aggression using the Local Authority </w:t>
      </w:r>
      <w:r w:rsidR="00765351" w:rsidRPr="00D4623D">
        <w:rPr>
          <w:rFonts w:asciiTheme="minorHAnsi" w:hAnsiTheme="minorHAnsi" w:cstheme="minorHAnsi"/>
          <w:lang w:eastAsia="en-GB"/>
        </w:rPr>
        <w:t>a</w:t>
      </w:r>
      <w:r w:rsidRPr="00D4623D">
        <w:rPr>
          <w:rFonts w:asciiTheme="minorHAnsi" w:hAnsiTheme="minorHAnsi" w:cstheme="minorHAnsi"/>
          <w:lang w:eastAsia="en-GB"/>
        </w:rPr>
        <w:t>ccident/</w:t>
      </w:r>
      <w:r w:rsidR="00765351" w:rsidRPr="00D4623D">
        <w:rPr>
          <w:rFonts w:asciiTheme="minorHAnsi" w:hAnsiTheme="minorHAnsi" w:cstheme="minorHAnsi"/>
          <w:lang w:eastAsia="en-GB"/>
        </w:rPr>
        <w:t>i</w:t>
      </w:r>
      <w:r w:rsidRPr="00D4623D">
        <w:rPr>
          <w:rFonts w:asciiTheme="minorHAnsi" w:hAnsiTheme="minorHAnsi" w:cstheme="minorHAnsi"/>
          <w:lang w:eastAsia="en-GB"/>
        </w:rPr>
        <w:t>ncident form is adopted so that appropriate action can be taken to improve safety for employees in the workplace.</w:t>
      </w:r>
    </w:p>
    <w:p w:rsidR="002518A7" w:rsidRPr="00D4623D" w:rsidRDefault="002518A7" w:rsidP="00273467">
      <w:pPr>
        <w:spacing w:after="120"/>
        <w:rPr>
          <w:rFonts w:asciiTheme="minorHAnsi" w:hAnsiTheme="minorHAnsi" w:cstheme="minorHAnsi"/>
        </w:rPr>
      </w:pPr>
      <w:r w:rsidRPr="00D4623D">
        <w:rPr>
          <w:rFonts w:asciiTheme="minorHAnsi" w:hAnsiTheme="minorHAnsi" w:cstheme="minorHAnsi"/>
        </w:rPr>
        <w:t xml:space="preserve">The </w:t>
      </w:r>
      <w:r w:rsidR="00204007" w:rsidRPr="00D4623D">
        <w:rPr>
          <w:rFonts w:asciiTheme="minorHAnsi" w:hAnsiTheme="minorHAnsi" w:cstheme="minorHAnsi"/>
        </w:rPr>
        <w:t>School</w:t>
      </w:r>
      <w:r w:rsidRPr="00D4623D">
        <w:rPr>
          <w:rFonts w:asciiTheme="minorHAnsi" w:hAnsiTheme="minorHAnsi" w:cstheme="minorHAnsi"/>
        </w:rPr>
        <w:t xml:space="preserve"> considers the safety aspects which could arise in relation to behaviour.  A Behaviour Management and Positive Handling Policy for the </w:t>
      </w:r>
      <w:r w:rsidR="00204007" w:rsidRPr="00D4623D">
        <w:rPr>
          <w:rFonts w:asciiTheme="minorHAnsi" w:hAnsiTheme="minorHAnsi" w:cstheme="minorHAnsi"/>
        </w:rPr>
        <w:t>School</w:t>
      </w:r>
      <w:r w:rsidRPr="00D4623D">
        <w:rPr>
          <w:rFonts w:asciiTheme="minorHAnsi" w:hAnsiTheme="minorHAnsi" w:cstheme="minorHAnsi"/>
        </w:rPr>
        <w:t xml:space="preserve"> is held separately and can be provided on request.</w:t>
      </w:r>
    </w:p>
    <w:p w:rsidR="008F2C5C" w:rsidRPr="00D4623D" w:rsidRDefault="008F2C5C" w:rsidP="008F2C5C">
      <w:pPr>
        <w:rPr>
          <w:rStyle w:val="IntenseEmphasis"/>
          <w:rFonts w:asciiTheme="minorHAnsi" w:hAnsiTheme="minorHAnsi" w:cstheme="minorHAnsi"/>
          <w:b/>
          <w:i w:val="0"/>
          <w:iCs w:val="0"/>
          <w:color w:val="00A04E"/>
        </w:rPr>
      </w:pPr>
      <w:r w:rsidRPr="00D4623D">
        <w:rPr>
          <w:rStyle w:val="IntenseEmphasis"/>
          <w:rFonts w:asciiTheme="minorHAnsi" w:hAnsiTheme="minorHAnsi" w:cstheme="minorHAnsi"/>
          <w:b/>
          <w:i w:val="0"/>
          <w:iCs w:val="0"/>
          <w:color w:val="00A04E"/>
        </w:rPr>
        <w:t>References and useful links</w:t>
      </w:r>
      <w:r w:rsidR="00765351" w:rsidRPr="00D4623D">
        <w:rPr>
          <w:rStyle w:val="IntenseEmphasis"/>
          <w:rFonts w:asciiTheme="minorHAnsi" w:hAnsiTheme="minorHAnsi" w:cstheme="minorHAnsi"/>
          <w:b/>
          <w:i w:val="0"/>
          <w:iCs w:val="0"/>
          <w:color w:val="00A04E"/>
        </w:rPr>
        <w:t>:</w:t>
      </w:r>
    </w:p>
    <w:p w:rsidR="00765351" w:rsidRPr="00D4623D" w:rsidRDefault="00204007" w:rsidP="008F2C5C">
      <w:pPr>
        <w:rPr>
          <w:rStyle w:val="IntenseEmphasis"/>
          <w:rFonts w:asciiTheme="minorHAnsi" w:hAnsiTheme="minorHAnsi" w:cstheme="minorHAnsi"/>
          <w:color w:val="00A04E"/>
        </w:rPr>
      </w:pPr>
      <w:r w:rsidRPr="00D4623D">
        <w:rPr>
          <w:rStyle w:val="IntenseEmphasis"/>
          <w:rFonts w:asciiTheme="minorHAnsi" w:hAnsiTheme="minorHAnsi" w:cstheme="minorHAnsi"/>
          <w:color w:val="00A04E"/>
        </w:rPr>
        <w:t>School</w:t>
      </w:r>
      <w:r w:rsidR="00575794" w:rsidRPr="00D4623D">
        <w:rPr>
          <w:rStyle w:val="IntenseEmphasis"/>
          <w:rFonts w:asciiTheme="minorHAnsi" w:hAnsiTheme="minorHAnsi" w:cstheme="minorHAnsi"/>
          <w:color w:val="00A04E"/>
        </w:rPr>
        <w:t>s</w:t>
      </w:r>
      <w:r w:rsidR="00765351" w:rsidRPr="00D4623D">
        <w:rPr>
          <w:rStyle w:val="IntenseEmphasis"/>
          <w:rFonts w:asciiTheme="minorHAnsi" w:hAnsiTheme="minorHAnsi" w:cstheme="minorHAnsi"/>
          <w:color w:val="00A04E"/>
        </w:rPr>
        <w:t>’</w:t>
      </w:r>
      <w:r w:rsidR="00575794" w:rsidRPr="00D4623D">
        <w:rPr>
          <w:rStyle w:val="IntenseEmphasis"/>
          <w:rFonts w:asciiTheme="minorHAnsi" w:hAnsiTheme="minorHAnsi" w:cstheme="minorHAnsi"/>
          <w:color w:val="00A04E"/>
        </w:rPr>
        <w:t xml:space="preserve"> </w:t>
      </w:r>
      <w:r w:rsidR="00765351" w:rsidRPr="00D4623D">
        <w:rPr>
          <w:rStyle w:val="IntenseEmphasis"/>
          <w:rFonts w:asciiTheme="minorHAnsi" w:hAnsiTheme="minorHAnsi" w:cstheme="minorHAnsi"/>
          <w:color w:val="00A04E"/>
        </w:rPr>
        <w:t>p</w:t>
      </w:r>
      <w:r w:rsidR="00575794" w:rsidRPr="00D4623D">
        <w:rPr>
          <w:rStyle w:val="IntenseEmphasis"/>
          <w:rFonts w:asciiTheme="minorHAnsi" w:hAnsiTheme="minorHAnsi" w:cstheme="minorHAnsi"/>
          <w:color w:val="00A04E"/>
        </w:rPr>
        <w:t xml:space="preserve">ortal: </w:t>
      </w:r>
    </w:p>
    <w:p w:rsidR="00214735" w:rsidRPr="00D4623D" w:rsidRDefault="002A5EDE" w:rsidP="008F2C5C">
      <w:pPr>
        <w:rPr>
          <w:rStyle w:val="IntenseEmphasis"/>
          <w:rFonts w:asciiTheme="minorHAnsi" w:hAnsiTheme="minorHAnsi" w:cstheme="minorHAnsi"/>
          <w:b/>
          <w:bCs/>
          <w:i w:val="0"/>
          <w:iCs w:val="0"/>
          <w:color w:val="4F81BD"/>
          <w:szCs w:val="20"/>
        </w:rPr>
      </w:pPr>
      <w:hyperlink r:id="rId72" w:history="1">
        <w:r w:rsidR="00214735" w:rsidRPr="00D4623D">
          <w:rPr>
            <w:rStyle w:val="Hyperlink"/>
            <w:rFonts w:asciiTheme="minorHAnsi" w:hAnsiTheme="minorHAnsi" w:cstheme="minorHAnsi"/>
            <w:b w:val="0"/>
            <w:bCs/>
            <w:i/>
            <w:iCs/>
            <w:color w:val="4F81BD"/>
            <w:sz w:val="20"/>
            <w:szCs w:val="20"/>
          </w:rPr>
          <w:t>C Council SIGN 04 Violence and aggression at work</w:t>
        </w:r>
      </w:hyperlink>
    </w:p>
    <w:p w:rsidR="00214735" w:rsidRPr="00D4623D" w:rsidRDefault="002A5EDE" w:rsidP="008F2C5C">
      <w:pPr>
        <w:rPr>
          <w:rFonts w:asciiTheme="minorHAnsi" w:hAnsiTheme="minorHAnsi" w:cstheme="minorHAnsi"/>
          <w:b/>
          <w:bCs/>
          <w:i/>
          <w:iCs/>
          <w:color w:val="4F81BD"/>
          <w:sz w:val="20"/>
          <w:szCs w:val="20"/>
        </w:rPr>
      </w:pPr>
      <w:hyperlink r:id="rId73" w:history="1">
        <w:r w:rsidR="00214735" w:rsidRPr="00D4623D">
          <w:rPr>
            <w:rStyle w:val="Hyperlink"/>
            <w:rFonts w:asciiTheme="minorHAnsi" w:hAnsiTheme="minorHAnsi" w:cstheme="minorHAnsi"/>
            <w:b w:val="0"/>
            <w:bCs/>
            <w:i/>
            <w:iCs/>
            <w:color w:val="4F81BD"/>
            <w:sz w:val="20"/>
            <w:szCs w:val="20"/>
          </w:rPr>
          <w:t xml:space="preserve">Council Safety Procedure 14 Personal Safety and Security at Work </w:t>
        </w:r>
      </w:hyperlink>
    </w:p>
    <w:p w:rsidR="00623872" w:rsidRPr="00D4623D" w:rsidRDefault="00623872" w:rsidP="006E66CB">
      <w:pPr>
        <w:pStyle w:val="Heading2"/>
        <w:rPr>
          <w:b/>
        </w:rPr>
      </w:pPr>
      <w:bookmarkStart w:id="182" w:name="_Toc149205138"/>
      <w:bookmarkStart w:id="183" w:name="_Toc229556458"/>
      <w:bookmarkStart w:id="184" w:name="_Toc229556527"/>
      <w:bookmarkStart w:id="185" w:name="_Toc344470648"/>
      <w:bookmarkStart w:id="186" w:name="_Toc344470978"/>
      <w:bookmarkStart w:id="187" w:name="_Toc344719370"/>
      <w:bookmarkStart w:id="188" w:name="_Toc344727122"/>
      <w:bookmarkStart w:id="189" w:name="_Toc344727837"/>
      <w:bookmarkStart w:id="190" w:name="_Toc344728318"/>
      <w:bookmarkStart w:id="191" w:name="_Toc344974338"/>
      <w:bookmarkStart w:id="192" w:name="_Toc375212062"/>
      <w:r w:rsidRPr="00D4623D">
        <w:t xml:space="preserve">Lone </w:t>
      </w:r>
      <w:r w:rsidR="00765351" w:rsidRPr="00D4623D">
        <w:t>w</w:t>
      </w:r>
      <w:r w:rsidRPr="00D4623D">
        <w:t>orking</w:t>
      </w:r>
      <w:bookmarkEnd w:id="182"/>
    </w:p>
    <w:p w:rsidR="00623872" w:rsidRPr="00D4623D" w:rsidRDefault="00623872" w:rsidP="00273467">
      <w:pPr>
        <w:spacing w:after="120"/>
        <w:rPr>
          <w:rFonts w:asciiTheme="minorHAnsi" w:hAnsiTheme="minorHAnsi" w:cstheme="minorHAnsi"/>
        </w:rPr>
      </w:pPr>
      <w:r w:rsidRPr="00D4623D">
        <w:rPr>
          <w:rFonts w:asciiTheme="minorHAnsi" w:hAnsiTheme="minorHAnsi" w:cstheme="minorHAnsi"/>
        </w:rPr>
        <w:t>Safety Information Guidance Note SIGN 06 se</w:t>
      </w:r>
      <w:r w:rsidR="00765351" w:rsidRPr="00D4623D">
        <w:rPr>
          <w:rFonts w:asciiTheme="minorHAnsi" w:hAnsiTheme="minorHAnsi" w:cstheme="minorHAnsi"/>
        </w:rPr>
        <w:t>t</w:t>
      </w:r>
      <w:r w:rsidRPr="00D4623D">
        <w:rPr>
          <w:rFonts w:asciiTheme="minorHAnsi" w:hAnsiTheme="minorHAnsi" w:cstheme="minorHAnsi"/>
        </w:rPr>
        <w:t xml:space="preserve">s out our arrangements for </w:t>
      </w:r>
      <w:r w:rsidR="00765351" w:rsidRPr="00D4623D">
        <w:rPr>
          <w:rFonts w:asciiTheme="minorHAnsi" w:hAnsiTheme="minorHAnsi" w:cstheme="minorHAnsi"/>
        </w:rPr>
        <w:t>l</w:t>
      </w:r>
      <w:r w:rsidRPr="00D4623D">
        <w:rPr>
          <w:rFonts w:asciiTheme="minorHAnsi" w:hAnsiTheme="minorHAnsi" w:cstheme="minorHAnsi"/>
        </w:rPr>
        <w:t>one working</w:t>
      </w:r>
      <w:r w:rsidR="00765351" w:rsidRPr="00D4623D">
        <w:rPr>
          <w:rFonts w:asciiTheme="minorHAnsi" w:hAnsiTheme="minorHAnsi" w:cstheme="minorHAnsi"/>
        </w:rPr>
        <w:t>.</w:t>
      </w:r>
    </w:p>
    <w:p w:rsidR="00623872" w:rsidRPr="00D4623D" w:rsidRDefault="00623872" w:rsidP="00273467">
      <w:pPr>
        <w:widowControl w:val="0"/>
        <w:autoSpaceDE w:val="0"/>
        <w:autoSpaceDN w:val="0"/>
        <w:adjustRightInd w:val="0"/>
        <w:spacing w:after="120"/>
        <w:rPr>
          <w:rFonts w:asciiTheme="minorHAnsi" w:hAnsiTheme="minorHAnsi" w:cstheme="minorHAnsi"/>
          <w:b/>
        </w:rPr>
      </w:pPr>
      <w:r w:rsidRPr="00D4623D">
        <w:rPr>
          <w:rFonts w:asciiTheme="minorHAnsi" w:hAnsiTheme="minorHAnsi" w:cstheme="minorHAnsi"/>
          <w:bCs/>
        </w:rPr>
        <w:t xml:space="preserve">Lone working is not permitted when working at height, carrying out hot works </w:t>
      </w:r>
      <w:r w:rsidR="00765351" w:rsidRPr="00D4623D">
        <w:rPr>
          <w:rFonts w:asciiTheme="minorHAnsi" w:hAnsiTheme="minorHAnsi" w:cstheme="minorHAnsi"/>
          <w:bCs/>
        </w:rPr>
        <w:t>(</w:t>
      </w:r>
      <w:r w:rsidRPr="00D4623D">
        <w:rPr>
          <w:rFonts w:asciiTheme="minorHAnsi" w:hAnsiTheme="minorHAnsi" w:cstheme="minorHAnsi"/>
          <w:bCs/>
        </w:rPr>
        <w:t>e.g. cutting and welding</w:t>
      </w:r>
      <w:r w:rsidR="00765351" w:rsidRPr="00D4623D">
        <w:rPr>
          <w:rFonts w:asciiTheme="minorHAnsi" w:hAnsiTheme="minorHAnsi" w:cstheme="minorHAnsi"/>
          <w:bCs/>
        </w:rPr>
        <w:t>)</w:t>
      </w:r>
      <w:r w:rsidRPr="00D4623D">
        <w:rPr>
          <w:rFonts w:asciiTheme="minorHAnsi" w:hAnsiTheme="minorHAnsi" w:cstheme="minorHAnsi"/>
          <w:bCs/>
        </w:rPr>
        <w:t xml:space="preserve">, working in confined spaces, or for the use of potentially dangerous machinery </w:t>
      </w:r>
      <w:r w:rsidR="00765351" w:rsidRPr="00D4623D">
        <w:rPr>
          <w:rFonts w:asciiTheme="minorHAnsi" w:hAnsiTheme="minorHAnsi" w:cstheme="minorHAnsi"/>
          <w:bCs/>
        </w:rPr>
        <w:t>(</w:t>
      </w:r>
      <w:r w:rsidRPr="00D4623D">
        <w:rPr>
          <w:rFonts w:asciiTheme="minorHAnsi" w:hAnsiTheme="minorHAnsi" w:cstheme="minorHAnsi"/>
          <w:bCs/>
        </w:rPr>
        <w:t>e.g. lathes, bench saws, chainsaws</w:t>
      </w:r>
      <w:r w:rsidR="00765351" w:rsidRPr="00D4623D">
        <w:rPr>
          <w:rFonts w:asciiTheme="minorHAnsi" w:hAnsiTheme="minorHAnsi" w:cstheme="minorHAnsi"/>
          <w:bCs/>
        </w:rPr>
        <w:t>)</w:t>
      </w:r>
      <w:r w:rsidRPr="00D4623D">
        <w:rPr>
          <w:rFonts w:asciiTheme="minorHAnsi" w:hAnsiTheme="minorHAnsi" w:cstheme="minorHAnsi"/>
          <w:bCs/>
        </w:rPr>
        <w:t>.</w:t>
      </w:r>
    </w:p>
    <w:p w:rsidR="00623872" w:rsidRPr="00D4623D" w:rsidRDefault="00623872" w:rsidP="00623872">
      <w:pPr>
        <w:rPr>
          <w:rStyle w:val="IntenseEmphasis"/>
          <w:rFonts w:asciiTheme="minorHAnsi" w:hAnsiTheme="minorHAnsi" w:cstheme="minorHAnsi"/>
          <w:b/>
          <w:bCs/>
          <w:i w:val="0"/>
          <w:iCs w:val="0"/>
          <w:color w:val="00A04E"/>
        </w:rPr>
      </w:pPr>
      <w:r w:rsidRPr="00D4623D">
        <w:rPr>
          <w:rStyle w:val="IntenseEmphasis"/>
          <w:rFonts w:asciiTheme="minorHAnsi" w:hAnsiTheme="minorHAnsi" w:cstheme="minorHAnsi"/>
          <w:b/>
          <w:bCs/>
          <w:i w:val="0"/>
          <w:iCs w:val="0"/>
          <w:color w:val="00A04E"/>
        </w:rPr>
        <w:t>Reference and useful links</w:t>
      </w:r>
      <w:r w:rsidR="00765351" w:rsidRPr="00D4623D">
        <w:rPr>
          <w:rStyle w:val="IntenseEmphasis"/>
          <w:rFonts w:asciiTheme="minorHAnsi" w:hAnsiTheme="minorHAnsi" w:cstheme="minorHAnsi"/>
          <w:b/>
          <w:bCs/>
          <w:i w:val="0"/>
          <w:iCs w:val="0"/>
          <w:color w:val="00A04E"/>
        </w:rPr>
        <w:t>:</w:t>
      </w:r>
    </w:p>
    <w:p w:rsidR="00765351" w:rsidRPr="00D4623D" w:rsidRDefault="00204007" w:rsidP="00623872">
      <w:pPr>
        <w:widowControl w:val="0"/>
        <w:autoSpaceDE w:val="0"/>
        <w:autoSpaceDN w:val="0"/>
        <w:adjustRightInd w:val="0"/>
        <w:rPr>
          <w:rStyle w:val="IntenseEmphasis"/>
          <w:rFonts w:asciiTheme="minorHAnsi" w:hAnsiTheme="minorHAnsi" w:cstheme="minorHAnsi"/>
          <w:bCs/>
          <w:i w:val="0"/>
          <w:iCs w:val="0"/>
          <w:color w:val="00A04E"/>
        </w:rPr>
      </w:pPr>
      <w:r w:rsidRPr="00D4623D">
        <w:rPr>
          <w:rStyle w:val="IntenseEmphasis"/>
          <w:rFonts w:asciiTheme="minorHAnsi" w:hAnsiTheme="minorHAnsi" w:cstheme="minorHAnsi"/>
          <w:bCs/>
          <w:i w:val="0"/>
          <w:iCs w:val="0"/>
          <w:color w:val="00A04E"/>
        </w:rPr>
        <w:t>School</w:t>
      </w:r>
      <w:r w:rsidR="00623872" w:rsidRPr="00D4623D">
        <w:rPr>
          <w:rStyle w:val="IntenseEmphasis"/>
          <w:rFonts w:asciiTheme="minorHAnsi" w:hAnsiTheme="minorHAnsi" w:cstheme="minorHAnsi"/>
          <w:bCs/>
          <w:i w:val="0"/>
          <w:iCs w:val="0"/>
          <w:color w:val="00A04E"/>
        </w:rPr>
        <w:t>s</w:t>
      </w:r>
      <w:r w:rsidR="00765351" w:rsidRPr="00D4623D">
        <w:rPr>
          <w:rStyle w:val="IntenseEmphasis"/>
          <w:rFonts w:asciiTheme="minorHAnsi" w:hAnsiTheme="minorHAnsi" w:cstheme="minorHAnsi"/>
          <w:bCs/>
          <w:i w:val="0"/>
          <w:iCs w:val="0"/>
          <w:color w:val="00A04E"/>
        </w:rPr>
        <w:t>’</w:t>
      </w:r>
      <w:r w:rsidR="00623872" w:rsidRPr="00D4623D">
        <w:rPr>
          <w:rStyle w:val="IntenseEmphasis"/>
          <w:rFonts w:asciiTheme="minorHAnsi" w:hAnsiTheme="minorHAnsi" w:cstheme="minorHAnsi"/>
          <w:bCs/>
          <w:i w:val="0"/>
          <w:iCs w:val="0"/>
          <w:color w:val="00A04E"/>
        </w:rPr>
        <w:t xml:space="preserve"> </w:t>
      </w:r>
      <w:r w:rsidR="00765351" w:rsidRPr="00D4623D">
        <w:rPr>
          <w:rStyle w:val="IntenseEmphasis"/>
          <w:rFonts w:asciiTheme="minorHAnsi" w:hAnsiTheme="minorHAnsi" w:cstheme="minorHAnsi"/>
          <w:bCs/>
          <w:i w:val="0"/>
          <w:iCs w:val="0"/>
          <w:color w:val="00A04E"/>
        </w:rPr>
        <w:t>p</w:t>
      </w:r>
      <w:r w:rsidR="00623872" w:rsidRPr="00D4623D">
        <w:rPr>
          <w:rStyle w:val="IntenseEmphasis"/>
          <w:rFonts w:asciiTheme="minorHAnsi" w:hAnsiTheme="minorHAnsi" w:cstheme="minorHAnsi"/>
          <w:bCs/>
          <w:i w:val="0"/>
          <w:iCs w:val="0"/>
          <w:color w:val="00A04E"/>
        </w:rPr>
        <w:t>ortal</w:t>
      </w:r>
      <w:r w:rsidR="00765351" w:rsidRPr="00D4623D">
        <w:rPr>
          <w:rStyle w:val="IntenseEmphasis"/>
          <w:rFonts w:asciiTheme="minorHAnsi" w:hAnsiTheme="minorHAnsi" w:cstheme="minorHAnsi"/>
          <w:bCs/>
          <w:i w:val="0"/>
          <w:iCs w:val="0"/>
          <w:color w:val="00A04E"/>
        </w:rPr>
        <w:t>:</w:t>
      </w:r>
      <w:r w:rsidR="00623872" w:rsidRPr="00D4623D">
        <w:rPr>
          <w:rStyle w:val="IntenseEmphasis"/>
          <w:rFonts w:asciiTheme="minorHAnsi" w:hAnsiTheme="minorHAnsi" w:cstheme="minorHAnsi"/>
          <w:bCs/>
          <w:i w:val="0"/>
          <w:iCs w:val="0"/>
          <w:color w:val="00A04E"/>
        </w:rPr>
        <w:t xml:space="preserve"> </w:t>
      </w:r>
    </w:p>
    <w:p w:rsidR="00214735" w:rsidRPr="00D4623D" w:rsidRDefault="002A5EDE" w:rsidP="00623872">
      <w:pPr>
        <w:widowControl w:val="0"/>
        <w:autoSpaceDE w:val="0"/>
        <w:autoSpaceDN w:val="0"/>
        <w:adjustRightInd w:val="0"/>
        <w:rPr>
          <w:rStyle w:val="IntenseEmphasis"/>
          <w:rFonts w:asciiTheme="minorHAnsi" w:hAnsiTheme="minorHAnsi" w:cstheme="minorHAnsi"/>
          <w:b/>
          <w:bCs/>
          <w:i w:val="0"/>
          <w:iCs w:val="0"/>
          <w:color w:val="4F81BD"/>
          <w:szCs w:val="20"/>
        </w:rPr>
      </w:pPr>
      <w:hyperlink r:id="rId74" w:history="1">
        <w:r w:rsidR="00214735" w:rsidRPr="00D4623D">
          <w:rPr>
            <w:rStyle w:val="Hyperlink"/>
            <w:rFonts w:asciiTheme="minorHAnsi" w:hAnsiTheme="minorHAnsi" w:cstheme="minorHAnsi"/>
            <w:b w:val="0"/>
            <w:bCs/>
            <w:i/>
            <w:iCs/>
            <w:color w:val="4F81BD"/>
            <w:sz w:val="20"/>
            <w:szCs w:val="20"/>
          </w:rPr>
          <w:t>C Council SIGN 06 Lone working</w:t>
        </w:r>
      </w:hyperlink>
    </w:p>
    <w:p w:rsidR="00214735" w:rsidRPr="00D4623D" w:rsidRDefault="002A5EDE" w:rsidP="00623872">
      <w:pPr>
        <w:widowControl w:val="0"/>
        <w:autoSpaceDE w:val="0"/>
        <w:autoSpaceDN w:val="0"/>
        <w:adjustRightInd w:val="0"/>
        <w:rPr>
          <w:rStyle w:val="IntenseEmphasis"/>
          <w:rFonts w:asciiTheme="minorHAnsi" w:hAnsiTheme="minorHAnsi" w:cstheme="minorHAnsi"/>
          <w:b/>
          <w:bCs/>
          <w:i w:val="0"/>
          <w:iCs w:val="0"/>
          <w:color w:val="4F81BD"/>
          <w:szCs w:val="20"/>
        </w:rPr>
      </w:pPr>
      <w:hyperlink r:id="rId75" w:history="1">
        <w:r w:rsidR="00214735" w:rsidRPr="00D4623D">
          <w:rPr>
            <w:rStyle w:val="Hyperlink"/>
            <w:rFonts w:asciiTheme="minorHAnsi" w:hAnsiTheme="minorHAnsi" w:cstheme="minorHAnsi"/>
            <w:b w:val="0"/>
            <w:bCs/>
            <w:i/>
            <w:iCs/>
            <w:color w:val="4F81BD"/>
            <w:sz w:val="20"/>
            <w:szCs w:val="20"/>
          </w:rPr>
          <w:t>CC Lone Working RA April 2023</w:t>
        </w:r>
      </w:hyperlink>
    </w:p>
    <w:p w:rsidR="00214735" w:rsidRPr="00D4623D" w:rsidRDefault="002A5EDE" w:rsidP="00623872">
      <w:pPr>
        <w:widowControl w:val="0"/>
        <w:autoSpaceDE w:val="0"/>
        <w:autoSpaceDN w:val="0"/>
        <w:adjustRightInd w:val="0"/>
        <w:rPr>
          <w:rStyle w:val="IntenseEmphasis"/>
          <w:rFonts w:asciiTheme="minorHAnsi" w:hAnsiTheme="minorHAnsi" w:cstheme="minorHAnsi"/>
          <w:b/>
          <w:bCs/>
          <w:i w:val="0"/>
          <w:iCs w:val="0"/>
          <w:color w:val="4F81BD"/>
          <w:szCs w:val="20"/>
        </w:rPr>
      </w:pPr>
      <w:hyperlink r:id="rId76" w:history="1">
        <w:r w:rsidR="00214735" w:rsidRPr="00D4623D">
          <w:rPr>
            <w:rStyle w:val="Hyperlink"/>
            <w:rFonts w:asciiTheme="minorHAnsi" w:hAnsiTheme="minorHAnsi" w:cstheme="minorHAnsi"/>
            <w:b w:val="0"/>
            <w:bCs/>
            <w:i/>
            <w:iCs/>
            <w:color w:val="4F81BD"/>
            <w:sz w:val="20"/>
            <w:szCs w:val="20"/>
          </w:rPr>
          <w:t>Council Safety Procedure 24 Lone</w:t>
        </w:r>
        <w:r w:rsidR="009D58F4" w:rsidRPr="00D4623D">
          <w:rPr>
            <w:rStyle w:val="Hyperlink"/>
            <w:rFonts w:asciiTheme="minorHAnsi" w:hAnsiTheme="minorHAnsi" w:cstheme="minorHAnsi"/>
            <w:b w:val="0"/>
            <w:bCs/>
            <w:i/>
            <w:iCs/>
            <w:color w:val="4F81BD"/>
            <w:sz w:val="20"/>
            <w:szCs w:val="20"/>
          </w:rPr>
          <w:t xml:space="preserve"> </w:t>
        </w:r>
        <w:r w:rsidR="00214735" w:rsidRPr="00D4623D">
          <w:rPr>
            <w:rStyle w:val="Hyperlink"/>
            <w:rFonts w:asciiTheme="minorHAnsi" w:hAnsiTheme="minorHAnsi" w:cstheme="minorHAnsi"/>
            <w:b w:val="0"/>
            <w:bCs/>
            <w:i/>
            <w:iCs/>
            <w:color w:val="4F81BD"/>
            <w:sz w:val="20"/>
            <w:szCs w:val="20"/>
          </w:rPr>
          <w:t>working</w:t>
        </w:r>
      </w:hyperlink>
    </w:p>
    <w:p w:rsidR="00623872" w:rsidRPr="00D4623D" w:rsidRDefault="00623872" w:rsidP="006E66CB">
      <w:pPr>
        <w:pStyle w:val="Heading2"/>
        <w:rPr>
          <w:b/>
        </w:rPr>
      </w:pPr>
      <w:bookmarkStart w:id="193" w:name="_Use_of_Contractors"/>
      <w:bookmarkStart w:id="194" w:name="_Toc375212039"/>
      <w:bookmarkStart w:id="195" w:name="_Toc66110578"/>
      <w:bookmarkStart w:id="196" w:name="_Toc66110644"/>
      <w:bookmarkStart w:id="197" w:name="_Toc149205139"/>
      <w:bookmarkStart w:id="198" w:name="_Toc375212107"/>
      <w:bookmarkStart w:id="199" w:name="_Toc66110610"/>
      <w:bookmarkStart w:id="200" w:name="_Toc66110692"/>
      <w:bookmarkEnd w:id="183"/>
      <w:bookmarkEnd w:id="184"/>
      <w:bookmarkEnd w:id="185"/>
      <w:bookmarkEnd w:id="186"/>
      <w:bookmarkEnd w:id="187"/>
      <w:bookmarkEnd w:id="188"/>
      <w:bookmarkEnd w:id="189"/>
      <w:bookmarkEnd w:id="190"/>
      <w:bookmarkEnd w:id="191"/>
      <w:bookmarkEnd w:id="192"/>
      <w:bookmarkEnd w:id="193"/>
      <w:r w:rsidRPr="00D4623D">
        <w:t>Stress</w:t>
      </w:r>
      <w:bookmarkEnd w:id="194"/>
      <w:bookmarkEnd w:id="195"/>
      <w:bookmarkEnd w:id="196"/>
      <w:r w:rsidRPr="00D4623D">
        <w:t xml:space="preserve"> </w:t>
      </w:r>
      <w:r w:rsidR="00765351" w:rsidRPr="00D4623D">
        <w:t>m</w:t>
      </w:r>
      <w:r w:rsidRPr="00D4623D">
        <w:t>anagement</w:t>
      </w:r>
      <w:bookmarkEnd w:id="197"/>
    </w:p>
    <w:p w:rsidR="00623872" w:rsidRPr="00D4623D" w:rsidRDefault="00623872" w:rsidP="00273467">
      <w:pPr>
        <w:spacing w:after="120"/>
        <w:rPr>
          <w:rFonts w:asciiTheme="minorHAnsi" w:hAnsiTheme="minorHAnsi" w:cstheme="minorHAnsi"/>
        </w:rPr>
      </w:pPr>
      <w:r w:rsidRPr="00D4623D">
        <w:rPr>
          <w:rFonts w:asciiTheme="minorHAnsi" w:hAnsiTheme="minorHAnsi" w:cstheme="minorHAnsi"/>
        </w:rPr>
        <w:t xml:space="preserve">Safety Information Guidance Note SIGN 23 sets out our arrangements for managing the causes of </w:t>
      </w:r>
      <w:r w:rsidR="00765351" w:rsidRPr="00D4623D">
        <w:rPr>
          <w:rFonts w:asciiTheme="minorHAnsi" w:hAnsiTheme="minorHAnsi" w:cstheme="minorHAnsi"/>
        </w:rPr>
        <w:t>w</w:t>
      </w:r>
      <w:r w:rsidRPr="00D4623D">
        <w:rPr>
          <w:rFonts w:asciiTheme="minorHAnsi" w:hAnsiTheme="minorHAnsi" w:cstheme="minorHAnsi"/>
        </w:rPr>
        <w:t>ork-</w:t>
      </w:r>
      <w:r w:rsidR="00765351" w:rsidRPr="00D4623D">
        <w:rPr>
          <w:rFonts w:asciiTheme="minorHAnsi" w:hAnsiTheme="minorHAnsi" w:cstheme="minorHAnsi"/>
        </w:rPr>
        <w:t>r</w:t>
      </w:r>
      <w:r w:rsidRPr="00D4623D">
        <w:rPr>
          <w:rFonts w:asciiTheme="minorHAnsi" w:hAnsiTheme="minorHAnsi" w:cstheme="minorHAnsi"/>
        </w:rPr>
        <w:t xml:space="preserve">elated </w:t>
      </w:r>
      <w:r w:rsidR="00765351" w:rsidRPr="00D4623D">
        <w:rPr>
          <w:rFonts w:asciiTheme="minorHAnsi" w:hAnsiTheme="minorHAnsi" w:cstheme="minorHAnsi"/>
        </w:rPr>
        <w:t>s</w:t>
      </w:r>
      <w:r w:rsidRPr="00D4623D">
        <w:rPr>
          <w:rFonts w:asciiTheme="minorHAnsi" w:hAnsiTheme="minorHAnsi" w:cstheme="minorHAnsi"/>
        </w:rPr>
        <w:t>tress</w:t>
      </w:r>
      <w:r w:rsidR="005D3C31" w:rsidRPr="00D4623D">
        <w:rPr>
          <w:rFonts w:asciiTheme="minorHAnsi" w:hAnsiTheme="minorHAnsi" w:cstheme="minorHAnsi"/>
        </w:rPr>
        <w:t>.</w:t>
      </w:r>
    </w:p>
    <w:p w:rsidR="00623872" w:rsidRPr="00D4623D" w:rsidRDefault="00623872" w:rsidP="00273467">
      <w:pPr>
        <w:widowControl w:val="0"/>
        <w:autoSpaceDE w:val="0"/>
        <w:autoSpaceDN w:val="0"/>
        <w:adjustRightInd w:val="0"/>
        <w:spacing w:after="120"/>
        <w:rPr>
          <w:rFonts w:asciiTheme="minorHAnsi" w:hAnsiTheme="minorHAnsi" w:cstheme="minorHAnsi"/>
        </w:rPr>
      </w:pPr>
      <w:r w:rsidRPr="00D4623D">
        <w:rPr>
          <w:rFonts w:asciiTheme="minorHAnsi" w:hAnsiTheme="minorHAnsi" w:cstheme="minorHAnsi"/>
        </w:rPr>
        <w:t xml:space="preserve">The </w:t>
      </w:r>
      <w:r w:rsidR="005C5EB6" w:rsidRPr="00D4623D">
        <w:rPr>
          <w:rFonts w:asciiTheme="minorHAnsi" w:hAnsiTheme="minorHAnsi" w:cstheme="minorHAnsi"/>
        </w:rPr>
        <w:t>Head teacher</w:t>
      </w:r>
      <w:r w:rsidRPr="00D4623D">
        <w:rPr>
          <w:rFonts w:asciiTheme="minorHAnsi" w:hAnsiTheme="minorHAnsi" w:cstheme="minorHAnsi"/>
        </w:rPr>
        <w:t xml:space="preserve"> and </w:t>
      </w:r>
      <w:r w:rsidR="009D58F4" w:rsidRPr="00D4623D">
        <w:rPr>
          <w:rFonts w:asciiTheme="minorHAnsi" w:hAnsiTheme="minorHAnsi" w:cstheme="minorHAnsi"/>
        </w:rPr>
        <w:t>Governing Body</w:t>
      </w:r>
      <w:r w:rsidRPr="00D4623D">
        <w:rPr>
          <w:rFonts w:asciiTheme="minorHAnsi" w:hAnsiTheme="minorHAnsi" w:cstheme="minorHAnsi"/>
        </w:rPr>
        <w:t xml:space="preserve"> will ensure that a ‘whole </w:t>
      </w:r>
      <w:r w:rsidR="00204007" w:rsidRPr="00D4623D">
        <w:rPr>
          <w:rFonts w:asciiTheme="minorHAnsi" w:hAnsiTheme="minorHAnsi" w:cstheme="minorHAnsi"/>
        </w:rPr>
        <w:t>School</w:t>
      </w:r>
      <w:r w:rsidRPr="00D4623D">
        <w:rPr>
          <w:rFonts w:asciiTheme="minorHAnsi" w:hAnsiTheme="minorHAnsi" w:cstheme="minorHAnsi"/>
        </w:rPr>
        <w:t xml:space="preserve">’ risk assessment in relation to stress at work is carried out in line with </w:t>
      </w:r>
      <w:r w:rsidR="005D3C31" w:rsidRPr="00D4623D">
        <w:rPr>
          <w:rFonts w:asciiTheme="minorHAnsi" w:hAnsiTheme="minorHAnsi" w:cstheme="minorHAnsi"/>
        </w:rPr>
        <w:t>Cumberland</w:t>
      </w:r>
      <w:r w:rsidR="00096D70" w:rsidRPr="00D4623D">
        <w:rPr>
          <w:rFonts w:asciiTheme="minorHAnsi" w:hAnsiTheme="minorHAnsi" w:cstheme="minorHAnsi"/>
        </w:rPr>
        <w:t xml:space="preserve"> </w:t>
      </w:r>
      <w:r w:rsidRPr="00D4623D">
        <w:rPr>
          <w:rFonts w:asciiTheme="minorHAnsi" w:hAnsiTheme="minorHAnsi" w:cstheme="minorHAnsi"/>
        </w:rPr>
        <w:t>Council’s</w:t>
      </w:r>
      <w:r w:rsidR="00765351" w:rsidRPr="00D4623D">
        <w:rPr>
          <w:rFonts w:asciiTheme="minorHAnsi" w:hAnsiTheme="minorHAnsi" w:cstheme="minorHAnsi"/>
        </w:rPr>
        <w:t xml:space="preserve"> Safety Procedure 20 </w:t>
      </w:r>
      <w:r w:rsidR="00F55AAE" w:rsidRPr="00D4623D">
        <w:rPr>
          <w:rFonts w:asciiTheme="minorHAnsi" w:hAnsiTheme="minorHAnsi" w:cstheme="minorHAnsi"/>
        </w:rPr>
        <w:t>- Managing</w:t>
      </w:r>
      <w:r w:rsidR="00F71E84" w:rsidRPr="00D4623D">
        <w:rPr>
          <w:rFonts w:asciiTheme="minorHAnsi" w:hAnsiTheme="minorHAnsi" w:cstheme="minorHAnsi"/>
        </w:rPr>
        <w:t xml:space="preserve"> the Causes</w:t>
      </w:r>
      <w:r w:rsidRPr="00D4623D">
        <w:rPr>
          <w:rFonts w:asciiTheme="minorHAnsi" w:hAnsiTheme="minorHAnsi" w:cstheme="minorHAnsi"/>
        </w:rPr>
        <w:t xml:space="preserve"> of Work-</w:t>
      </w:r>
      <w:r w:rsidR="00F71E84" w:rsidRPr="00D4623D">
        <w:rPr>
          <w:rFonts w:asciiTheme="minorHAnsi" w:hAnsiTheme="minorHAnsi" w:cstheme="minorHAnsi"/>
        </w:rPr>
        <w:t>R</w:t>
      </w:r>
      <w:r w:rsidRPr="00D4623D">
        <w:rPr>
          <w:rFonts w:asciiTheme="minorHAnsi" w:hAnsiTheme="minorHAnsi" w:cstheme="minorHAnsi"/>
        </w:rPr>
        <w:t>elated Stress.  Where an individual reports stress-related issues, we will utilise the</w:t>
      </w:r>
      <w:r w:rsidR="00F71E84" w:rsidRPr="00D4623D">
        <w:rPr>
          <w:rFonts w:asciiTheme="minorHAnsi" w:hAnsiTheme="minorHAnsi" w:cstheme="minorHAnsi"/>
        </w:rPr>
        <w:t xml:space="preserve"> SIGN 23</w:t>
      </w:r>
      <w:r w:rsidRPr="00D4623D">
        <w:rPr>
          <w:rFonts w:asciiTheme="minorHAnsi" w:hAnsiTheme="minorHAnsi" w:cstheme="minorHAnsi"/>
        </w:rPr>
        <w:t xml:space="preserve"> </w:t>
      </w:r>
      <w:r w:rsidR="00F71E84" w:rsidRPr="00D4623D">
        <w:rPr>
          <w:rFonts w:asciiTheme="minorHAnsi" w:hAnsiTheme="minorHAnsi" w:cstheme="minorHAnsi"/>
        </w:rPr>
        <w:t>i</w:t>
      </w:r>
      <w:r w:rsidRPr="00D4623D">
        <w:rPr>
          <w:rFonts w:asciiTheme="minorHAnsi" w:hAnsiTheme="minorHAnsi" w:cstheme="minorHAnsi"/>
        </w:rPr>
        <w:t xml:space="preserve">ndividual </w:t>
      </w:r>
      <w:r w:rsidR="00F71E84" w:rsidRPr="00D4623D">
        <w:rPr>
          <w:rFonts w:asciiTheme="minorHAnsi" w:hAnsiTheme="minorHAnsi" w:cstheme="minorHAnsi"/>
        </w:rPr>
        <w:t>s</w:t>
      </w:r>
      <w:r w:rsidRPr="00D4623D">
        <w:rPr>
          <w:rFonts w:asciiTheme="minorHAnsi" w:hAnsiTheme="minorHAnsi" w:cstheme="minorHAnsi"/>
        </w:rPr>
        <w:t xml:space="preserve">tress </w:t>
      </w:r>
      <w:r w:rsidR="00F71E84" w:rsidRPr="00D4623D">
        <w:rPr>
          <w:rFonts w:asciiTheme="minorHAnsi" w:hAnsiTheme="minorHAnsi" w:cstheme="minorHAnsi"/>
        </w:rPr>
        <w:t>risk assessment q</w:t>
      </w:r>
      <w:r w:rsidRPr="00D4623D">
        <w:rPr>
          <w:rFonts w:asciiTheme="minorHAnsi" w:hAnsiTheme="minorHAnsi" w:cstheme="minorHAnsi"/>
        </w:rPr>
        <w:t xml:space="preserve">uestionnaire (based on the HSE </w:t>
      </w:r>
      <w:r w:rsidR="00F71E84" w:rsidRPr="00D4623D">
        <w:rPr>
          <w:rFonts w:asciiTheme="minorHAnsi" w:hAnsiTheme="minorHAnsi" w:cstheme="minorHAnsi"/>
        </w:rPr>
        <w:t>r</w:t>
      </w:r>
      <w:r w:rsidRPr="00D4623D">
        <w:rPr>
          <w:rFonts w:asciiTheme="minorHAnsi" w:hAnsiTheme="minorHAnsi" w:cstheme="minorHAnsi"/>
        </w:rPr>
        <w:t xml:space="preserve">eturn to </w:t>
      </w:r>
      <w:r w:rsidR="00F71E84" w:rsidRPr="00D4623D">
        <w:rPr>
          <w:rFonts w:asciiTheme="minorHAnsi" w:hAnsiTheme="minorHAnsi" w:cstheme="minorHAnsi"/>
        </w:rPr>
        <w:t>w</w:t>
      </w:r>
      <w:r w:rsidRPr="00D4623D">
        <w:rPr>
          <w:rFonts w:asciiTheme="minorHAnsi" w:hAnsiTheme="minorHAnsi" w:cstheme="minorHAnsi"/>
        </w:rPr>
        <w:t>ork form) to identity where further action or support is required.</w:t>
      </w:r>
    </w:p>
    <w:p w:rsidR="00623872" w:rsidRPr="00D4623D" w:rsidRDefault="00623872" w:rsidP="00623872">
      <w:pPr>
        <w:rPr>
          <w:rStyle w:val="IntenseEmphasis"/>
          <w:rFonts w:asciiTheme="minorHAnsi" w:hAnsiTheme="minorHAnsi" w:cstheme="minorHAnsi"/>
          <w:b/>
          <w:i w:val="0"/>
          <w:iCs w:val="0"/>
          <w:color w:val="00A04E"/>
        </w:rPr>
      </w:pPr>
      <w:r w:rsidRPr="00D4623D">
        <w:rPr>
          <w:rStyle w:val="IntenseEmphasis"/>
          <w:rFonts w:asciiTheme="minorHAnsi" w:hAnsiTheme="minorHAnsi" w:cstheme="minorHAnsi"/>
          <w:b/>
          <w:i w:val="0"/>
          <w:iCs w:val="0"/>
          <w:color w:val="00A04E"/>
        </w:rPr>
        <w:t>References and useful links</w:t>
      </w:r>
      <w:r w:rsidR="00F71E84" w:rsidRPr="00D4623D">
        <w:rPr>
          <w:rStyle w:val="IntenseEmphasis"/>
          <w:rFonts w:asciiTheme="minorHAnsi" w:hAnsiTheme="minorHAnsi" w:cstheme="minorHAnsi"/>
          <w:b/>
          <w:i w:val="0"/>
          <w:iCs w:val="0"/>
          <w:color w:val="00A04E"/>
        </w:rPr>
        <w:t>:</w:t>
      </w:r>
    </w:p>
    <w:p w:rsidR="00F71E84" w:rsidRPr="00D4623D" w:rsidRDefault="00204007" w:rsidP="00623872">
      <w:pPr>
        <w:widowControl w:val="0"/>
        <w:autoSpaceDE w:val="0"/>
        <w:autoSpaceDN w:val="0"/>
        <w:adjustRightInd w:val="0"/>
        <w:rPr>
          <w:rStyle w:val="IntenseEmphasis"/>
          <w:rFonts w:asciiTheme="minorHAnsi" w:hAnsiTheme="minorHAnsi" w:cstheme="minorHAnsi"/>
          <w:bCs/>
          <w:color w:val="00A04E"/>
        </w:rPr>
      </w:pPr>
      <w:r w:rsidRPr="00D4623D">
        <w:rPr>
          <w:rStyle w:val="IntenseEmphasis"/>
          <w:rFonts w:asciiTheme="minorHAnsi" w:hAnsiTheme="minorHAnsi" w:cstheme="minorHAnsi"/>
          <w:bCs/>
          <w:i w:val="0"/>
          <w:iCs w:val="0"/>
          <w:color w:val="00A04E"/>
        </w:rPr>
        <w:t>School</w:t>
      </w:r>
      <w:r w:rsidR="00623872" w:rsidRPr="00D4623D">
        <w:rPr>
          <w:rStyle w:val="IntenseEmphasis"/>
          <w:rFonts w:asciiTheme="minorHAnsi" w:hAnsiTheme="minorHAnsi" w:cstheme="minorHAnsi"/>
          <w:bCs/>
          <w:i w:val="0"/>
          <w:iCs w:val="0"/>
          <w:color w:val="00A04E"/>
        </w:rPr>
        <w:t>s</w:t>
      </w:r>
      <w:r w:rsidR="00F71E84" w:rsidRPr="00D4623D">
        <w:rPr>
          <w:rStyle w:val="IntenseEmphasis"/>
          <w:rFonts w:asciiTheme="minorHAnsi" w:hAnsiTheme="minorHAnsi" w:cstheme="minorHAnsi"/>
          <w:bCs/>
          <w:i w:val="0"/>
          <w:iCs w:val="0"/>
          <w:color w:val="00A04E"/>
        </w:rPr>
        <w:t>’</w:t>
      </w:r>
      <w:r w:rsidR="00623872" w:rsidRPr="00D4623D">
        <w:rPr>
          <w:rStyle w:val="IntenseEmphasis"/>
          <w:rFonts w:asciiTheme="minorHAnsi" w:hAnsiTheme="minorHAnsi" w:cstheme="minorHAnsi"/>
          <w:bCs/>
          <w:i w:val="0"/>
          <w:iCs w:val="0"/>
          <w:color w:val="00A04E"/>
        </w:rPr>
        <w:t xml:space="preserve"> </w:t>
      </w:r>
      <w:r w:rsidR="00F71E84" w:rsidRPr="00D4623D">
        <w:rPr>
          <w:rStyle w:val="IntenseEmphasis"/>
          <w:rFonts w:asciiTheme="minorHAnsi" w:hAnsiTheme="minorHAnsi" w:cstheme="minorHAnsi"/>
          <w:bCs/>
          <w:i w:val="0"/>
          <w:iCs w:val="0"/>
          <w:color w:val="00A04E"/>
        </w:rPr>
        <w:t>p</w:t>
      </w:r>
      <w:r w:rsidR="00623872" w:rsidRPr="00D4623D">
        <w:rPr>
          <w:rStyle w:val="IntenseEmphasis"/>
          <w:rFonts w:asciiTheme="minorHAnsi" w:hAnsiTheme="minorHAnsi" w:cstheme="minorHAnsi"/>
          <w:bCs/>
          <w:i w:val="0"/>
          <w:iCs w:val="0"/>
          <w:color w:val="00A04E"/>
        </w:rPr>
        <w:t>ortal</w:t>
      </w:r>
      <w:r w:rsidR="00575794" w:rsidRPr="00D4623D">
        <w:rPr>
          <w:rStyle w:val="IntenseEmphasis"/>
          <w:rFonts w:asciiTheme="minorHAnsi" w:hAnsiTheme="minorHAnsi" w:cstheme="minorHAnsi"/>
          <w:bCs/>
          <w:i w:val="0"/>
          <w:iCs w:val="0"/>
          <w:color w:val="00A04E"/>
        </w:rPr>
        <w:t>:</w:t>
      </w:r>
      <w:r w:rsidR="00623872" w:rsidRPr="00D4623D">
        <w:rPr>
          <w:rStyle w:val="IntenseEmphasis"/>
          <w:rFonts w:asciiTheme="minorHAnsi" w:hAnsiTheme="minorHAnsi" w:cstheme="minorHAnsi"/>
          <w:bCs/>
          <w:color w:val="00A04E"/>
        </w:rPr>
        <w:t xml:space="preserve"> </w:t>
      </w:r>
    </w:p>
    <w:p w:rsidR="005D3C31" w:rsidRPr="00D4623D" w:rsidRDefault="002A5EDE" w:rsidP="00623872">
      <w:pPr>
        <w:widowControl w:val="0"/>
        <w:autoSpaceDE w:val="0"/>
        <w:autoSpaceDN w:val="0"/>
        <w:adjustRightInd w:val="0"/>
        <w:rPr>
          <w:rStyle w:val="IntenseEmphasis"/>
          <w:rFonts w:asciiTheme="minorHAnsi" w:hAnsiTheme="minorHAnsi" w:cstheme="minorHAnsi"/>
          <w:b/>
          <w:bCs/>
          <w:i w:val="0"/>
          <w:iCs w:val="0"/>
          <w:color w:val="4F81BD"/>
          <w:szCs w:val="20"/>
        </w:rPr>
      </w:pPr>
      <w:hyperlink r:id="rId77" w:history="1">
        <w:r w:rsidR="005D3C31" w:rsidRPr="00D4623D">
          <w:rPr>
            <w:rStyle w:val="Hyperlink"/>
            <w:rFonts w:asciiTheme="minorHAnsi" w:hAnsiTheme="minorHAnsi" w:cstheme="minorHAnsi"/>
            <w:b w:val="0"/>
            <w:bCs/>
            <w:i/>
            <w:iCs/>
            <w:color w:val="4F81BD"/>
            <w:sz w:val="20"/>
            <w:szCs w:val="20"/>
          </w:rPr>
          <w:t>C Council SIGN 23 Managing the causes of work-related stress in educational settings</w:t>
        </w:r>
      </w:hyperlink>
    </w:p>
    <w:p w:rsidR="00B14CB7" w:rsidRPr="00D4623D" w:rsidRDefault="002A5EDE" w:rsidP="00623872">
      <w:pPr>
        <w:widowControl w:val="0"/>
        <w:autoSpaceDE w:val="0"/>
        <w:autoSpaceDN w:val="0"/>
        <w:adjustRightInd w:val="0"/>
        <w:rPr>
          <w:rStyle w:val="Hyperlink"/>
          <w:rFonts w:asciiTheme="minorHAnsi" w:hAnsiTheme="minorHAnsi" w:cstheme="minorHAnsi"/>
          <w:b w:val="0"/>
          <w:bCs/>
          <w:i/>
          <w:iCs/>
          <w:color w:val="4F81BD"/>
          <w:sz w:val="20"/>
          <w:szCs w:val="20"/>
        </w:rPr>
      </w:pPr>
      <w:hyperlink r:id="rId78" w:history="1">
        <w:r w:rsidR="00204007" w:rsidRPr="00D4623D">
          <w:rPr>
            <w:rStyle w:val="Hyperlink"/>
            <w:rFonts w:asciiTheme="minorHAnsi" w:hAnsiTheme="minorHAnsi" w:cstheme="minorHAnsi"/>
            <w:b w:val="0"/>
            <w:bCs/>
            <w:i/>
            <w:iCs/>
            <w:color w:val="4F81BD"/>
            <w:sz w:val="20"/>
            <w:szCs w:val="20"/>
          </w:rPr>
          <w:t>School</w:t>
        </w:r>
        <w:r w:rsidR="00B14CB7" w:rsidRPr="00D4623D">
          <w:rPr>
            <w:rStyle w:val="Hyperlink"/>
            <w:rFonts w:asciiTheme="minorHAnsi" w:hAnsiTheme="minorHAnsi" w:cstheme="minorHAnsi"/>
            <w:b w:val="0"/>
            <w:bCs/>
            <w:i/>
            <w:iCs/>
            <w:color w:val="4F81BD"/>
            <w:sz w:val="20"/>
            <w:szCs w:val="20"/>
          </w:rPr>
          <w:t xml:space="preserve">s’ Portal - Stress and Wellbeing in </w:t>
        </w:r>
        <w:r w:rsidR="00204007" w:rsidRPr="00D4623D">
          <w:rPr>
            <w:rStyle w:val="Hyperlink"/>
            <w:rFonts w:asciiTheme="minorHAnsi" w:hAnsiTheme="minorHAnsi" w:cstheme="minorHAnsi"/>
            <w:b w:val="0"/>
            <w:bCs/>
            <w:i/>
            <w:iCs/>
            <w:color w:val="4F81BD"/>
            <w:sz w:val="20"/>
            <w:szCs w:val="20"/>
          </w:rPr>
          <w:t>School</w:t>
        </w:r>
        <w:r w:rsidR="00B14CB7" w:rsidRPr="00D4623D">
          <w:rPr>
            <w:rStyle w:val="Hyperlink"/>
            <w:rFonts w:asciiTheme="minorHAnsi" w:hAnsiTheme="minorHAnsi" w:cstheme="minorHAnsi"/>
            <w:b w:val="0"/>
            <w:bCs/>
            <w:i/>
            <w:iCs/>
            <w:color w:val="4F81BD"/>
            <w:sz w:val="20"/>
            <w:szCs w:val="20"/>
          </w:rPr>
          <w:t xml:space="preserve">s </w:t>
        </w:r>
      </w:hyperlink>
    </w:p>
    <w:p w:rsidR="005D3C31" w:rsidRPr="00D4623D" w:rsidRDefault="002A5EDE" w:rsidP="00623872">
      <w:pPr>
        <w:rPr>
          <w:rStyle w:val="IntenseEmphasis"/>
          <w:rFonts w:asciiTheme="minorHAnsi" w:hAnsiTheme="minorHAnsi" w:cstheme="minorHAnsi"/>
          <w:b/>
          <w:bCs/>
          <w:i w:val="0"/>
          <w:iCs w:val="0"/>
          <w:color w:val="4F81BD"/>
          <w:szCs w:val="20"/>
        </w:rPr>
      </w:pPr>
      <w:hyperlink r:id="rId79" w:history="1">
        <w:r w:rsidR="00B14CB7" w:rsidRPr="00D4623D">
          <w:rPr>
            <w:rStyle w:val="Hyperlink"/>
            <w:rFonts w:asciiTheme="minorHAnsi" w:hAnsiTheme="minorHAnsi" w:cstheme="minorHAnsi"/>
            <w:b w:val="0"/>
            <w:bCs/>
            <w:i/>
            <w:iCs/>
            <w:color w:val="4F81BD"/>
            <w:sz w:val="20"/>
            <w:szCs w:val="20"/>
          </w:rPr>
          <w:t xml:space="preserve">Council Safety Procedure 20 Managing the causes of work-related stress </w:t>
        </w:r>
      </w:hyperlink>
    </w:p>
    <w:p w:rsidR="00E87122" w:rsidRPr="00D4623D" w:rsidRDefault="00E87122" w:rsidP="00623872">
      <w:pPr>
        <w:widowControl w:val="0"/>
        <w:autoSpaceDE w:val="0"/>
        <w:autoSpaceDN w:val="0"/>
        <w:adjustRightInd w:val="0"/>
        <w:rPr>
          <w:rStyle w:val="IntenseEmphasis"/>
          <w:rFonts w:asciiTheme="minorHAnsi" w:hAnsiTheme="minorHAnsi" w:cstheme="minorHAnsi"/>
          <w:i w:val="0"/>
          <w:iCs w:val="0"/>
        </w:rPr>
      </w:pPr>
      <w:r w:rsidRPr="00D4623D">
        <w:rPr>
          <w:rFonts w:asciiTheme="minorHAnsi" w:hAnsiTheme="minorHAnsi" w:cstheme="minorHAnsi"/>
          <w:i/>
          <w:iCs/>
          <w:color w:val="4F81BD" w:themeColor="accent1"/>
        </w:rPr>
        <w:t xml:space="preserve">HSE - </w:t>
      </w:r>
      <w:hyperlink r:id="rId80" w:history="1">
        <w:r w:rsidRPr="00D4623D">
          <w:rPr>
            <w:rStyle w:val="Hyperlink"/>
            <w:rFonts w:asciiTheme="minorHAnsi" w:hAnsiTheme="minorHAnsi" w:cstheme="minorHAnsi"/>
            <w:b w:val="0"/>
            <w:bCs/>
            <w:i/>
            <w:iCs/>
            <w:color w:val="4F81BD" w:themeColor="accent1"/>
            <w:sz w:val="20"/>
            <w:szCs w:val="20"/>
          </w:rPr>
          <w:t>Stress and mental health at work</w:t>
        </w:r>
        <w:r w:rsidRPr="00D4623D">
          <w:rPr>
            <w:rStyle w:val="Hyperlink"/>
            <w:rFonts w:asciiTheme="minorHAnsi" w:hAnsiTheme="minorHAnsi" w:cstheme="minorHAnsi"/>
            <w:i/>
            <w:iCs/>
            <w:color w:val="4F81BD" w:themeColor="accent1"/>
          </w:rPr>
          <w:t xml:space="preserve"> </w:t>
        </w:r>
      </w:hyperlink>
    </w:p>
    <w:p w:rsidR="00623872" w:rsidRPr="00D4623D" w:rsidRDefault="002A5EDE" w:rsidP="00623872">
      <w:pPr>
        <w:widowControl w:val="0"/>
        <w:autoSpaceDE w:val="0"/>
        <w:autoSpaceDN w:val="0"/>
        <w:adjustRightInd w:val="0"/>
        <w:rPr>
          <w:rStyle w:val="IntenseEmphasis"/>
          <w:rFonts w:asciiTheme="minorHAnsi" w:hAnsiTheme="minorHAnsi" w:cstheme="minorHAnsi"/>
          <w:b/>
        </w:rPr>
      </w:pPr>
      <w:hyperlink r:id="rId81" w:history="1">
        <w:r w:rsidR="00283DC7" w:rsidRPr="00D4623D">
          <w:rPr>
            <w:rStyle w:val="IntenseEmphasis"/>
            <w:rFonts w:asciiTheme="minorHAnsi" w:hAnsiTheme="minorHAnsi" w:cstheme="minorHAnsi"/>
          </w:rPr>
          <w:t>ACAS M</w:t>
        </w:r>
        <w:r w:rsidR="00623872" w:rsidRPr="00D4623D">
          <w:rPr>
            <w:rStyle w:val="IntenseEmphasis"/>
            <w:rFonts w:asciiTheme="minorHAnsi" w:hAnsiTheme="minorHAnsi" w:cstheme="minorHAnsi"/>
          </w:rPr>
          <w:t>ental health resources during coronavirus</w:t>
        </w:r>
      </w:hyperlink>
    </w:p>
    <w:p w:rsidR="00623872" w:rsidRPr="00D4623D" w:rsidRDefault="00623872" w:rsidP="006E66CB">
      <w:pPr>
        <w:pStyle w:val="Heading2"/>
      </w:pPr>
      <w:bookmarkStart w:id="201" w:name="_Toc375212126"/>
      <w:bookmarkStart w:id="202" w:name="_Toc66110601"/>
      <w:bookmarkStart w:id="203" w:name="_Toc66110679"/>
      <w:bookmarkStart w:id="204" w:name="_Toc149205140"/>
      <w:r w:rsidRPr="00D4623D">
        <w:t xml:space="preserve">Information and Communications Technology (ICT) including </w:t>
      </w:r>
      <w:r w:rsidR="00283DC7" w:rsidRPr="00D4623D">
        <w:t>d</w:t>
      </w:r>
      <w:r w:rsidRPr="00D4623D">
        <w:t xml:space="preserve">isplay </w:t>
      </w:r>
      <w:r w:rsidR="00283DC7" w:rsidRPr="00D4623D">
        <w:t>s</w:t>
      </w:r>
      <w:r w:rsidRPr="00D4623D">
        <w:t xml:space="preserve">creen </w:t>
      </w:r>
      <w:r w:rsidR="00283DC7" w:rsidRPr="00D4623D">
        <w:t>e</w:t>
      </w:r>
      <w:r w:rsidRPr="00D4623D">
        <w:t>quipment (DSE</w:t>
      </w:r>
      <w:bookmarkEnd w:id="201"/>
      <w:bookmarkEnd w:id="202"/>
      <w:bookmarkEnd w:id="203"/>
      <w:r w:rsidRPr="00D4623D">
        <w:t>)</w:t>
      </w:r>
      <w:r w:rsidR="00B76BEC" w:rsidRPr="00D4623D">
        <w:t xml:space="preserve"> and remote education</w:t>
      </w:r>
      <w:bookmarkEnd w:id="204"/>
    </w:p>
    <w:p w:rsidR="00623872" w:rsidRPr="00D4623D" w:rsidRDefault="00623872" w:rsidP="00273467">
      <w:pPr>
        <w:widowControl w:val="0"/>
        <w:autoSpaceDE w:val="0"/>
        <w:autoSpaceDN w:val="0"/>
        <w:adjustRightInd w:val="0"/>
        <w:spacing w:after="120"/>
        <w:rPr>
          <w:rFonts w:asciiTheme="minorHAnsi" w:hAnsiTheme="minorHAnsi" w:cstheme="minorHAnsi"/>
        </w:rPr>
      </w:pPr>
      <w:r w:rsidRPr="00D4623D">
        <w:rPr>
          <w:rFonts w:asciiTheme="minorHAnsi" w:hAnsiTheme="minorHAnsi" w:cstheme="minorHAnsi"/>
        </w:rPr>
        <w:t xml:space="preserve">Safety Information Guidance Note SIGN 05 sets out our arrangements for the use of ICT including the safe use of </w:t>
      </w:r>
      <w:r w:rsidR="00283DC7" w:rsidRPr="00D4623D">
        <w:rPr>
          <w:rFonts w:asciiTheme="minorHAnsi" w:hAnsiTheme="minorHAnsi" w:cstheme="minorHAnsi"/>
        </w:rPr>
        <w:t>d</w:t>
      </w:r>
      <w:r w:rsidRPr="00D4623D">
        <w:rPr>
          <w:rFonts w:asciiTheme="minorHAnsi" w:hAnsiTheme="minorHAnsi" w:cstheme="minorHAnsi"/>
        </w:rPr>
        <w:t xml:space="preserve">isplay </w:t>
      </w:r>
      <w:r w:rsidR="00283DC7" w:rsidRPr="00D4623D">
        <w:rPr>
          <w:rFonts w:asciiTheme="minorHAnsi" w:hAnsiTheme="minorHAnsi" w:cstheme="minorHAnsi"/>
        </w:rPr>
        <w:t>s</w:t>
      </w:r>
      <w:r w:rsidRPr="00D4623D">
        <w:rPr>
          <w:rFonts w:asciiTheme="minorHAnsi" w:hAnsiTheme="minorHAnsi" w:cstheme="minorHAnsi"/>
        </w:rPr>
        <w:t xml:space="preserve">creen </w:t>
      </w:r>
      <w:r w:rsidR="00283DC7" w:rsidRPr="00D4623D">
        <w:rPr>
          <w:rFonts w:asciiTheme="minorHAnsi" w:hAnsiTheme="minorHAnsi" w:cstheme="minorHAnsi"/>
        </w:rPr>
        <w:t>e</w:t>
      </w:r>
      <w:r w:rsidRPr="00D4623D">
        <w:rPr>
          <w:rFonts w:asciiTheme="minorHAnsi" w:hAnsiTheme="minorHAnsi" w:cstheme="minorHAnsi"/>
        </w:rPr>
        <w:t>quipment.</w:t>
      </w:r>
    </w:p>
    <w:p w:rsidR="00447D1A" w:rsidRPr="00D4623D" w:rsidRDefault="00447D1A" w:rsidP="00273467">
      <w:pPr>
        <w:widowControl w:val="0"/>
        <w:autoSpaceDE w:val="0"/>
        <w:autoSpaceDN w:val="0"/>
        <w:adjustRightInd w:val="0"/>
        <w:spacing w:after="120"/>
        <w:rPr>
          <w:rFonts w:asciiTheme="minorHAnsi" w:hAnsiTheme="minorHAnsi" w:cstheme="minorHAnsi"/>
        </w:rPr>
      </w:pPr>
      <w:r w:rsidRPr="00D4623D">
        <w:rPr>
          <w:rFonts w:asciiTheme="minorHAnsi" w:hAnsiTheme="minorHAnsi" w:cstheme="minorHAnsi"/>
        </w:rPr>
        <w:t xml:space="preserve">Interactive whiteboards will be fixed and used in accordance with the manufacturer’s </w:t>
      </w:r>
      <w:r w:rsidR="0035765E" w:rsidRPr="00D4623D">
        <w:rPr>
          <w:rFonts w:asciiTheme="minorHAnsi" w:hAnsiTheme="minorHAnsi" w:cstheme="minorHAnsi"/>
        </w:rPr>
        <w:t>instructions.  All display screens and interactive whiteboards must be shut down when not in use.</w:t>
      </w:r>
    </w:p>
    <w:p w:rsidR="00623872" w:rsidRPr="00D4623D" w:rsidRDefault="00623872" w:rsidP="00273467">
      <w:pPr>
        <w:widowControl w:val="0"/>
        <w:autoSpaceDE w:val="0"/>
        <w:autoSpaceDN w:val="0"/>
        <w:adjustRightInd w:val="0"/>
        <w:spacing w:after="120"/>
        <w:rPr>
          <w:rFonts w:asciiTheme="minorHAnsi" w:hAnsiTheme="minorHAnsi" w:cstheme="minorHAnsi"/>
        </w:rPr>
      </w:pPr>
      <w:r w:rsidRPr="00D4623D">
        <w:rPr>
          <w:rFonts w:asciiTheme="minorHAnsi" w:hAnsiTheme="minorHAnsi" w:cstheme="minorHAnsi"/>
        </w:rPr>
        <w:t xml:space="preserve">The </w:t>
      </w:r>
      <w:r w:rsidR="00204007" w:rsidRPr="00D4623D">
        <w:rPr>
          <w:rFonts w:asciiTheme="minorHAnsi" w:hAnsiTheme="minorHAnsi" w:cstheme="minorHAnsi"/>
        </w:rPr>
        <w:t>School</w:t>
      </w:r>
      <w:r w:rsidRPr="00D4623D">
        <w:rPr>
          <w:rFonts w:asciiTheme="minorHAnsi" w:hAnsiTheme="minorHAnsi" w:cstheme="minorHAnsi"/>
        </w:rPr>
        <w:t xml:space="preserve"> online safety policy and procedures will help to ensure safe and appropriate </w:t>
      </w:r>
      <w:r w:rsidR="00F55AAE" w:rsidRPr="00D4623D">
        <w:rPr>
          <w:rFonts w:asciiTheme="minorHAnsi" w:hAnsiTheme="minorHAnsi" w:cstheme="minorHAnsi"/>
        </w:rPr>
        <w:t>use and</w:t>
      </w:r>
      <w:r w:rsidRPr="00D4623D">
        <w:rPr>
          <w:rFonts w:asciiTheme="minorHAnsi" w:hAnsiTheme="minorHAnsi" w:cstheme="minorHAnsi"/>
        </w:rPr>
        <w:t xml:space="preserve"> will help young people (and their parents) to be responsible users and stay safe while using the internet and other communications technologies for educational, personal, and recreational use.</w:t>
      </w:r>
    </w:p>
    <w:p w:rsidR="00B76BEC" w:rsidRPr="00D4623D" w:rsidRDefault="00B76BEC" w:rsidP="00273467">
      <w:pPr>
        <w:pStyle w:val="Heading3"/>
      </w:pPr>
      <w:r w:rsidRPr="00D4623D">
        <w:t>Remote education</w:t>
      </w:r>
    </w:p>
    <w:p w:rsidR="00B76BEC" w:rsidRPr="00D4623D" w:rsidRDefault="00F55AAE" w:rsidP="00273467">
      <w:pPr>
        <w:spacing w:after="120"/>
        <w:contextualSpacing/>
        <w:rPr>
          <w:rFonts w:asciiTheme="minorHAnsi" w:hAnsiTheme="minorHAnsi" w:cstheme="minorHAnsi"/>
        </w:rPr>
      </w:pPr>
      <w:r w:rsidRPr="00D4623D">
        <w:rPr>
          <w:rFonts w:asciiTheme="minorHAnsi" w:hAnsiTheme="minorHAnsi" w:cstheme="minorHAnsi"/>
        </w:rPr>
        <w:t xml:space="preserve">Our </w:t>
      </w:r>
      <w:r w:rsidR="00B76BEC" w:rsidRPr="00D4623D">
        <w:rPr>
          <w:rFonts w:asciiTheme="minorHAnsi" w:hAnsiTheme="minorHAnsi" w:cstheme="minorHAnsi"/>
        </w:rPr>
        <w:t xml:space="preserve">priority will always be to deliver high-quality face-to-face education to all pupils.  Remote education will only ever be considered as a short-term measure and as a last resort where in-person attendance is not possible in line with </w:t>
      </w:r>
      <w:hyperlink r:id="rId82" w:history="1">
        <w:r w:rsidR="00B76BEC" w:rsidRPr="00D4623D">
          <w:rPr>
            <w:rStyle w:val="Hyperlink"/>
            <w:rFonts w:asciiTheme="minorHAnsi" w:hAnsiTheme="minorHAnsi" w:cstheme="minorHAnsi"/>
            <w:b w:val="0"/>
            <w:bCs/>
            <w:i/>
            <w:iCs/>
            <w:color w:val="1F497D" w:themeColor="text2"/>
          </w:rPr>
          <w:t xml:space="preserve">DfE: Providing remote education - guidance for </w:t>
        </w:r>
        <w:r w:rsidR="00204007" w:rsidRPr="00D4623D">
          <w:rPr>
            <w:rStyle w:val="Hyperlink"/>
            <w:rFonts w:asciiTheme="minorHAnsi" w:hAnsiTheme="minorHAnsi" w:cstheme="minorHAnsi"/>
            <w:b w:val="0"/>
            <w:bCs/>
            <w:i/>
            <w:iCs/>
            <w:color w:val="1F497D" w:themeColor="text2"/>
          </w:rPr>
          <w:t>School</w:t>
        </w:r>
        <w:r w:rsidR="00B76BEC" w:rsidRPr="00D4623D">
          <w:rPr>
            <w:rStyle w:val="Hyperlink"/>
            <w:rFonts w:asciiTheme="minorHAnsi" w:hAnsiTheme="minorHAnsi" w:cstheme="minorHAnsi"/>
            <w:b w:val="0"/>
            <w:bCs/>
            <w:i/>
            <w:iCs/>
            <w:color w:val="1F497D" w:themeColor="text2"/>
          </w:rPr>
          <w:t>s</w:t>
        </w:r>
      </w:hyperlink>
      <w:r w:rsidR="00B76BEC" w:rsidRPr="00D4623D">
        <w:rPr>
          <w:rFonts w:asciiTheme="minorHAnsi" w:hAnsiTheme="minorHAnsi" w:cstheme="minorHAnsi"/>
          <w:b/>
          <w:bCs/>
          <w:i/>
          <w:iCs/>
          <w:color w:val="4F81BD" w:themeColor="accent1"/>
        </w:rPr>
        <w:t xml:space="preserve">. </w:t>
      </w:r>
      <w:r w:rsidR="00B76BEC" w:rsidRPr="00D4623D">
        <w:rPr>
          <w:rFonts w:asciiTheme="minorHAnsi" w:hAnsiTheme="minorHAnsi" w:cstheme="minorHAnsi"/>
          <w:color w:val="4F81BD" w:themeColor="accent1"/>
        </w:rPr>
        <w:t xml:space="preserve"> </w:t>
      </w:r>
      <w:r w:rsidR="00B76BEC" w:rsidRPr="00D4623D">
        <w:rPr>
          <w:rFonts w:asciiTheme="minorHAnsi" w:hAnsiTheme="minorHAnsi" w:cstheme="minorHAnsi"/>
        </w:rPr>
        <w:t xml:space="preserve">We will </w:t>
      </w:r>
      <w:r w:rsidRPr="00D4623D">
        <w:rPr>
          <w:rFonts w:asciiTheme="minorHAnsi" w:hAnsiTheme="minorHAnsi" w:cstheme="minorHAnsi"/>
        </w:rPr>
        <w:t xml:space="preserve">only </w:t>
      </w:r>
      <w:r w:rsidR="00B76BEC" w:rsidRPr="00D4623D">
        <w:rPr>
          <w:rFonts w:asciiTheme="minorHAnsi" w:hAnsiTheme="minorHAnsi" w:cstheme="minorHAnsi"/>
        </w:rPr>
        <w:t>consider providing remote education to pupils in circumstances when in-person attendance is either not possible or contrary to government guidance.  This might include:</w:t>
      </w:r>
    </w:p>
    <w:p w:rsidR="00B76BEC" w:rsidRPr="00D4623D" w:rsidRDefault="00F55AAE" w:rsidP="00273467">
      <w:pPr>
        <w:pStyle w:val="ListParagraph"/>
        <w:numPr>
          <w:ilvl w:val="0"/>
          <w:numId w:val="28"/>
        </w:numPr>
        <w:ind w:left="357" w:hanging="357"/>
        <w:contextualSpacing/>
        <w:rPr>
          <w:rFonts w:asciiTheme="minorHAnsi" w:hAnsiTheme="minorHAnsi" w:cstheme="minorHAnsi"/>
        </w:rPr>
      </w:pPr>
      <w:r w:rsidRPr="00D4623D">
        <w:rPr>
          <w:rFonts w:asciiTheme="minorHAnsi" w:hAnsiTheme="minorHAnsi" w:cstheme="minorHAnsi"/>
        </w:rPr>
        <w:t>O</w:t>
      </w:r>
      <w:r w:rsidR="00B76BEC" w:rsidRPr="00D4623D">
        <w:rPr>
          <w:rFonts w:asciiTheme="minorHAnsi" w:hAnsiTheme="minorHAnsi" w:cstheme="minorHAnsi"/>
        </w:rPr>
        <w:t xml:space="preserve">ccasions when </w:t>
      </w:r>
      <w:r w:rsidR="00204007" w:rsidRPr="00D4623D">
        <w:rPr>
          <w:rFonts w:asciiTheme="minorHAnsi" w:hAnsiTheme="minorHAnsi" w:cstheme="minorHAnsi"/>
        </w:rPr>
        <w:t>School</w:t>
      </w:r>
      <w:r w:rsidR="00B76BEC" w:rsidRPr="00D4623D">
        <w:rPr>
          <w:rFonts w:asciiTheme="minorHAnsi" w:hAnsiTheme="minorHAnsi" w:cstheme="minorHAnsi"/>
        </w:rPr>
        <w:t xml:space="preserve"> leaders decide that it is not possible for </w:t>
      </w:r>
      <w:r w:rsidRPr="00D4623D">
        <w:rPr>
          <w:rFonts w:asciiTheme="minorHAnsi" w:hAnsiTheme="minorHAnsi" w:cstheme="minorHAnsi"/>
        </w:rPr>
        <w:t xml:space="preserve">the </w:t>
      </w:r>
      <w:r w:rsidR="00204007" w:rsidRPr="00D4623D">
        <w:rPr>
          <w:rFonts w:asciiTheme="minorHAnsi" w:hAnsiTheme="minorHAnsi" w:cstheme="minorHAnsi"/>
        </w:rPr>
        <w:t>School</w:t>
      </w:r>
      <w:r w:rsidRPr="00D4623D">
        <w:rPr>
          <w:rFonts w:asciiTheme="minorHAnsi" w:hAnsiTheme="minorHAnsi" w:cstheme="minorHAnsi"/>
        </w:rPr>
        <w:t xml:space="preserve"> to</w:t>
      </w:r>
      <w:r w:rsidR="00B76BEC" w:rsidRPr="00D4623D">
        <w:rPr>
          <w:rFonts w:asciiTheme="minorHAnsi" w:hAnsiTheme="minorHAnsi" w:cstheme="minorHAnsi"/>
        </w:rPr>
        <w:t xml:space="preserve"> open safely, or that opening would contradict guidance from local or central government;</w:t>
      </w:r>
    </w:p>
    <w:p w:rsidR="00B76BEC" w:rsidRPr="00D4623D" w:rsidRDefault="00F55AAE" w:rsidP="00273467">
      <w:pPr>
        <w:pStyle w:val="ListParagraph"/>
        <w:numPr>
          <w:ilvl w:val="0"/>
          <w:numId w:val="28"/>
        </w:numPr>
        <w:spacing w:after="120"/>
        <w:contextualSpacing/>
        <w:rPr>
          <w:rFonts w:asciiTheme="minorHAnsi" w:hAnsiTheme="minorHAnsi" w:cstheme="minorHAnsi"/>
        </w:rPr>
      </w:pPr>
      <w:r w:rsidRPr="00D4623D">
        <w:rPr>
          <w:rFonts w:asciiTheme="minorHAnsi" w:hAnsiTheme="minorHAnsi" w:cstheme="minorHAnsi"/>
        </w:rPr>
        <w:t>O</w:t>
      </w:r>
      <w:r w:rsidR="00B76BEC" w:rsidRPr="00D4623D">
        <w:rPr>
          <w:rFonts w:asciiTheme="minorHAnsi" w:hAnsiTheme="minorHAnsi" w:cstheme="minorHAnsi"/>
        </w:rPr>
        <w:t xml:space="preserve">ccasions when individual pupils, for a limited duration, are unable to physically attend their </w:t>
      </w:r>
      <w:r w:rsidR="00204007" w:rsidRPr="00D4623D">
        <w:rPr>
          <w:rFonts w:asciiTheme="minorHAnsi" w:hAnsiTheme="minorHAnsi" w:cstheme="minorHAnsi"/>
        </w:rPr>
        <w:t>School</w:t>
      </w:r>
      <w:r w:rsidR="00B76BEC" w:rsidRPr="00D4623D">
        <w:rPr>
          <w:rFonts w:asciiTheme="minorHAnsi" w:hAnsiTheme="minorHAnsi" w:cstheme="minorHAnsi"/>
        </w:rPr>
        <w:t xml:space="preserve"> but are able to continue learning, e.g. pupils with an infectious illness.</w:t>
      </w:r>
    </w:p>
    <w:p w:rsidR="00B76BEC" w:rsidRPr="00D4623D" w:rsidRDefault="00B76BEC" w:rsidP="00273467">
      <w:pPr>
        <w:spacing w:after="120"/>
        <w:rPr>
          <w:rFonts w:asciiTheme="minorHAnsi" w:hAnsiTheme="minorHAnsi" w:cstheme="minorHAnsi"/>
        </w:rPr>
      </w:pPr>
      <w:r w:rsidRPr="00D4623D">
        <w:rPr>
          <w:rFonts w:asciiTheme="minorHAnsi" w:hAnsiTheme="minorHAnsi" w:cstheme="minorHAnsi"/>
        </w:rPr>
        <w:t xml:space="preserve">In these </w:t>
      </w:r>
      <w:r w:rsidR="00F85703" w:rsidRPr="00D4623D">
        <w:rPr>
          <w:rFonts w:asciiTheme="minorHAnsi" w:hAnsiTheme="minorHAnsi" w:cstheme="minorHAnsi"/>
        </w:rPr>
        <w:t>circumstances’</w:t>
      </w:r>
      <w:r w:rsidRPr="00D4623D">
        <w:rPr>
          <w:rFonts w:asciiTheme="minorHAnsi" w:hAnsiTheme="minorHAnsi" w:cstheme="minorHAnsi"/>
        </w:rPr>
        <w:t xml:space="preserve"> pupils will have access to remote education as soon as reasonably practicable, though in proportion to the length of absence and disruption to their learning.</w:t>
      </w:r>
    </w:p>
    <w:p w:rsidR="00623872" w:rsidRPr="00D4623D" w:rsidRDefault="00623872" w:rsidP="00623872">
      <w:pPr>
        <w:rPr>
          <w:rStyle w:val="IntenseEmphasis"/>
          <w:rFonts w:asciiTheme="minorHAnsi" w:hAnsiTheme="minorHAnsi" w:cstheme="minorHAnsi"/>
          <w:b/>
          <w:i w:val="0"/>
          <w:iCs w:val="0"/>
          <w:color w:val="00A04E"/>
        </w:rPr>
      </w:pPr>
      <w:r w:rsidRPr="00D4623D">
        <w:rPr>
          <w:rStyle w:val="IntenseEmphasis"/>
          <w:rFonts w:asciiTheme="minorHAnsi" w:hAnsiTheme="minorHAnsi" w:cstheme="minorHAnsi"/>
          <w:b/>
          <w:i w:val="0"/>
          <w:iCs w:val="0"/>
          <w:color w:val="00A04E"/>
        </w:rPr>
        <w:t>References and useful links</w:t>
      </w:r>
      <w:r w:rsidR="00E5641E" w:rsidRPr="00D4623D">
        <w:rPr>
          <w:rStyle w:val="IntenseEmphasis"/>
          <w:rFonts w:asciiTheme="minorHAnsi" w:hAnsiTheme="minorHAnsi" w:cstheme="minorHAnsi"/>
          <w:b/>
          <w:i w:val="0"/>
          <w:iCs w:val="0"/>
          <w:color w:val="00A04E"/>
        </w:rPr>
        <w:t>:</w:t>
      </w:r>
    </w:p>
    <w:p w:rsidR="00E04511" w:rsidRPr="00D4623D" w:rsidRDefault="00204007" w:rsidP="00623872">
      <w:pPr>
        <w:widowControl w:val="0"/>
        <w:autoSpaceDE w:val="0"/>
        <w:autoSpaceDN w:val="0"/>
        <w:adjustRightInd w:val="0"/>
        <w:rPr>
          <w:rStyle w:val="IntenseEmphasis"/>
          <w:rFonts w:asciiTheme="minorHAnsi" w:hAnsiTheme="minorHAnsi" w:cstheme="minorHAnsi"/>
          <w:bCs/>
          <w:i w:val="0"/>
          <w:iCs w:val="0"/>
          <w:color w:val="00A04E"/>
        </w:rPr>
      </w:pPr>
      <w:r w:rsidRPr="00D4623D">
        <w:rPr>
          <w:rStyle w:val="IntenseEmphasis"/>
          <w:rFonts w:asciiTheme="minorHAnsi" w:hAnsiTheme="minorHAnsi" w:cstheme="minorHAnsi"/>
          <w:bCs/>
          <w:i w:val="0"/>
          <w:iCs w:val="0"/>
          <w:color w:val="00A04E"/>
        </w:rPr>
        <w:t>School</w:t>
      </w:r>
      <w:r w:rsidR="00623872" w:rsidRPr="00D4623D">
        <w:rPr>
          <w:rStyle w:val="IntenseEmphasis"/>
          <w:rFonts w:asciiTheme="minorHAnsi" w:hAnsiTheme="minorHAnsi" w:cstheme="minorHAnsi"/>
          <w:bCs/>
          <w:i w:val="0"/>
          <w:iCs w:val="0"/>
          <w:color w:val="00A04E"/>
        </w:rPr>
        <w:t>s</w:t>
      </w:r>
      <w:r w:rsidR="00E5641E" w:rsidRPr="00D4623D">
        <w:rPr>
          <w:rStyle w:val="IntenseEmphasis"/>
          <w:rFonts w:asciiTheme="minorHAnsi" w:hAnsiTheme="minorHAnsi" w:cstheme="minorHAnsi"/>
          <w:bCs/>
          <w:i w:val="0"/>
          <w:iCs w:val="0"/>
          <w:color w:val="00A04E"/>
        </w:rPr>
        <w:t>’</w:t>
      </w:r>
      <w:r w:rsidR="00623872" w:rsidRPr="00D4623D">
        <w:rPr>
          <w:rStyle w:val="IntenseEmphasis"/>
          <w:rFonts w:asciiTheme="minorHAnsi" w:hAnsiTheme="minorHAnsi" w:cstheme="minorHAnsi"/>
          <w:bCs/>
          <w:i w:val="0"/>
          <w:iCs w:val="0"/>
          <w:color w:val="00A04E"/>
        </w:rPr>
        <w:t xml:space="preserve"> </w:t>
      </w:r>
      <w:r w:rsidR="00E5641E" w:rsidRPr="00D4623D">
        <w:rPr>
          <w:rStyle w:val="IntenseEmphasis"/>
          <w:rFonts w:asciiTheme="minorHAnsi" w:hAnsiTheme="minorHAnsi" w:cstheme="minorHAnsi"/>
          <w:bCs/>
          <w:i w:val="0"/>
          <w:iCs w:val="0"/>
          <w:color w:val="00A04E"/>
        </w:rPr>
        <w:t>p</w:t>
      </w:r>
      <w:r w:rsidR="00623872" w:rsidRPr="00D4623D">
        <w:rPr>
          <w:rStyle w:val="IntenseEmphasis"/>
          <w:rFonts w:asciiTheme="minorHAnsi" w:hAnsiTheme="minorHAnsi" w:cstheme="minorHAnsi"/>
          <w:bCs/>
          <w:i w:val="0"/>
          <w:iCs w:val="0"/>
          <w:color w:val="00A04E"/>
        </w:rPr>
        <w:t>ortal</w:t>
      </w:r>
      <w:r w:rsidR="00575794" w:rsidRPr="00D4623D">
        <w:rPr>
          <w:rStyle w:val="IntenseEmphasis"/>
          <w:rFonts w:asciiTheme="minorHAnsi" w:hAnsiTheme="minorHAnsi" w:cstheme="minorHAnsi"/>
          <w:bCs/>
          <w:i w:val="0"/>
          <w:iCs w:val="0"/>
          <w:color w:val="00A04E"/>
        </w:rPr>
        <w:t>:</w:t>
      </w:r>
      <w:r w:rsidR="00623872" w:rsidRPr="00D4623D">
        <w:rPr>
          <w:rStyle w:val="IntenseEmphasis"/>
          <w:rFonts w:asciiTheme="minorHAnsi" w:hAnsiTheme="minorHAnsi" w:cstheme="minorHAnsi"/>
          <w:bCs/>
          <w:i w:val="0"/>
          <w:iCs w:val="0"/>
          <w:color w:val="00A04E"/>
        </w:rPr>
        <w:t xml:space="preserve"> </w:t>
      </w:r>
    </w:p>
    <w:p w:rsidR="00E35825" w:rsidRPr="00D4623D" w:rsidRDefault="002A5EDE" w:rsidP="00623872">
      <w:pPr>
        <w:widowControl w:val="0"/>
        <w:autoSpaceDE w:val="0"/>
        <w:autoSpaceDN w:val="0"/>
        <w:adjustRightInd w:val="0"/>
        <w:rPr>
          <w:rFonts w:asciiTheme="minorHAnsi" w:hAnsiTheme="minorHAnsi" w:cstheme="minorHAnsi"/>
          <w:b/>
          <w:bCs/>
          <w:i/>
          <w:iCs/>
          <w:color w:val="4F81BD"/>
          <w:sz w:val="20"/>
          <w:szCs w:val="20"/>
        </w:rPr>
      </w:pPr>
      <w:hyperlink r:id="rId83" w:history="1">
        <w:r w:rsidR="00E35825" w:rsidRPr="00D4623D">
          <w:rPr>
            <w:rStyle w:val="Hyperlink"/>
            <w:rFonts w:asciiTheme="minorHAnsi" w:hAnsiTheme="minorHAnsi" w:cstheme="minorHAnsi"/>
            <w:b w:val="0"/>
            <w:bCs/>
            <w:i/>
            <w:iCs/>
            <w:color w:val="4F81BD"/>
            <w:sz w:val="20"/>
            <w:szCs w:val="20"/>
          </w:rPr>
          <w:t xml:space="preserve">C Council SIGN 05 ICT in </w:t>
        </w:r>
        <w:r w:rsidR="00204007" w:rsidRPr="00D4623D">
          <w:rPr>
            <w:rStyle w:val="Hyperlink"/>
            <w:rFonts w:asciiTheme="minorHAnsi" w:hAnsiTheme="minorHAnsi" w:cstheme="minorHAnsi"/>
            <w:b w:val="0"/>
            <w:bCs/>
            <w:i/>
            <w:iCs/>
            <w:color w:val="4F81BD"/>
            <w:sz w:val="20"/>
            <w:szCs w:val="20"/>
          </w:rPr>
          <w:t>School</w:t>
        </w:r>
        <w:r w:rsidR="00E35825" w:rsidRPr="00D4623D">
          <w:rPr>
            <w:rStyle w:val="Hyperlink"/>
            <w:rFonts w:asciiTheme="minorHAnsi" w:hAnsiTheme="minorHAnsi" w:cstheme="minorHAnsi"/>
            <w:b w:val="0"/>
            <w:bCs/>
            <w:i/>
            <w:iCs/>
            <w:color w:val="4F81BD"/>
            <w:sz w:val="20"/>
            <w:szCs w:val="20"/>
          </w:rPr>
          <w:t xml:space="preserve">s (including the use of DSE) </w:t>
        </w:r>
      </w:hyperlink>
    </w:p>
    <w:p w:rsidR="00FE528E" w:rsidRPr="00D4623D" w:rsidRDefault="002A5EDE" w:rsidP="00623872">
      <w:pPr>
        <w:widowControl w:val="0"/>
        <w:autoSpaceDE w:val="0"/>
        <w:autoSpaceDN w:val="0"/>
        <w:adjustRightInd w:val="0"/>
        <w:rPr>
          <w:rStyle w:val="IntenseEmphasis"/>
          <w:rFonts w:asciiTheme="minorHAnsi" w:hAnsiTheme="minorHAnsi" w:cstheme="minorHAnsi"/>
          <w:b/>
          <w:bCs/>
          <w:i w:val="0"/>
          <w:iCs w:val="0"/>
          <w:szCs w:val="20"/>
        </w:rPr>
      </w:pPr>
      <w:hyperlink r:id="rId84" w:history="1">
        <w:r w:rsidR="008B7650" w:rsidRPr="00D4623D">
          <w:rPr>
            <w:rStyle w:val="Hyperlink"/>
            <w:rFonts w:asciiTheme="minorHAnsi" w:hAnsiTheme="minorHAnsi" w:cstheme="minorHAnsi"/>
            <w:b w:val="0"/>
            <w:bCs/>
            <w:i/>
            <w:iCs/>
            <w:color w:val="4F81BD" w:themeColor="accent1"/>
            <w:sz w:val="20"/>
            <w:szCs w:val="20"/>
          </w:rPr>
          <w:t>HSE DSE Self-assessment checklist</w:t>
        </w:r>
      </w:hyperlink>
    </w:p>
    <w:p w:rsidR="00E35825" w:rsidRPr="00D4623D" w:rsidRDefault="002A5EDE" w:rsidP="00623872">
      <w:pPr>
        <w:widowControl w:val="0"/>
        <w:autoSpaceDE w:val="0"/>
        <w:autoSpaceDN w:val="0"/>
        <w:adjustRightInd w:val="0"/>
        <w:rPr>
          <w:rStyle w:val="IntenseEmphasis"/>
          <w:rFonts w:asciiTheme="minorHAnsi" w:hAnsiTheme="minorHAnsi" w:cstheme="minorHAnsi"/>
          <w:b/>
          <w:bCs/>
          <w:i w:val="0"/>
          <w:iCs w:val="0"/>
          <w:color w:val="4F81BD"/>
          <w:szCs w:val="20"/>
        </w:rPr>
      </w:pPr>
      <w:hyperlink r:id="rId85" w:history="1">
        <w:r w:rsidR="00E35825" w:rsidRPr="00D4623D">
          <w:rPr>
            <w:rStyle w:val="Hyperlink"/>
            <w:rFonts w:asciiTheme="minorHAnsi" w:hAnsiTheme="minorHAnsi" w:cstheme="minorHAnsi"/>
            <w:b w:val="0"/>
            <w:bCs/>
            <w:i/>
            <w:iCs/>
            <w:color w:val="4F81BD"/>
            <w:sz w:val="20"/>
            <w:szCs w:val="20"/>
          </w:rPr>
          <w:t xml:space="preserve">Council Safety Procedure 16 Display Screen Equipment </w:t>
        </w:r>
      </w:hyperlink>
    </w:p>
    <w:p w:rsidR="00273467" w:rsidRPr="00D4623D" w:rsidRDefault="002A5EDE" w:rsidP="00273467">
      <w:pPr>
        <w:rPr>
          <w:rStyle w:val="Hyperlink"/>
          <w:rFonts w:asciiTheme="minorHAnsi" w:hAnsiTheme="minorHAnsi" w:cstheme="minorHAnsi"/>
          <w:b w:val="0"/>
          <w:bCs/>
          <w:i/>
          <w:iCs/>
          <w:color w:val="2E6EBC"/>
          <w:sz w:val="20"/>
          <w:szCs w:val="20"/>
        </w:rPr>
      </w:pPr>
      <w:hyperlink r:id="rId86" w:history="1">
        <w:r w:rsidR="00273467" w:rsidRPr="00D4623D">
          <w:rPr>
            <w:rStyle w:val="Hyperlink"/>
            <w:rFonts w:asciiTheme="minorHAnsi" w:hAnsiTheme="minorHAnsi" w:cstheme="minorHAnsi"/>
            <w:b w:val="0"/>
            <w:bCs/>
            <w:i/>
            <w:iCs/>
            <w:color w:val="2E6EBC"/>
            <w:sz w:val="20"/>
            <w:szCs w:val="20"/>
          </w:rPr>
          <w:t>DfE: Providing remote education - guidance for schools</w:t>
        </w:r>
      </w:hyperlink>
    </w:p>
    <w:p w:rsidR="00273467" w:rsidRPr="00D4623D" w:rsidRDefault="002A5EDE" w:rsidP="00273467">
      <w:pPr>
        <w:rPr>
          <w:rFonts w:asciiTheme="minorHAnsi" w:hAnsiTheme="minorHAnsi" w:cstheme="minorHAnsi"/>
          <w:b/>
          <w:bCs/>
          <w:i/>
          <w:iCs/>
          <w:color w:val="2E6EBC"/>
          <w:sz w:val="20"/>
          <w:szCs w:val="20"/>
        </w:rPr>
      </w:pPr>
      <w:hyperlink r:id="rId87" w:history="1">
        <w:proofErr w:type="spellStart"/>
        <w:r w:rsidR="00273467" w:rsidRPr="00D4623D">
          <w:rPr>
            <w:rStyle w:val="Hyperlink"/>
            <w:rFonts w:asciiTheme="minorHAnsi" w:hAnsiTheme="minorHAnsi" w:cstheme="minorHAnsi"/>
            <w:b w:val="0"/>
            <w:bCs/>
            <w:i/>
            <w:iCs/>
            <w:color w:val="2E6EBC"/>
            <w:sz w:val="20"/>
            <w:szCs w:val="20"/>
          </w:rPr>
          <w:t>SWGfL</w:t>
        </w:r>
        <w:proofErr w:type="spellEnd"/>
        <w:r w:rsidR="00273467" w:rsidRPr="00D4623D">
          <w:rPr>
            <w:rStyle w:val="Hyperlink"/>
            <w:rFonts w:asciiTheme="minorHAnsi" w:hAnsiTheme="minorHAnsi" w:cstheme="minorHAnsi"/>
            <w:b w:val="0"/>
            <w:bCs/>
            <w:i/>
            <w:iCs/>
            <w:color w:val="2E6EBC"/>
            <w:sz w:val="20"/>
            <w:szCs w:val="20"/>
          </w:rPr>
          <w:t>: Safe Remote Learning knowledge base</w:t>
        </w:r>
      </w:hyperlink>
    </w:p>
    <w:p w:rsidR="00273467" w:rsidRPr="00D4623D" w:rsidRDefault="002A5EDE" w:rsidP="00273467">
      <w:pPr>
        <w:rPr>
          <w:rFonts w:asciiTheme="minorHAnsi" w:hAnsiTheme="minorHAnsi" w:cstheme="minorHAnsi"/>
          <w:b/>
          <w:bCs/>
          <w:i/>
          <w:iCs/>
          <w:color w:val="2E6EBC"/>
          <w:sz w:val="20"/>
          <w:szCs w:val="20"/>
        </w:rPr>
      </w:pPr>
      <w:hyperlink r:id="rId88" w:history="1">
        <w:proofErr w:type="spellStart"/>
        <w:r w:rsidR="00273467" w:rsidRPr="00D4623D">
          <w:rPr>
            <w:rStyle w:val="Hyperlink"/>
            <w:rFonts w:asciiTheme="minorHAnsi" w:hAnsiTheme="minorHAnsi" w:cstheme="minorHAnsi"/>
            <w:b w:val="0"/>
            <w:bCs/>
            <w:i/>
            <w:iCs/>
            <w:color w:val="2E6EBC"/>
            <w:sz w:val="20"/>
            <w:szCs w:val="20"/>
          </w:rPr>
          <w:t>SWGfL</w:t>
        </w:r>
        <w:proofErr w:type="spellEnd"/>
        <w:r w:rsidR="00273467" w:rsidRPr="00D4623D">
          <w:rPr>
            <w:rStyle w:val="Hyperlink"/>
            <w:rFonts w:asciiTheme="minorHAnsi" w:hAnsiTheme="minorHAnsi" w:cstheme="minorHAnsi"/>
            <w:b w:val="0"/>
            <w:bCs/>
            <w:i/>
            <w:iCs/>
            <w:color w:val="2E6EBC"/>
            <w:sz w:val="20"/>
            <w:szCs w:val="20"/>
          </w:rPr>
          <w:t>: live remote lessons - questions answered</w:t>
        </w:r>
      </w:hyperlink>
    </w:p>
    <w:p w:rsidR="00273467" w:rsidRPr="00D4623D" w:rsidRDefault="002A5EDE" w:rsidP="00273467">
      <w:pPr>
        <w:rPr>
          <w:rFonts w:asciiTheme="minorHAnsi" w:hAnsiTheme="minorHAnsi" w:cstheme="minorHAnsi"/>
          <w:b/>
          <w:bCs/>
          <w:i/>
          <w:iCs/>
          <w:color w:val="2E6EBC"/>
          <w:sz w:val="20"/>
          <w:szCs w:val="20"/>
        </w:rPr>
      </w:pPr>
      <w:hyperlink r:id="rId89" w:history="1">
        <w:r w:rsidR="00273467" w:rsidRPr="00D4623D">
          <w:rPr>
            <w:rStyle w:val="Hyperlink"/>
            <w:rFonts w:asciiTheme="minorHAnsi" w:hAnsiTheme="minorHAnsi" w:cstheme="minorHAnsi"/>
            <w:b w:val="0"/>
            <w:bCs/>
            <w:i/>
            <w:iCs/>
            <w:color w:val="2E6EBC"/>
            <w:sz w:val="20"/>
            <w:szCs w:val="20"/>
          </w:rPr>
          <w:t>National Security Council: Video conferencing services - security guidance for organisations</w:t>
        </w:r>
      </w:hyperlink>
    </w:p>
    <w:p w:rsidR="00273467" w:rsidRPr="00D4623D" w:rsidRDefault="002A5EDE" w:rsidP="00273467">
      <w:pPr>
        <w:rPr>
          <w:rStyle w:val="Hyperlink"/>
          <w:rFonts w:asciiTheme="minorHAnsi" w:hAnsiTheme="minorHAnsi" w:cstheme="minorHAnsi"/>
          <w:b w:val="0"/>
          <w:bCs/>
          <w:i/>
          <w:iCs/>
          <w:color w:val="2E6EBC"/>
          <w:sz w:val="20"/>
          <w:szCs w:val="20"/>
        </w:rPr>
      </w:pPr>
      <w:hyperlink r:id="rId90" w:history="1">
        <w:r w:rsidR="00273467" w:rsidRPr="00D4623D">
          <w:rPr>
            <w:rStyle w:val="Hyperlink"/>
            <w:rFonts w:asciiTheme="minorHAnsi" w:hAnsiTheme="minorHAnsi" w:cstheme="minorHAnsi"/>
            <w:b w:val="0"/>
            <w:bCs/>
            <w:i/>
            <w:iCs/>
            <w:color w:val="2E6EBC"/>
            <w:sz w:val="20"/>
            <w:szCs w:val="20"/>
          </w:rPr>
          <w:t>Keeping children safe in education</w:t>
        </w:r>
      </w:hyperlink>
    </w:p>
    <w:p w:rsidR="00273467" w:rsidRPr="00D4623D" w:rsidRDefault="00273467" w:rsidP="00273467">
      <w:pPr>
        <w:rPr>
          <w:rStyle w:val="Hyperlink"/>
          <w:rFonts w:asciiTheme="minorHAnsi" w:hAnsiTheme="minorHAnsi" w:cstheme="minorHAnsi"/>
          <w:b w:val="0"/>
          <w:bCs/>
          <w:i/>
          <w:iCs/>
          <w:color w:val="2E6EBC"/>
          <w:sz w:val="20"/>
          <w:szCs w:val="20"/>
        </w:rPr>
      </w:pPr>
      <w:r w:rsidRPr="00D4623D">
        <w:rPr>
          <w:rFonts w:asciiTheme="minorHAnsi" w:hAnsiTheme="minorHAnsi" w:cstheme="minorHAnsi"/>
          <w:b/>
          <w:bCs/>
          <w:i/>
          <w:iCs/>
          <w:color w:val="2E6EBC"/>
          <w:sz w:val="20"/>
          <w:szCs w:val="20"/>
        </w:rPr>
        <w:t xml:space="preserve">Children’s Commissioner </w:t>
      </w:r>
      <w:hyperlink r:id="rId91" w:history="1">
        <w:r w:rsidRPr="00D4623D">
          <w:rPr>
            <w:rStyle w:val="Hyperlink"/>
            <w:rFonts w:asciiTheme="minorHAnsi" w:hAnsiTheme="minorHAnsi" w:cstheme="minorHAnsi"/>
            <w:b w:val="0"/>
            <w:bCs/>
            <w:i/>
            <w:iCs/>
            <w:color w:val="2E6EBC"/>
            <w:sz w:val="20"/>
            <w:szCs w:val="20"/>
          </w:rPr>
          <w:t>Guide for parents and carers on online sexual harassment and how they can support children to stay safe online</w:t>
        </w:r>
      </w:hyperlink>
    </w:p>
    <w:p w:rsidR="00B76BEC" w:rsidRPr="00995DEF" w:rsidRDefault="00204007" w:rsidP="00B76BEC">
      <w:pPr>
        <w:rPr>
          <w:rStyle w:val="IntenseEmphasis"/>
          <w:rFonts w:asciiTheme="minorHAnsi" w:hAnsiTheme="minorHAnsi" w:cstheme="minorHAnsi"/>
          <w:b/>
          <w:bCs/>
          <w:i w:val="0"/>
          <w:iCs w:val="0"/>
          <w:color w:val="2E6EBC"/>
          <w:sz w:val="18"/>
          <w:szCs w:val="20"/>
        </w:rPr>
      </w:pPr>
      <w:r w:rsidRPr="00D4623D">
        <w:rPr>
          <w:rStyle w:val="Hyperlink"/>
          <w:rFonts w:asciiTheme="minorHAnsi" w:hAnsiTheme="minorHAnsi" w:cstheme="minorHAnsi"/>
          <w:b w:val="0"/>
          <w:bCs/>
          <w:i/>
          <w:iCs/>
          <w:color w:val="2E6EBC"/>
          <w:sz w:val="20"/>
          <w:szCs w:val="20"/>
        </w:rPr>
        <w:t>School</w:t>
      </w:r>
      <w:r w:rsidR="00B76BEC" w:rsidRPr="00D4623D">
        <w:rPr>
          <w:rStyle w:val="Hyperlink"/>
          <w:rFonts w:asciiTheme="minorHAnsi" w:hAnsiTheme="minorHAnsi" w:cstheme="minorHAnsi"/>
          <w:b w:val="0"/>
          <w:bCs/>
          <w:i/>
          <w:iCs/>
          <w:color w:val="2E6EBC"/>
          <w:sz w:val="20"/>
          <w:szCs w:val="20"/>
        </w:rPr>
        <w:t>’s own Online Safety Policy and Cyber</w:t>
      </w:r>
      <w:r w:rsidR="00273467" w:rsidRPr="00D4623D">
        <w:rPr>
          <w:rStyle w:val="Hyperlink"/>
          <w:rFonts w:asciiTheme="minorHAnsi" w:hAnsiTheme="minorHAnsi" w:cstheme="minorHAnsi"/>
          <w:b w:val="0"/>
          <w:bCs/>
          <w:i/>
          <w:iCs/>
          <w:color w:val="2E6EBC"/>
          <w:sz w:val="20"/>
          <w:szCs w:val="20"/>
        </w:rPr>
        <w:t xml:space="preserve"> Security Strategy including the Cyber</w:t>
      </w:r>
      <w:r w:rsidR="00B76BEC" w:rsidRPr="00D4623D">
        <w:rPr>
          <w:rStyle w:val="Hyperlink"/>
          <w:rFonts w:asciiTheme="minorHAnsi" w:hAnsiTheme="minorHAnsi" w:cstheme="minorHAnsi"/>
          <w:b w:val="0"/>
          <w:bCs/>
          <w:i/>
          <w:iCs/>
          <w:color w:val="2E6EBC"/>
          <w:sz w:val="20"/>
          <w:szCs w:val="20"/>
        </w:rPr>
        <w:t xml:space="preserve"> Response Plan</w:t>
      </w:r>
    </w:p>
    <w:p w:rsidR="00623872" w:rsidRPr="00995DEF" w:rsidRDefault="00623872" w:rsidP="006E66CB">
      <w:pPr>
        <w:pStyle w:val="Heading2"/>
      </w:pPr>
      <w:bookmarkStart w:id="205" w:name="_Toc375212109"/>
      <w:bookmarkStart w:id="206" w:name="_Toc66110611"/>
      <w:bookmarkStart w:id="207" w:name="_Toc66110693"/>
      <w:bookmarkStart w:id="208" w:name="_Toc149205141"/>
      <w:r w:rsidRPr="00995DEF">
        <w:t xml:space="preserve">Educational </w:t>
      </w:r>
      <w:r w:rsidR="00140D20" w:rsidRPr="00995DEF">
        <w:t>v</w:t>
      </w:r>
      <w:r w:rsidRPr="00995DEF">
        <w:t xml:space="preserve">isits and </w:t>
      </w:r>
      <w:r w:rsidR="00140D20" w:rsidRPr="00995DEF">
        <w:t>o</w:t>
      </w:r>
      <w:r w:rsidRPr="00995DEF">
        <w:t>ff-</w:t>
      </w:r>
      <w:r w:rsidR="00140D20" w:rsidRPr="00995DEF">
        <w:t>s</w:t>
      </w:r>
      <w:r w:rsidRPr="00995DEF">
        <w:t xml:space="preserve">ite </w:t>
      </w:r>
      <w:r w:rsidR="00140D20" w:rsidRPr="00995DEF">
        <w:t>a</w:t>
      </w:r>
      <w:r w:rsidRPr="00995DEF">
        <w:t>ctivities</w:t>
      </w:r>
      <w:bookmarkEnd w:id="205"/>
      <w:bookmarkEnd w:id="206"/>
      <w:bookmarkEnd w:id="207"/>
      <w:bookmarkEnd w:id="208"/>
    </w:p>
    <w:p w:rsidR="00623872" w:rsidRPr="00995DEF" w:rsidRDefault="00623872" w:rsidP="00594D53">
      <w:pPr>
        <w:widowControl w:val="0"/>
        <w:autoSpaceDE w:val="0"/>
        <w:autoSpaceDN w:val="0"/>
        <w:adjustRightInd w:val="0"/>
        <w:spacing w:after="120"/>
        <w:rPr>
          <w:rFonts w:asciiTheme="minorHAnsi" w:hAnsiTheme="minorHAnsi" w:cstheme="minorHAnsi"/>
          <w:szCs w:val="24"/>
        </w:rPr>
      </w:pPr>
      <w:r w:rsidRPr="00995DEF">
        <w:rPr>
          <w:rFonts w:asciiTheme="minorHAnsi" w:hAnsiTheme="minorHAnsi" w:cstheme="minorHAnsi"/>
        </w:rPr>
        <w:t xml:space="preserve">The </w:t>
      </w:r>
      <w:r w:rsidR="00204007" w:rsidRPr="00995DEF">
        <w:rPr>
          <w:rFonts w:asciiTheme="minorHAnsi" w:hAnsiTheme="minorHAnsi" w:cstheme="minorHAnsi"/>
        </w:rPr>
        <w:t>School</w:t>
      </w:r>
      <w:r w:rsidRPr="00995DEF">
        <w:rPr>
          <w:rFonts w:asciiTheme="minorHAnsi" w:hAnsiTheme="minorHAnsi" w:cstheme="minorHAnsi"/>
        </w:rPr>
        <w:t xml:space="preserve"> uses the EVOLVE online system (</w:t>
      </w:r>
      <w:hyperlink r:id="rId92" w:history="1">
        <w:r w:rsidRPr="00995DEF">
          <w:rPr>
            <w:rStyle w:val="Hyperlink"/>
            <w:rFonts w:asciiTheme="minorHAnsi" w:hAnsiTheme="minorHAnsi" w:cstheme="minorHAnsi"/>
            <w:b w:val="0"/>
            <w:bCs/>
            <w:i/>
            <w:iCs/>
            <w:color w:val="0070C0"/>
          </w:rPr>
          <w:t>www.cumbriaccvisits.org.uk</w:t>
        </w:r>
      </w:hyperlink>
      <w:r w:rsidRPr="00995DEF">
        <w:rPr>
          <w:rFonts w:asciiTheme="minorHAnsi" w:hAnsiTheme="minorHAnsi" w:cstheme="minorHAnsi"/>
          <w:bCs/>
        </w:rPr>
        <w:t xml:space="preserve">) </w:t>
      </w:r>
      <w:r w:rsidRPr="00995DEF">
        <w:rPr>
          <w:rFonts w:asciiTheme="minorHAnsi" w:hAnsiTheme="minorHAnsi" w:cstheme="minorHAnsi"/>
        </w:rPr>
        <w:t xml:space="preserve">for educational visits approval. </w:t>
      </w:r>
      <w:r w:rsidR="00594D53">
        <w:rPr>
          <w:rFonts w:asciiTheme="minorHAnsi" w:hAnsiTheme="minorHAnsi" w:cstheme="minorHAnsi"/>
        </w:rPr>
        <w:t xml:space="preserve"> </w:t>
      </w:r>
      <w:r w:rsidRPr="00995DEF">
        <w:rPr>
          <w:rFonts w:asciiTheme="minorHAnsi" w:hAnsiTheme="minorHAnsi" w:cstheme="minorHAnsi"/>
        </w:rPr>
        <w:t>The Council’s Outdoor Learning and Educational Visits Advisor</w:t>
      </w:r>
      <w:r w:rsidRPr="00995DEF">
        <w:rPr>
          <w:rFonts w:asciiTheme="minorHAnsi" w:hAnsiTheme="minorHAnsi" w:cstheme="minorHAnsi"/>
          <w:bCs/>
        </w:rPr>
        <w:t xml:space="preserve"> </w:t>
      </w:r>
      <w:r w:rsidRPr="00995DEF">
        <w:rPr>
          <w:rFonts w:asciiTheme="minorHAnsi" w:hAnsiTheme="minorHAnsi" w:cstheme="minorHAnsi"/>
        </w:rPr>
        <w:t xml:space="preserve">approves </w:t>
      </w:r>
      <w:r w:rsidR="00204007" w:rsidRPr="00995DEF">
        <w:rPr>
          <w:rFonts w:asciiTheme="minorHAnsi" w:hAnsiTheme="minorHAnsi" w:cstheme="minorHAnsi"/>
        </w:rPr>
        <w:t>School</w:t>
      </w:r>
      <w:r w:rsidRPr="00995DEF">
        <w:rPr>
          <w:rFonts w:asciiTheme="minorHAnsi" w:hAnsiTheme="minorHAnsi" w:cstheme="minorHAnsi"/>
        </w:rPr>
        <w:t xml:space="preserve"> visits involving adventurous activities, residential stays, and trips abroad, as well as providing advice to the </w:t>
      </w:r>
      <w:r w:rsidR="00204007" w:rsidRPr="00995DEF">
        <w:rPr>
          <w:rFonts w:asciiTheme="minorHAnsi" w:hAnsiTheme="minorHAnsi" w:cstheme="minorHAnsi"/>
        </w:rPr>
        <w:t>School</w:t>
      </w:r>
      <w:r w:rsidRPr="00995DEF">
        <w:rPr>
          <w:rFonts w:asciiTheme="minorHAnsi" w:hAnsiTheme="minorHAnsi" w:cstheme="minorHAnsi"/>
        </w:rPr>
        <w:t xml:space="preserve">.  </w:t>
      </w:r>
      <w:r w:rsidRPr="00995DEF">
        <w:rPr>
          <w:rFonts w:asciiTheme="minorHAnsi" w:hAnsiTheme="minorHAnsi" w:cstheme="minorHAnsi"/>
          <w:bCs/>
          <w:szCs w:val="24"/>
        </w:rPr>
        <w:t>This service is provided by Derwent Hill Outdoor Centre (Sunderland City Council).</w:t>
      </w:r>
    </w:p>
    <w:p w:rsidR="00623872" w:rsidRPr="00594D53" w:rsidRDefault="00623872" w:rsidP="00594D53">
      <w:pPr>
        <w:spacing w:after="120"/>
        <w:rPr>
          <w:rStyle w:val="Hyperlink"/>
          <w:rFonts w:asciiTheme="minorHAnsi" w:hAnsiTheme="minorHAnsi" w:cstheme="minorHAnsi"/>
          <w:b w:val="0"/>
          <w:color w:val="000000" w:themeColor="text1"/>
        </w:rPr>
      </w:pPr>
      <w:r w:rsidRPr="00995DEF">
        <w:rPr>
          <w:rFonts w:asciiTheme="minorHAnsi" w:hAnsiTheme="minorHAnsi" w:cstheme="minorHAnsi"/>
        </w:rPr>
        <w:t xml:space="preserve">The </w:t>
      </w:r>
      <w:r w:rsidR="00204007" w:rsidRPr="00995DEF">
        <w:rPr>
          <w:rFonts w:asciiTheme="minorHAnsi" w:hAnsiTheme="minorHAnsi" w:cstheme="minorHAnsi"/>
        </w:rPr>
        <w:t>School</w:t>
      </w:r>
      <w:r w:rsidRPr="00995DEF">
        <w:rPr>
          <w:rFonts w:asciiTheme="minorHAnsi" w:hAnsiTheme="minorHAnsi" w:cstheme="minorHAnsi"/>
        </w:rPr>
        <w:t xml:space="preserve"> adopts the </w:t>
      </w:r>
      <w:r w:rsidR="00DE60D1" w:rsidRPr="00995DEF">
        <w:rPr>
          <w:rFonts w:asciiTheme="minorHAnsi" w:hAnsiTheme="minorHAnsi" w:cstheme="minorHAnsi"/>
        </w:rPr>
        <w:t>n</w:t>
      </w:r>
      <w:r w:rsidRPr="00995DEF">
        <w:rPr>
          <w:rFonts w:asciiTheme="minorHAnsi" w:hAnsiTheme="minorHAnsi" w:cstheme="minorHAnsi"/>
        </w:rPr>
        <w:t xml:space="preserve">ational </w:t>
      </w:r>
      <w:r w:rsidR="00140D20" w:rsidRPr="00995DEF">
        <w:rPr>
          <w:rFonts w:asciiTheme="minorHAnsi" w:hAnsiTheme="minorHAnsi" w:cstheme="minorHAnsi"/>
        </w:rPr>
        <w:t>g</w:t>
      </w:r>
      <w:r w:rsidRPr="00995DEF">
        <w:rPr>
          <w:rFonts w:asciiTheme="minorHAnsi" w:hAnsiTheme="minorHAnsi" w:cstheme="minorHAnsi"/>
        </w:rPr>
        <w:t xml:space="preserve">uidance for the </w:t>
      </w:r>
      <w:r w:rsidR="00140D20" w:rsidRPr="00995DEF">
        <w:rPr>
          <w:rFonts w:asciiTheme="minorHAnsi" w:hAnsiTheme="minorHAnsi" w:cstheme="minorHAnsi"/>
        </w:rPr>
        <w:t>m</w:t>
      </w:r>
      <w:r w:rsidRPr="00995DEF">
        <w:rPr>
          <w:rFonts w:asciiTheme="minorHAnsi" w:hAnsiTheme="minorHAnsi" w:cstheme="minorHAnsi"/>
        </w:rPr>
        <w:t xml:space="preserve">anagement of </w:t>
      </w:r>
      <w:r w:rsidR="00140D20" w:rsidRPr="00995DEF">
        <w:rPr>
          <w:rFonts w:asciiTheme="minorHAnsi" w:hAnsiTheme="minorHAnsi" w:cstheme="minorHAnsi"/>
        </w:rPr>
        <w:t>o</w:t>
      </w:r>
      <w:r w:rsidRPr="00995DEF">
        <w:rPr>
          <w:rFonts w:asciiTheme="minorHAnsi" w:hAnsiTheme="minorHAnsi" w:cstheme="minorHAnsi"/>
        </w:rPr>
        <w:t xml:space="preserve">utdoor </w:t>
      </w:r>
      <w:r w:rsidR="00140D20" w:rsidRPr="00995DEF">
        <w:rPr>
          <w:rFonts w:asciiTheme="minorHAnsi" w:hAnsiTheme="minorHAnsi" w:cstheme="minorHAnsi"/>
        </w:rPr>
        <w:t>l</w:t>
      </w:r>
      <w:r w:rsidRPr="00995DEF">
        <w:rPr>
          <w:rFonts w:asciiTheme="minorHAnsi" w:hAnsiTheme="minorHAnsi" w:cstheme="minorHAnsi"/>
        </w:rPr>
        <w:t xml:space="preserve">earning, </w:t>
      </w:r>
      <w:r w:rsidR="00140D20" w:rsidRPr="00995DEF">
        <w:rPr>
          <w:rFonts w:asciiTheme="minorHAnsi" w:hAnsiTheme="minorHAnsi" w:cstheme="minorHAnsi"/>
        </w:rPr>
        <w:t>o</w:t>
      </w:r>
      <w:r w:rsidRPr="00995DEF">
        <w:rPr>
          <w:rFonts w:asciiTheme="minorHAnsi" w:hAnsiTheme="minorHAnsi" w:cstheme="minorHAnsi"/>
        </w:rPr>
        <w:t xml:space="preserve">ff-site visits and </w:t>
      </w:r>
      <w:r w:rsidR="00140D20" w:rsidRPr="00995DEF">
        <w:rPr>
          <w:rFonts w:asciiTheme="minorHAnsi" w:hAnsiTheme="minorHAnsi" w:cstheme="minorHAnsi"/>
        </w:rPr>
        <w:t>l</w:t>
      </w:r>
      <w:r w:rsidRPr="00995DEF">
        <w:rPr>
          <w:rFonts w:asciiTheme="minorHAnsi" w:hAnsiTheme="minorHAnsi" w:cstheme="minorHAnsi"/>
        </w:rPr>
        <w:t>earning outside the classroom</w:t>
      </w:r>
      <w:r w:rsidR="008B7650" w:rsidRPr="00995DEF">
        <w:rPr>
          <w:rFonts w:asciiTheme="minorHAnsi" w:hAnsiTheme="minorHAnsi" w:cstheme="minorHAnsi"/>
        </w:rPr>
        <w:t>:</w:t>
      </w:r>
      <w:r w:rsidRPr="00995DEF">
        <w:rPr>
          <w:rFonts w:asciiTheme="minorHAnsi" w:hAnsiTheme="minorHAnsi" w:cstheme="minorHAnsi"/>
        </w:rPr>
        <w:t xml:space="preserve"> </w:t>
      </w:r>
      <w:hyperlink r:id="rId93" w:history="1">
        <w:r w:rsidRPr="00995DEF">
          <w:rPr>
            <w:rStyle w:val="Hyperlink"/>
            <w:rFonts w:asciiTheme="minorHAnsi" w:hAnsiTheme="minorHAnsi" w:cstheme="minorHAnsi"/>
            <w:b w:val="0"/>
            <w:i/>
            <w:iCs/>
            <w:color w:val="4F81BD" w:themeColor="accent1"/>
          </w:rPr>
          <w:t>http://oeapng.info/</w:t>
        </w:r>
      </w:hyperlink>
      <w:bookmarkStart w:id="209" w:name="_Toc375212090"/>
      <w:bookmarkStart w:id="210" w:name="_Toc66110602"/>
      <w:bookmarkStart w:id="211" w:name="_Toc66110680"/>
      <w:bookmarkStart w:id="212" w:name="_Toc344470665"/>
      <w:bookmarkStart w:id="213" w:name="_Toc344470995"/>
      <w:bookmarkStart w:id="214" w:name="_Toc344719387"/>
      <w:bookmarkStart w:id="215" w:name="_Toc344727140"/>
      <w:bookmarkStart w:id="216" w:name="_Toc344727855"/>
      <w:bookmarkStart w:id="217" w:name="_Toc344728336"/>
      <w:bookmarkStart w:id="218" w:name="_Toc344974356"/>
      <w:r w:rsidR="00594D53">
        <w:rPr>
          <w:rStyle w:val="Hyperlink"/>
          <w:rFonts w:asciiTheme="minorHAnsi" w:hAnsiTheme="minorHAnsi" w:cstheme="minorHAnsi"/>
          <w:b w:val="0"/>
          <w:color w:val="000000" w:themeColor="text1"/>
        </w:rPr>
        <w:t>.</w:t>
      </w:r>
    </w:p>
    <w:p w:rsidR="00623872" w:rsidRPr="00995DEF" w:rsidRDefault="00623872" w:rsidP="006E66CB">
      <w:pPr>
        <w:pStyle w:val="Heading2"/>
      </w:pPr>
      <w:bookmarkStart w:id="219" w:name="_Toc149205142"/>
      <w:r w:rsidRPr="00995DEF">
        <w:t xml:space="preserve">Physical </w:t>
      </w:r>
      <w:r w:rsidR="00DE60D1" w:rsidRPr="00995DEF">
        <w:t>e</w:t>
      </w:r>
      <w:r w:rsidRPr="00995DEF">
        <w:t>ducation</w:t>
      </w:r>
      <w:bookmarkEnd w:id="209"/>
      <w:r w:rsidR="00594D53">
        <w:t xml:space="preserve">, </w:t>
      </w:r>
      <w:r w:rsidR="00594D53" w:rsidRPr="00D4623D">
        <w:t>school sport &amp; physical activity</w:t>
      </w:r>
      <w:r w:rsidRPr="00D4623D">
        <w:t xml:space="preserve"> (PE</w:t>
      </w:r>
      <w:r w:rsidR="00594D53" w:rsidRPr="00D4623D">
        <w:t>SSPA</w:t>
      </w:r>
      <w:r w:rsidRPr="00995DEF">
        <w:t>)</w:t>
      </w:r>
      <w:r w:rsidR="00DE60D1" w:rsidRPr="00995DEF">
        <w:t>,</w:t>
      </w:r>
      <w:r w:rsidRPr="00995DEF">
        <w:t xml:space="preserve"> and play equipment</w:t>
      </w:r>
      <w:bookmarkEnd w:id="210"/>
      <w:bookmarkEnd w:id="211"/>
      <w:bookmarkEnd w:id="219"/>
    </w:p>
    <w:p w:rsidR="00623872" w:rsidRPr="00995DEF" w:rsidRDefault="00623872" w:rsidP="00594D53">
      <w:pPr>
        <w:spacing w:after="120"/>
        <w:rPr>
          <w:rFonts w:asciiTheme="minorHAnsi" w:hAnsiTheme="minorHAnsi" w:cstheme="minorHAnsi"/>
          <w:i/>
          <w:iCs/>
        </w:rPr>
      </w:pPr>
      <w:r w:rsidRPr="00995DEF">
        <w:rPr>
          <w:rFonts w:asciiTheme="minorHAnsi" w:hAnsiTheme="minorHAnsi" w:cstheme="minorHAnsi"/>
        </w:rPr>
        <w:t xml:space="preserve">We follow the guidance issued by </w:t>
      </w:r>
      <w:r w:rsidRPr="00995DEF">
        <w:rPr>
          <w:rFonts w:asciiTheme="minorHAnsi" w:hAnsiTheme="minorHAnsi" w:cstheme="minorHAnsi"/>
          <w:i/>
          <w:iCs/>
        </w:rPr>
        <w:t>‘</w:t>
      </w:r>
      <w:proofErr w:type="spellStart"/>
      <w:r w:rsidRPr="00995DEF">
        <w:rPr>
          <w:rFonts w:asciiTheme="minorHAnsi" w:hAnsiTheme="minorHAnsi" w:cstheme="minorHAnsi"/>
        </w:rPr>
        <w:t>AfPE</w:t>
      </w:r>
      <w:proofErr w:type="spellEnd"/>
      <w:r w:rsidRPr="00995DEF">
        <w:rPr>
          <w:rFonts w:asciiTheme="minorHAnsi" w:hAnsiTheme="minorHAnsi" w:cstheme="minorHAnsi"/>
        </w:rPr>
        <w:t xml:space="preserve">’ Association for </w:t>
      </w:r>
      <w:r w:rsidR="00CD2959" w:rsidRPr="00995DEF">
        <w:rPr>
          <w:rFonts w:asciiTheme="minorHAnsi" w:hAnsiTheme="minorHAnsi" w:cstheme="minorHAnsi"/>
        </w:rPr>
        <w:t xml:space="preserve">Physical Education </w:t>
      </w:r>
      <w:r w:rsidR="00204007" w:rsidRPr="00995DEF">
        <w:rPr>
          <w:rFonts w:asciiTheme="minorHAnsi" w:hAnsiTheme="minorHAnsi" w:cstheme="minorHAnsi"/>
        </w:rPr>
        <w:t>School</w:t>
      </w:r>
      <w:r w:rsidR="00CD2959" w:rsidRPr="00995DEF">
        <w:rPr>
          <w:rFonts w:asciiTheme="minorHAnsi" w:hAnsiTheme="minorHAnsi" w:cstheme="minorHAnsi"/>
        </w:rPr>
        <w:t xml:space="preserve"> Sport and Physical Activity (PESSPA)</w:t>
      </w:r>
      <w:r w:rsidR="00594D53">
        <w:rPr>
          <w:rFonts w:asciiTheme="minorHAnsi" w:hAnsiTheme="minorHAnsi" w:cstheme="minorHAnsi"/>
        </w:rPr>
        <w:t>.</w:t>
      </w:r>
    </w:p>
    <w:p w:rsidR="00623872" w:rsidRPr="00995DEF" w:rsidRDefault="00623872" w:rsidP="00623872">
      <w:pPr>
        <w:pStyle w:val="ListParagraph"/>
        <w:numPr>
          <w:ilvl w:val="0"/>
          <w:numId w:val="13"/>
        </w:numPr>
        <w:rPr>
          <w:rFonts w:asciiTheme="minorHAnsi" w:hAnsiTheme="minorHAnsi" w:cstheme="minorHAnsi"/>
        </w:rPr>
      </w:pPr>
      <w:r w:rsidRPr="00995DEF">
        <w:rPr>
          <w:rFonts w:asciiTheme="minorHAnsi" w:hAnsiTheme="minorHAnsi" w:cstheme="minorHAnsi"/>
        </w:rPr>
        <w:t xml:space="preserve">Risk assessments are undertaken for all </w:t>
      </w:r>
      <w:r w:rsidR="00594D53">
        <w:rPr>
          <w:rFonts w:asciiTheme="minorHAnsi" w:hAnsiTheme="minorHAnsi" w:cstheme="minorHAnsi"/>
        </w:rPr>
        <w:t>PESSPA</w:t>
      </w:r>
      <w:r w:rsidRPr="00995DEF">
        <w:rPr>
          <w:rFonts w:asciiTheme="minorHAnsi" w:hAnsiTheme="minorHAnsi" w:cstheme="minorHAnsi"/>
        </w:rPr>
        <w:t xml:space="preserve"> activities and suitable control measures implemented.</w:t>
      </w:r>
    </w:p>
    <w:p w:rsidR="00623872" w:rsidRPr="00995DEF" w:rsidRDefault="00623872" w:rsidP="00623872">
      <w:pPr>
        <w:pStyle w:val="ListParagraph"/>
        <w:numPr>
          <w:ilvl w:val="0"/>
          <w:numId w:val="13"/>
        </w:numPr>
        <w:rPr>
          <w:rFonts w:asciiTheme="minorHAnsi" w:hAnsiTheme="minorHAnsi" w:cstheme="minorHAnsi"/>
        </w:rPr>
      </w:pPr>
      <w:r w:rsidRPr="00995DEF">
        <w:rPr>
          <w:rFonts w:asciiTheme="minorHAnsi" w:hAnsiTheme="minorHAnsi" w:cstheme="minorHAnsi"/>
        </w:rPr>
        <w:t>The responsible person will ensure that staff have had relevant training in any specialised activities (e.g. climbing, trampolining etc).  Records will be kept of qualification and renewal dates.</w:t>
      </w:r>
    </w:p>
    <w:p w:rsidR="00623872" w:rsidRPr="00995DEF" w:rsidRDefault="00623872" w:rsidP="00623872">
      <w:pPr>
        <w:pStyle w:val="ListParagraph"/>
        <w:numPr>
          <w:ilvl w:val="0"/>
          <w:numId w:val="13"/>
        </w:numPr>
        <w:rPr>
          <w:rFonts w:asciiTheme="minorHAnsi" w:hAnsiTheme="minorHAnsi" w:cstheme="minorHAnsi"/>
        </w:rPr>
      </w:pPr>
      <w:r w:rsidRPr="00995DEF">
        <w:rPr>
          <w:rFonts w:asciiTheme="minorHAnsi" w:hAnsiTheme="minorHAnsi" w:cstheme="minorHAnsi"/>
        </w:rPr>
        <w:t xml:space="preserve">Pupils will be instructed in safe movement of equipment where they undertake this task.  </w:t>
      </w:r>
    </w:p>
    <w:p w:rsidR="00623872" w:rsidRPr="00995DEF" w:rsidRDefault="00623872" w:rsidP="00623872">
      <w:pPr>
        <w:pStyle w:val="ListParagraph"/>
        <w:numPr>
          <w:ilvl w:val="0"/>
          <w:numId w:val="13"/>
        </w:numPr>
        <w:rPr>
          <w:rFonts w:asciiTheme="minorHAnsi" w:hAnsiTheme="minorHAnsi" w:cstheme="minorHAnsi"/>
        </w:rPr>
      </w:pPr>
      <w:r w:rsidRPr="00995DEF">
        <w:rPr>
          <w:rFonts w:asciiTheme="minorHAnsi" w:hAnsiTheme="minorHAnsi" w:cstheme="minorHAnsi"/>
        </w:rPr>
        <w:t xml:space="preserve">Jewellery is not permitted to be worn during any form of </w:t>
      </w:r>
      <w:r w:rsidR="00594D53">
        <w:rPr>
          <w:rFonts w:asciiTheme="minorHAnsi" w:hAnsiTheme="minorHAnsi" w:cstheme="minorHAnsi"/>
        </w:rPr>
        <w:t>PESSPA</w:t>
      </w:r>
      <w:r w:rsidRPr="00995DEF">
        <w:rPr>
          <w:rFonts w:asciiTheme="minorHAnsi" w:hAnsiTheme="minorHAnsi" w:cstheme="minorHAnsi"/>
        </w:rPr>
        <w:t xml:space="preserve"> or movement exercises</w:t>
      </w:r>
      <w:r w:rsidR="004E239D" w:rsidRPr="00995DEF">
        <w:rPr>
          <w:rFonts w:asciiTheme="minorHAnsi" w:hAnsiTheme="minorHAnsi" w:cstheme="minorHAnsi"/>
        </w:rPr>
        <w:t>.</w:t>
      </w:r>
    </w:p>
    <w:p w:rsidR="00623872" w:rsidRPr="00995DEF" w:rsidRDefault="00623872" w:rsidP="00623872">
      <w:pPr>
        <w:pStyle w:val="ListParagraph"/>
        <w:numPr>
          <w:ilvl w:val="0"/>
          <w:numId w:val="13"/>
        </w:numPr>
        <w:rPr>
          <w:rFonts w:asciiTheme="minorHAnsi" w:hAnsiTheme="minorHAnsi" w:cstheme="minorHAnsi"/>
        </w:rPr>
      </w:pPr>
      <w:r w:rsidRPr="00995DEF">
        <w:rPr>
          <w:rFonts w:asciiTheme="minorHAnsi" w:hAnsiTheme="minorHAnsi" w:cstheme="minorHAnsi"/>
        </w:rPr>
        <w:t xml:space="preserve">Staff will supervise the erection and dismantling of </w:t>
      </w:r>
      <w:r w:rsidR="00594D53">
        <w:rPr>
          <w:rFonts w:asciiTheme="minorHAnsi" w:hAnsiTheme="minorHAnsi" w:cstheme="minorHAnsi"/>
        </w:rPr>
        <w:t>PESSPA</w:t>
      </w:r>
      <w:r w:rsidRPr="00995DEF">
        <w:rPr>
          <w:rFonts w:asciiTheme="minorHAnsi" w:hAnsiTheme="minorHAnsi" w:cstheme="minorHAnsi"/>
        </w:rPr>
        <w:t xml:space="preserve"> equipment and not allow children to do this on their own (unless their age and capabilities allow).  </w:t>
      </w:r>
    </w:p>
    <w:p w:rsidR="00623872" w:rsidRPr="00995DEF" w:rsidRDefault="00623872" w:rsidP="00623872">
      <w:pPr>
        <w:pStyle w:val="ListParagraph"/>
        <w:numPr>
          <w:ilvl w:val="0"/>
          <w:numId w:val="13"/>
        </w:numPr>
        <w:rPr>
          <w:rFonts w:asciiTheme="minorHAnsi" w:hAnsiTheme="minorHAnsi" w:cstheme="minorHAnsi"/>
        </w:rPr>
      </w:pPr>
      <w:r w:rsidRPr="00995DEF">
        <w:rPr>
          <w:rFonts w:asciiTheme="minorHAnsi" w:hAnsiTheme="minorHAnsi" w:cstheme="minorHAnsi"/>
        </w:rPr>
        <w:t xml:space="preserve">The teacher in charge will ensure that there are sufficient children involved in moving the equipment to avoid any strain or </w:t>
      </w:r>
      <w:r w:rsidR="004710A1" w:rsidRPr="00995DEF">
        <w:rPr>
          <w:rFonts w:asciiTheme="minorHAnsi" w:hAnsiTheme="minorHAnsi" w:cstheme="minorHAnsi"/>
        </w:rPr>
        <w:t>discomfort and</w:t>
      </w:r>
      <w:r w:rsidRPr="00995DEF">
        <w:rPr>
          <w:rFonts w:asciiTheme="minorHAnsi" w:hAnsiTheme="minorHAnsi" w:cstheme="minorHAnsi"/>
        </w:rPr>
        <w:t xml:space="preserve"> will themselves assist in the actual process of erecting and dismantling.</w:t>
      </w:r>
    </w:p>
    <w:p w:rsidR="00B27AB2" w:rsidRPr="00995DEF" w:rsidRDefault="00B27AB2" w:rsidP="00623872">
      <w:pPr>
        <w:pStyle w:val="ListParagraph"/>
        <w:numPr>
          <w:ilvl w:val="0"/>
          <w:numId w:val="13"/>
        </w:numPr>
        <w:rPr>
          <w:rFonts w:asciiTheme="minorHAnsi" w:hAnsiTheme="minorHAnsi" w:cstheme="minorHAnsi"/>
        </w:rPr>
      </w:pPr>
      <w:r w:rsidRPr="00995DEF">
        <w:rPr>
          <w:rFonts w:asciiTheme="minorHAnsi" w:hAnsiTheme="minorHAnsi" w:cstheme="minorHAnsi"/>
        </w:rPr>
        <w:t>Appropriate verbal instruction on the correct methods of moving and handling will be given to children who are assisting with moving any equipment.</w:t>
      </w:r>
    </w:p>
    <w:p w:rsidR="00623872" w:rsidRPr="00995DEF" w:rsidRDefault="00623872" w:rsidP="00623872">
      <w:pPr>
        <w:pStyle w:val="ListParagraph"/>
        <w:numPr>
          <w:ilvl w:val="0"/>
          <w:numId w:val="13"/>
        </w:numPr>
        <w:rPr>
          <w:rFonts w:asciiTheme="minorHAnsi" w:hAnsiTheme="minorHAnsi" w:cstheme="minorHAnsi"/>
        </w:rPr>
      </w:pPr>
      <w:r w:rsidRPr="00995DEF">
        <w:rPr>
          <w:rFonts w:asciiTheme="minorHAnsi" w:hAnsiTheme="minorHAnsi" w:cstheme="minorHAnsi"/>
        </w:rPr>
        <w:t>There will be adequate supervision of activities, and staff will be competent to lead activities in their given areas of expertise.</w:t>
      </w:r>
    </w:p>
    <w:p w:rsidR="00623872" w:rsidRPr="00995DEF" w:rsidRDefault="00623872" w:rsidP="00623872">
      <w:pPr>
        <w:pStyle w:val="ListParagraph"/>
        <w:numPr>
          <w:ilvl w:val="0"/>
          <w:numId w:val="13"/>
        </w:numPr>
        <w:rPr>
          <w:rFonts w:asciiTheme="minorHAnsi" w:hAnsiTheme="minorHAnsi" w:cstheme="minorHAnsi"/>
        </w:rPr>
      </w:pPr>
      <w:r w:rsidRPr="00995DEF">
        <w:rPr>
          <w:rFonts w:asciiTheme="minorHAnsi" w:hAnsiTheme="minorHAnsi" w:cstheme="minorHAnsi"/>
        </w:rPr>
        <w:t xml:space="preserve">PE mats are held in a fire-resistant store </w:t>
      </w:r>
      <w:r w:rsidR="00A950D4" w:rsidRPr="00995DEF">
        <w:rPr>
          <w:rFonts w:asciiTheme="minorHAnsi" w:hAnsiTheme="minorHAnsi" w:cstheme="minorHAnsi"/>
        </w:rPr>
        <w:t xml:space="preserve">(PE store) </w:t>
      </w:r>
      <w:r w:rsidRPr="00995DEF">
        <w:rPr>
          <w:rFonts w:asciiTheme="minorHAnsi" w:hAnsiTheme="minorHAnsi" w:cstheme="minorHAnsi"/>
        </w:rPr>
        <w:t xml:space="preserve">with doors kept </w:t>
      </w:r>
      <w:r w:rsidRPr="00F85703">
        <w:rPr>
          <w:rFonts w:asciiTheme="minorHAnsi" w:hAnsiTheme="minorHAnsi" w:cstheme="minorHAnsi"/>
          <w:b/>
        </w:rPr>
        <w:t>locked</w:t>
      </w:r>
      <w:r w:rsidRPr="00995DEF">
        <w:rPr>
          <w:rFonts w:asciiTheme="minorHAnsi" w:hAnsiTheme="minorHAnsi" w:cstheme="minorHAnsi"/>
        </w:rPr>
        <w:t xml:space="preserve"> when not in use.</w:t>
      </w:r>
    </w:p>
    <w:p w:rsidR="00623872" w:rsidRPr="00995DEF" w:rsidRDefault="00623872" w:rsidP="00623872">
      <w:pPr>
        <w:pStyle w:val="ListParagraph"/>
        <w:numPr>
          <w:ilvl w:val="0"/>
          <w:numId w:val="13"/>
        </w:numPr>
        <w:rPr>
          <w:rFonts w:asciiTheme="minorHAnsi" w:hAnsiTheme="minorHAnsi" w:cstheme="minorHAnsi"/>
        </w:rPr>
      </w:pPr>
      <w:r w:rsidRPr="00995DEF">
        <w:rPr>
          <w:rFonts w:asciiTheme="minorHAnsi" w:hAnsiTheme="minorHAnsi" w:cstheme="minorHAnsi"/>
        </w:rPr>
        <w:t xml:space="preserve">Regular inspections will be made of </w:t>
      </w:r>
      <w:r w:rsidR="009D58F4" w:rsidRPr="00995DEF">
        <w:rPr>
          <w:rFonts w:asciiTheme="minorHAnsi" w:hAnsiTheme="minorHAnsi" w:cstheme="minorHAnsi"/>
        </w:rPr>
        <w:t xml:space="preserve">the </w:t>
      </w:r>
      <w:r w:rsidRPr="00995DEF">
        <w:rPr>
          <w:rFonts w:asciiTheme="minorHAnsi" w:hAnsiTheme="minorHAnsi" w:cstheme="minorHAnsi"/>
        </w:rPr>
        <w:t>hall</w:t>
      </w:r>
      <w:r w:rsidR="009D58F4" w:rsidRPr="00995DEF">
        <w:rPr>
          <w:rFonts w:asciiTheme="minorHAnsi" w:hAnsiTheme="minorHAnsi" w:cstheme="minorHAnsi"/>
        </w:rPr>
        <w:t xml:space="preserve"> floor </w:t>
      </w:r>
      <w:r w:rsidRPr="00995DEF">
        <w:rPr>
          <w:rFonts w:asciiTheme="minorHAnsi" w:hAnsiTheme="minorHAnsi" w:cstheme="minorHAnsi"/>
        </w:rPr>
        <w:t>and equipment</w:t>
      </w:r>
      <w:r w:rsidR="004E239D" w:rsidRPr="00995DEF">
        <w:rPr>
          <w:rFonts w:asciiTheme="minorHAnsi" w:hAnsiTheme="minorHAnsi" w:cstheme="minorHAnsi"/>
        </w:rPr>
        <w:t>.</w:t>
      </w:r>
    </w:p>
    <w:p w:rsidR="00623872" w:rsidRPr="00995DEF" w:rsidRDefault="00623872" w:rsidP="00623872">
      <w:pPr>
        <w:pStyle w:val="ListParagraph"/>
        <w:keepNext/>
        <w:keepLines/>
        <w:numPr>
          <w:ilvl w:val="0"/>
          <w:numId w:val="13"/>
        </w:numPr>
        <w:rPr>
          <w:rFonts w:asciiTheme="minorHAnsi" w:hAnsiTheme="minorHAnsi" w:cstheme="minorHAnsi"/>
        </w:rPr>
      </w:pPr>
      <w:r w:rsidRPr="00995DEF">
        <w:rPr>
          <w:rFonts w:asciiTheme="minorHAnsi" w:hAnsiTheme="minorHAnsi" w:cstheme="minorHAnsi"/>
        </w:rPr>
        <w:t xml:space="preserve">PE </w:t>
      </w:r>
      <w:r w:rsidR="004E239D" w:rsidRPr="00995DEF">
        <w:rPr>
          <w:rFonts w:asciiTheme="minorHAnsi" w:hAnsiTheme="minorHAnsi" w:cstheme="minorHAnsi"/>
        </w:rPr>
        <w:t>e</w:t>
      </w:r>
      <w:r w:rsidRPr="00995DEF">
        <w:rPr>
          <w:rFonts w:asciiTheme="minorHAnsi" w:hAnsiTheme="minorHAnsi" w:cstheme="minorHAnsi"/>
        </w:rPr>
        <w:t xml:space="preserve">quipment will be inspected before use, and outdoor fixed play equipment will be inspected regularly by staff to identify obvious hazards that can result from vandalism, wear, or weather conditions (e.g. broken parts, broken glass, exposed foundations, slippery surfaces). </w:t>
      </w:r>
    </w:p>
    <w:p w:rsidR="00623872" w:rsidRPr="00995DEF" w:rsidRDefault="00623872" w:rsidP="00623872">
      <w:pPr>
        <w:pStyle w:val="ListParagraph"/>
        <w:numPr>
          <w:ilvl w:val="0"/>
          <w:numId w:val="13"/>
        </w:numPr>
        <w:rPr>
          <w:rFonts w:asciiTheme="minorHAnsi" w:hAnsiTheme="minorHAnsi" w:cstheme="minorHAnsi"/>
        </w:rPr>
      </w:pPr>
      <w:r w:rsidRPr="00995DEF">
        <w:rPr>
          <w:rFonts w:asciiTheme="minorHAnsi" w:hAnsiTheme="minorHAnsi" w:cstheme="minorHAnsi"/>
        </w:rPr>
        <w:t xml:space="preserve">If at any inspection equipment is found to need repair, it will be removed, replaced, or repaired immediately.  If this is impractical, steps will be taken to ensure that it presents no danger to children by immobilisation or erecting protective fencing.  </w:t>
      </w:r>
    </w:p>
    <w:p w:rsidR="00623872" w:rsidRPr="00995DEF" w:rsidRDefault="00623872" w:rsidP="00623872">
      <w:pPr>
        <w:pStyle w:val="ListParagraph"/>
        <w:numPr>
          <w:ilvl w:val="0"/>
          <w:numId w:val="13"/>
        </w:numPr>
        <w:rPr>
          <w:rFonts w:asciiTheme="minorHAnsi" w:hAnsiTheme="minorHAnsi" w:cstheme="minorHAnsi"/>
        </w:rPr>
      </w:pPr>
      <w:r w:rsidRPr="00995DEF">
        <w:rPr>
          <w:rFonts w:asciiTheme="minorHAnsi" w:hAnsiTheme="minorHAnsi" w:cstheme="minorHAnsi"/>
        </w:rPr>
        <w:t xml:space="preserve">Inspections and maintenance programmes will cover the whole play area and not just the play equipment or the impact-absorbing surface.  </w:t>
      </w:r>
    </w:p>
    <w:p w:rsidR="00623872" w:rsidRDefault="00623872" w:rsidP="00594D53">
      <w:pPr>
        <w:pStyle w:val="ListParagraph"/>
        <w:numPr>
          <w:ilvl w:val="0"/>
          <w:numId w:val="13"/>
        </w:numPr>
        <w:spacing w:after="120"/>
        <w:ind w:left="357" w:hanging="357"/>
        <w:rPr>
          <w:rFonts w:asciiTheme="minorHAnsi" w:hAnsiTheme="minorHAnsi" w:cstheme="minorHAnsi"/>
        </w:rPr>
      </w:pPr>
      <w:r w:rsidRPr="00995DEF">
        <w:rPr>
          <w:rFonts w:asciiTheme="minorHAnsi" w:hAnsiTheme="minorHAnsi" w:cstheme="minorHAnsi"/>
        </w:rPr>
        <w:t>Equipment will also be formally inspected at least annually by a competent contractor in accordance with the manufacturer’s instructions to establish the overall condition of the equipment, foundations, and surfaces. The level of competence of the person carrying out the inspection will vary with level of risk associated with the complexity of the equipment</w:t>
      </w:r>
      <w:r w:rsidR="004E239D" w:rsidRPr="00995DEF">
        <w:rPr>
          <w:rFonts w:asciiTheme="minorHAnsi" w:hAnsiTheme="minorHAnsi" w:cstheme="minorHAnsi"/>
        </w:rPr>
        <w:t>.</w:t>
      </w:r>
    </w:p>
    <w:p w:rsidR="00623872" w:rsidRPr="00995DEF" w:rsidRDefault="00623872" w:rsidP="006E66CB">
      <w:pPr>
        <w:pStyle w:val="Heading2"/>
      </w:pPr>
      <w:bookmarkStart w:id="220" w:name="_Toc149205144"/>
      <w:bookmarkEnd w:id="212"/>
      <w:bookmarkEnd w:id="213"/>
      <w:bookmarkEnd w:id="214"/>
      <w:bookmarkEnd w:id="215"/>
      <w:bookmarkEnd w:id="216"/>
      <w:bookmarkEnd w:id="217"/>
      <w:bookmarkEnd w:id="218"/>
      <w:r w:rsidRPr="00995DEF">
        <w:t xml:space="preserve">Drama in </w:t>
      </w:r>
      <w:r w:rsidR="000401D4" w:rsidRPr="00995DEF">
        <w:t>e</w:t>
      </w:r>
      <w:r w:rsidRPr="00995DEF">
        <w:t>ducation</w:t>
      </w:r>
      <w:bookmarkEnd w:id="220"/>
    </w:p>
    <w:p w:rsidR="00594D53" w:rsidRPr="004D7141" w:rsidRDefault="00594D53" w:rsidP="00594D53">
      <w:pPr>
        <w:spacing w:after="120"/>
        <w:rPr>
          <w:rFonts w:asciiTheme="minorHAnsi" w:hAnsiTheme="minorHAnsi" w:cstheme="minorHAnsi"/>
          <w:lang w:eastAsia="en-GB"/>
        </w:rPr>
      </w:pPr>
      <w:r w:rsidRPr="004D7141">
        <w:rPr>
          <w:rFonts w:asciiTheme="minorHAnsi" w:hAnsiTheme="minorHAnsi" w:cstheme="minorHAnsi"/>
          <w:lang w:eastAsia="en-GB"/>
        </w:rPr>
        <w:t xml:space="preserve">We will ensure that prior to any performances we will </w:t>
      </w:r>
      <w:r w:rsidR="007D60E5">
        <w:rPr>
          <w:rFonts w:asciiTheme="minorHAnsi" w:hAnsiTheme="minorHAnsi" w:cstheme="minorHAnsi"/>
          <w:lang w:eastAsia="en-GB"/>
        </w:rPr>
        <w:t>visit</w:t>
      </w:r>
      <w:r w:rsidR="0043674D">
        <w:rPr>
          <w:rFonts w:asciiTheme="minorHAnsi" w:hAnsiTheme="minorHAnsi" w:cstheme="minorHAnsi"/>
          <w:lang w:eastAsia="en-GB"/>
        </w:rPr>
        <w:t xml:space="preserve"> our</w:t>
      </w:r>
      <w:r w:rsidRPr="004D7141">
        <w:rPr>
          <w:rFonts w:asciiTheme="minorHAnsi" w:hAnsiTheme="minorHAnsi" w:cstheme="minorHAnsi"/>
          <w:lang w:eastAsia="en-GB"/>
        </w:rPr>
        <w:t xml:space="preserve"> risk assessment to identify any potential hazards including but not confined to:</w:t>
      </w:r>
    </w:p>
    <w:p w:rsidR="00594D53" w:rsidRDefault="00594D53" w:rsidP="00594D53">
      <w:pPr>
        <w:pStyle w:val="ListParagraph"/>
        <w:numPr>
          <w:ilvl w:val="0"/>
          <w:numId w:val="16"/>
        </w:numPr>
        <w:ind w:left="360"/>
        <w:rPr>
          <w:rFonts w:asciiTheme="minorHAnsi" w:hAnsiTheme="minorHAnsi" w:cstheme="minorHAnsi"/>
          <w:szCs w:val="22"/>
        </w:rPr>
      </w:pPr>
      <w:r w:rsidRPr="004D7141">
        <w:rPr>
          <w:rFonts w:asciiTheme="minorHAnsi" w:hAnsiTheme="minorHAnsi" w:cstheme="minorHAnsi"/>
          <w:szCs w:val="22"/>
          <w:lang w:eastAsia="en-GB"/>
        </w:rPr>
        <w:t>Suitability of staging:</w:t>
      </w:r>
    </w:p>
    <w:p w:rsidR="00594D53" w:rsidRPr="004D7141" w:rsidRDefault="00594D53" w:rsidP="00594D53">
      <w:pPr>
        <w:pStyle w:val="ListParagraph"/>
        <w:ind w:left="360"/>
        <w:rPr>
          <w:rFonts w:asciiTheme="minorHAnsi" w:hAnsiTheme="minorHAnsi" w:cstheme="minorHAnsi"/>
          <w:sz w:val="6"/>
          <w:szCs w:val="6"/>
        </w:rPr>
      </w:pPr>
    </w:p>
    <w:p w:rsidR="00594D53" w:rsidRPr="004D7141" w:rsidRDefault="00594D53" w:rsidP="00594D53">
      <w:pPr>
        <w:pStyle w:val="ListParagraph"/>
        <w:numPr>
          <w:ilvl w:val="0"/>
          <w:numId w:val="30"/>
        </w:numPr>
        <w:rPr>
          <w:rFonts w:asciiTheme="minorHAnsi" w:hAnsiTheme="minorHAnsi" w:cstheme="minorHAnsi"/>
          <w:szCs w:val="22"/>
        </w:rPr>
      </w:pPr>
      <w:r w:rsidRPr="004D7141">
        <w:rPr>
          <w:rFonts w:asciiTheme="minorHAnsi" w:hAnsiTheme="minorHAnsi" w:cstheme="minorHAnsi"/>
          <w:szCs w:val="22"/>
        </w:rPr>
        <w:t>In the case of stage blocks/modular staging, the stage is put together following the manufacturer’s instructions.  Pupils are permitted to assist, but are supervised at all times and given suitable safety instructions;</w:t>
      </w:r>
    </w:p>
    <w:p w:rsidR="00594D53" w:rsidRPr="004D7141" w:rsidRDefault="00594D53" w:rsidP="00594D53">
      <w:pPr>
        <w:pStyle w:val="ListParagraph"/>
        <w:numPr>
          <w:ilvl w:val="0"/>
          <w:numId w:val="30"/>
        </w:numPr>
        <w:rPr>
          <w:rFonts w:asciiTheme="minorHAnsi" w:hAnsiTheme="minorHAnsi" w:cstheme="minorHAnsi"/>
          <w:szCs w:val="22"/>
        </w:rPr>
      </w:pPr>
      <w:r w:rsidRPr="004D7141">
        <w:rPr>
          <w:rFonts w:asciiTheme="minorHAnsi" w:hAnsiTheme="minorHAnsi" w:cstheme="minorHAnsi"/>
          <w:szCs w:val="22"/>
        </w:rPr>
        <w:t xml:space="preserve">Fixed stages are maintained to a safe standard and regularly inspected to identify hazards and prevent accident and injury. </w:t>
      </w:r>
    </w:p>
    <w:p w:rsidR="00594D53" w:rsidRPr="004D7141" w:rsidRDefault="00594D53" w:rsidP="00594D53">
      <w:pPr>
        <w:pStyle w:val="ListParagraph"/>
        <w:ind w:left="360"/>
        <w:rPr>
          <w:rFonts w:asciiTheme="minorHAnsi" w:hAnsiTheme="minorHAnsi" w:cstheme="minorHAnsi"/>
          <w:sz w:val="6"/>
          <w:szCs w:val="6"/>
        </w:rPr>
      </w:pPr>
    </w:p>
    <w:p w:rsidR="00594D53" w:rsidRPr="004D7141" w:rsidRDefault="00594D53" w:rsidP="00594D53">
      <w:pPr>
        <w:pStyle w:val="ListParagraph"/>
        <w:numPr>
          <w:ilvl w:val="0"/>
          <w:numId w:val="16"/>
        </w:numPr>
        <w:ind w:left="360"/>
        <w:rPr>
          <w:rFonts w:asciiTheme="minorHAnsi" w:hAnsiTheme="minorHAnsi" w:cstheme="minorHAnsi"/>
          <w:szCs w:val="22"/>
        </w:rPr>
      </w:pPr>
      <w:r w:rsidRPr="004D7141">
        <w:rPr>
          <w:rFonts w:asciiTheme="minorHAnsi" w:hAnsiTheme="minorHAnsi" w:cstheme="minorHAnsi"/>
          <w:szCs w:val="22"/>
        </w:rPr>
        <w:t>Floor surfaces.</w:t>
      </w:r>
    </w:p>
    <w:p w:rsidR="00594D53" w:rsidRDefault="00594D53" w:rsidP="00594D53">
      <w:pPr>
        <w:pStyle w:val="ListParagraph"/>
        <w:numPr>
          <w:ilvl w:val="0"/>
          <w:numId w:val="16"/>
        </w:numPr>
        <w:ind w:left="360"/>
        <w:rPr>
          <w:rFonts w:asciiTheme="minorHAnsi" w:hAnsiTheme="minorHAnsi" w:cstheme="minorHAnsi"/>
          <w:szCs w:val="22"/>
        </w:rPr>
      </w:pPr>
      <w:r w:rsidRPr="004D7141">
        <w:rPr>
          <w:rFonts w:asciiTheme="minorHAnsi" w:hAnsiTheme="minorHAnsi" w:cstheme="minorHAnsi"/>
          <w:szCs w:val="22"/>
        </w:rPr>
        <w:t>Portable appliances/equipment:</w:t>
      </w:r>
    </w:p>
    <w:p w:rsidR="00594D53" w:rsidRPr="004D7141" w:rsidRDefault="00594D53" w:rsidP="00594D53">
      <w:pPr>
        <w:pStyle w:val="ListParagraph"/>
        <w:ind w:left="360"/>
        <w:rPr>
          <w:rFonts w:asciiTheme="minorHAnsi" w:hAnsiTheme="minorHAnsi" w:cstheme="minorHAnsi"/>
          <w:sz w:val="6"/>
          <w:szCs w:val="6"/>
        </w:rPr>
      </w:pPr>
    </w:p>
    <w:p w:rsidR="00594D53" w:rsidRPr="004D7141" w:rsidRDefault="00594D53" w:rsidP="00594D53">
      <w:pPr>
        <w:pStyle w:val="ListParagraph"/>
        <w:numPr>
          <w:ilvl w:val="0"/>
          <w:numId w:val="31"/>
        </w:numPr>
        <w:rPr>
          <w:rFonts w:asciiTheme="minorHAnsi" w:hAnsiTheme="minorHAnsi" w:cstheme="minorHAnsi"/>
          <w:szCs w:val="22"/>
        </w:rPr>
      </w:pPr>
      <w:r w:rsidRPr="004D7141">
        <w:rPr>
          <w:rFonts w:asciiTheme="minorHAnsi" w:hAnsiTheme="minorHAnsi" w:cstheme="minorHAnsi"/>
          <w:szCs w:val="22"/>
        </w:rPr>
        <w:t>use of dry ice and smoke machines;</w:t>
      </w:r>
    </w:p>
    <w:p w:rsidR="00594D53" w:rsidRPr="004D7141" w:rsidRDefault="00594D53" w:rsidP="00594D53">
      <w:pPr>
        <w:pStyle w:val="ListParagraph"/>
        <w:numPr>
          <w:ilvl w:val="0"/>
          <w:numId w:val="31"/>
        </w:numPr>
        <w:rPr>
          <w:rFonts w:asciiTheme="minorHAnsi" w:hAnsiTheme="minorHAnsi" w:cstheme="minorHAnsi"/>
          <w:szCs w:val="22"/>
        </w:rPr>
      </w:pPr>
      <w:r w:rsidRPr="004D7141">
        <w:rPr>
          <w:rFonts w:asciiTheme="minorHAnsi" w:hAnsiTheme="minorHAnsi" w:cstheme="minorHAnsi"/>
          <w:szCs w:val="22"/>
        </w:rPr>
        <w:t>strobe lighting;</w:t>
      </w:r>
    </w:p>
    <w:p w:rsidR="00594D53" w:rsidRPr="004D7141" w:rsidRDefault="00594D53" w:rsidP="00594D53">
      <w:pPr>
        <w:pStyle w:val="ListParagraph"/>
        <w:numPr>
          <w:ilvl w:val="0"/>
          <w:numId w:val="31"/>
        </w:numPr>
        <w:rPr>
          <w:rFonts w:asciiTheme="minorHAnsi" w:hAnsiTheme="minorHAnsi" w:cstheme="minorHAnsi"/>
          <w:szCs w:val="22"/>
        </w:rPr>
      </w:pPr>
      <w:r w:rsidRPr="004D7141">
        <w:rPr>
          <w:rFonts w:asciiTheme="minorHAnsi" w:hAnsiTheme="minorHAnsi" w:cstheme="minorHAnsi"/>
          <w:szCs w:val="22"/>
        </w:rPr>
        <w:t>use of residual circuit breakers (RCDs).</w:t>
      </w:r>
    </w:p>
    <w:p w:rsidR="00594D53" w:rsidRPr="004D7141" w:rsidRDefault="00594D53" w:rsidP="00594D53">
      <w:pPr>
        <w:pStyle w:val="ListParagraph"/>
        <w:ind w:left="360"/>
        <w:rPr>
          <w:rFonts w:asciiTheme="minorHAnsi" w:hAnsiTheme="minorHAnsi" w:cstheme="minorHAnsi"/>
          <w:sz w:val="6"/>
          <w:szCs w:val="6"/>
        </w:rPr>
      </w:pPr>
    </w:p>
    <w:p w:rsidR="00594D53" w:rsidRPr="004D7141" w:rsidRDefault="00594D53" w:rsidP="00594D53">
      <w:pPr>
        <w:pStyle w:val="ListParagraph"/>
        <w:numPr>
          <w:ilvl w:val="0"/>
          <w:numId w:val="16"/>
        </w:numPr>
        <w:ind w:left="360"/>
        <w:rPr>
          <w:rFonts w:asciiTheme="minorHAnsi" w:hAnsiTheme="minorHAnsi" w:cstheme="minorHAnsi"/>
          <w:szCs w:val="22"/>
        </w:rPr>
      </w:pPr>
      <w:r w:rsidRPr="004D7141">
        <w:rPr>
          <w:rFonts w:asciiTheme="minorHAnsi" w:hAnsiTheme="minorHAnsi" w:cstheme="minorHAnsi"/>
          <w:szCs w:val="22"/>
        </w:rPr>
        <w:t>Lighting, props, and storage of items.</w:t>
      </w:r>
    </w:p>
    <w:p w:rsidR="00594D53" w:rsidRPr="004D7141" w:rsidRDefault="00594D53" w:rsidP="00594D53">
      <w:pPr>
        <w:pStyle w:val="ListParagraph"/>
        <w:numPr>
          <w:ilvl w:val="0"/>
          <w:numId w:val="16"/>
        </w:numPr>
        <w:ind w:left="360"/>
        <w:rPr>
          <w:rFonts w:asciiTheme="minorHAnsi" w:hAnsiTheme="minorHAnsi" w:cstheme="minorHAnsi"/>
          <w:szCs w:val="22"/>
        </w:rPr>
      </w:pPr>
      <w:r w:rsidRPr="004D7141">
        <w:rPr>
          <w:rFonts w:asciiTheme="minorHAnsi" w:hAnsiTheme="minorHAnsi" w:cstheme="minorHAnsi"/>
          <w:szCs w:val="22"/>
        </w:rPr>
        <w:t>Working at height.</w:t>
      </w:r>
    </w:p>
    <w:p w:rsidR="00594D53" w:rsidRPr="004D7141" w:rsidRDefault="00594D53" w:rsidP="00594D53">
      <w:pPr>
        <w:pStyle w:val="ListParagraph"/>
        <w:numPr>
          <w:ilvl w:val="0"/>
          <w:numId w:val="16"/>
        </w:numPr>
        <w:ind w:left="360"/>
        <w:rPr>
          <w:rFonts w:asciiTheme="minorHAnsi" w:hAnsiTheme="minorHAnsi" w:cstheme="minorHAnsi"/>
          <w:szCs w:val="22"/>
        </w:rPr>
      </w:pPr>
      <w:r w:rsidRPr="004D7141">
        <w:rPr>
          <w:rFonts w:asciiTheme="minorHAnsi" w:hAnsiTheme="minorHAnsi" w:cstheme="minorHAnsi"/>
          <w:szCs w:val="22"/>
        </w:rPr>
        <w:t>Manual handling.</w:t>
      </w:r>
    </w:p>
    <w:p w:rsidR="00594D53" w:rsidRPr="004D7141" w:rsidRDefault="00594D53" w:rsidP="00594D53">
      <w:pPr>
        <w:pStyle w:val="ListParagraph"/>
        <w:numPr>
          <w:ilvl w:val="0"/>
          <w:numId w:val="16"/>
        </w:numPr>
        <w:ind w:left="360"/>
        <w:rPr>
          <w:rFonts w:asciiTheme="minorHAnsi" w:hAnsiTheme="minorHAnsi" w:cstheme="minorHAnsi"/>
          <w:szCs w:val="22"/>
        </w:rPr>
      </w:pPr>
      <w:r w:rsidRPr="004D7141">
        <w:rPr>
          <w:rFonts w:asciiTheme="minorHAnsi" w:hAnsiTheme="minorHAnsi" w:cstheme="minorHAnsi"/>
          <w:szCs w:val="22"/>
        </w:rPr>
        <w:t>Accessibility.</w:t>
      </w:r>
    </w:p>
    <w:p w:rsidR="00594D53" w:rsidRPr="004D7141" w:rsidRDefault="00594D53" w:rsidP="00594D53">
      <w:pPr>
        <w:pStyle w:val="ListParagraph"/>
        <w:numPr>
          <w:ilvl w:val="0"/>
          <w:numId w:val="16"/>
        </w:numPr>
        <w:ind w:left="360"/>
        <w:rPr>
          <w:rFonts w:asciiTheme="minorHAnsi" w:hAnsiTheme="minorHAnsi" w:cstheme="minorHAnsi"/>
          <w:szCs w:val="22"/>
        </w:rPr>
      </w:pPr>
      <w:r w:rsidRPr="004D7141">
        <w:rPr>
          <w:rFonts w:asciiTheme="minorHAnsi" w:hAnsiTheme="minorHAnsi" w:cstheme="minorHAnsi"/>
          <w:szCs w:val="22"/>
        </w:rPr>
        <w:t>Evacuation procedures/safety instructions to audience.</w:t>
      </w:r>
    </w:p>
    <w:p w:rsidR="00594D53" w:rsidRPr="004D7141" w:rsidRDefault="00594D53" w:rsidP="00594D53">
      <w:pPr>
        <w:pStyle w:val="ListParagraph"/>
        <w:numPr>
          <w:ilvl w:val="0"/>
          <w:numId w:val="16"/>
        </w:numPr>
        <w:ind w:left="360"/>
        <w:rPr>
          <w:rFonts w:asciiTheme="minorHAnsi" w:hAnsiTheme="minorHAnsi" w:cstheme="minorHAnsi"/>
          <w:szCs w:val="22"/>
        </w:rPr>
      </w:pPr>
      <w:r w:rsidRPr="004D7141">
        <w:rPr>
          <w:rFonts w:asciiTheme="minorHAnsi" w:hAnsiTheme="minorHAnsi" w:cstheme="minorHAnsi"/>
          <w:szCs w:val="22"/>
        </w:rPr>
        <w:t>Housekeeping.</w:t>
      </w:r>
    </w:p>
    <w:p w:rsidR="00594D53" w:rsidRPr="004D7141" w:rsidRDefault="00594D53" w:rsidP="00594D53">
      <w:pPr>
        <w:pStyle w:val="ListParagraph"/>
        <w:numPr>
          <w:ilvl w:val="0"/>
          <w:numId w:val="16"/>
        </w:numPr>
        <w:spacing w:after="120"/>
        <w:ind w:left="357" w:hanging="357"/>
        <w:rPr>
          <w:rFonts w:asciiTheme="minorHAnsi" w:hAnsiTheme="minorHAnsi" w:cstheme="minorHAnsi"/>
          <w:szCs w:val="22"/>
        </w:rPr>
      </w:pPr>
      <w:r w:rsidRPr="004D7141">
        <w:rPr>
          <w:rFonts w:asciiTheme="minorHAnsi" w:hAnsiTheme="minorHAnsi" w:cstheme="minorHAnsi"/>
          <w:szCs w:val="22"/>
        </w:rPr>
        <w:t>First aid.</w:t>
      </w:r>
    </w:p>
    <w:p w:rsidR="00623872" w:rsidRPr="00995DEF" w:rsidRDefault="00623872" w:rsidP="00623872">
      <w:pPr>
        <w:rPr>
          <w:rStyle w:val="IntenseEmphasis"/>
          <w:rFonts w:asciiTheme="minorHAnsi" w:hAnsiTheme="minorHAnsi" w:cstheme="minorHAnsi"/>
          <w:b/>
          <w:i w:val="0"/>
          <w:iCs w:val="0"/>
          <w:color w:val="00A04E"/>
        </w:rPr>
      </w:pPr>
      <w:r w:rsidRPr="00995DEF">
        <w:rPr>
          <w:rStyle w:val="IntenseEmphasis"/>
          <w:rFonts w:asciiTheme="minorHAnsi" w:hAnsiTheme="minorHAnsi" w:cstheme="minorHAnsi"/>
          <w:b/>
          <w:i w:val="0"/>
          <w:iCs w:val="0"/>
          <w:color w:val="00A04E"/>
        </w:rPr>
        <w:t>References and useful links</w:t>
      </w:r>
      <w:r w:rsidR="000401D4" w:rsidRPr="00995DEF">
        <w:rPr>
          <w:rStyle w:val="IntenseEmphasis"/>
          <w:rFonts w:asciiTheme="minorHAnsi" w:hAnsiTheme="minorHAnsi" w:cstheme="minorHAnsi"/>
          <w:b/>
          <w:i w:val="0"/>
          <w:iCs w:val="0"/>
          <w:color w:val="00A04E"/>
        </w:rPr>
        <w:t>:</w:t>
      </w:r>
    </w:p>
    <w:p w:rsidR="00623872" w:rsidRPr="00995DEF" w:rsidRDefault="002A5EDE" w:rsidP="00594D53">
      <w:pPr>
        <w:spacing w:after="120"/>
        <w:rPr>
          <w:rStyle w:val="IntenseEmphasis"/>
          <w:rFonts w:asciiTheme="minorHAnsi" w:hAnsiTheme="minorHAnsi" w:cstheme="minorHAnsi"/>
          <w:b/>
        </w:rPr>
      </w:pPr>
      <w:hyperlink r:id="rId94" w:history="1">
        <w:r w:rsidR="00623872" w:rsidRPr="00995DEF">
          <w:rPr>
            <w:rStyle w:val="IntenseEmphasis"/>
            <w:rFonts w:asciiTheme="minorHAnsi" w:hAnsiTheme="minorHAnsi" w:cstheme="minorHAnsi"/>
          </w:rPr>
          <w:t xml:space="preserve">Health and </w:t>
        </w:r>
        <w:r w:rsidR="000401D4" w:rsidRPr="00995DEF">
          <w:rPr>
            <w:rStyle w:val="IntenseEmphasis"/>
            <w:rFonts w:asciiTheme="minorHAnsi" w:hAnsiTheme="minorHAnsi" w:cstheme="minorHAnsi"/>
          </w:rPr>
          <w:t>s</w:t>
        </w:r>
        <w:r w:rsidR="00623872" w:rsidRPr="00995DEF">
          <w:rPr>
            <w:rStyle w:val="IntenseEmphasis"/>
            <w:rFonts w:asciiTheme="minorHAnsi" w:hAnsiTheme="minorHAnsi" w:cstheme="minorHAnsi"/>
          </w:rPr>
          <w:t xml:space="preserve">afety in a </w:t>
        </w:r>
        <w:r w:rsidR="000401D4" w:rsidRPr="00995DEF">
          <w:rPr>
            <w:rStyle w:val="IntenseEmphasis"/>
            <w:rFonts w:asciiTheme="minorHAnsi" w:hAnsiTheme="minorHAnsi" w:cstheme="minorHAnsi"/>
          </w:rPr>
          <w:t>d</w:t>
        </w:r>
        <w:r w:rsidR="00623872" w:rsidRPr="00995DEF">
          <w:rPr>
            <w:rStyle w:val="IntenseEmphasis"/>
            <w:rFonts w:asciiTheme="minorHAnsi" w:hAnsiTheme="minorHAnsi" w:cstheme="minorHAnsi"/>
          </w:rPr>
          <w:t xml:space="preserve">rama </w:t>
        </w:r>
        <w:r w:rsidR="000401D4" w:rsidRPr="00995DEF">
          <w:rPr>
            <w:rStyle w:val="IntenseEmphasis"/>
            <w:rFonts w:asciiTheme="minorHAnsi" w:hAnsiTheme="minorHAnsi" w:cstheme="minorHAnsi"/>
          </w:rPr>
          <w:t>s</w:t>
        </w:r>
        <w:r w:rsidR="00623872" w:rsidRPr="00995DEF">
          <w:rPr>
            <w:rStyle w:val="IntenseEmphasis"/>
            <w:rFonts w:asciiTheme="minorHAnsi" w:hAnsiTheme="minorHAnsi" w:cstheme="minorHAnsi"/>
          </w:rPr>
          <w:t>etting (artsonthemove.co.uk)</w:t>
        </w:r>
      </w:hyperlink>
    </w:p>
    <w:p w:rsidR="002A7BAA" w:rsidRPr="00995DEF" w:rsidRDefault="002A7BAA" w:rsidP="006E66CB">
      <w:pPr>
        <w:pStyle w:val="Heading2"/>
      </w:pPr>
      <w:bookmarkStart w:id="221" w:name="_Toc375212098"/>
      <w:bookmarkStart w:id="222" w:name="_Toc66110605"/>
      <w:bookmarkStart w:id="223" w:name="_Toc66110685"/>
      <w:bookmarkStart w:id="224" w:name="_Toc149205145"/>
      <w:r w:rsidRPr="00995DEF">
        <w:t xml:space="preserve">Food </w:t>
      </w:r>
      <w:r w:rsidR="000401D4" w:rsidRPr="00995DEF">
        <w:t>s</w:t>
      </w:r>
      <w:r w:rsidRPr="00995DEF">
        <w:t xml:space="preserve">afety </w:t>
      </w:r>
      <w:r w:rsidR="000401D4" w:rsidRPr="00995DEF">
        <w:t>a</w:t>
      </w:r>
      <w:r w:rsidRPr="00995DEF">
        <w:t>rrangements</w:t>
      </w:r>
      <w:bookmarkEnd w:id="221"/>
      <w:bookmarkEnd w:id="222"/>
      <w:bookmarkEnd w:id="223"/>
      <w:bookmarkEnd w:id="224"/>
    </w:p>
    <w:p w:rsidR="002A7BAA" w:rsidRPr="00995DEF" w:rsidRDefault="002A7BAA" w:rsidP="00594D53">
      <w:pPr>
        <w:widowControl w:val="0"/>
        <w:autoSpaceDE w:val="0"/>
        <w:autoSpaceDN w:val="0"/>
        <w:adjustRightInd w:val="0"/>
        <w:spacing w:after="120"/>
        <w:rPr>
          <w:rFonts w:asciiTheme="minorHAnsi" w:hAnsiTheme="minorHAnsi" w:cstheme="minorHAnsi"/>
        </w:rPr>
      </w:pPr>
      <w:r w:rsidRPr="00995DEF">
        <w:rPr>
          <w:rFonts w:asciiTheme="minorHAnsi" w:hAnsiTheme="minorHAnsi" w:cstheme="minorHAnsi"/>
        </w:rPr>
        <w:t>We aim to provide the highest standard of food safety and hygiene. In particular, we will ensure that the food and drink prepared and sold on our premises is both safe and wholesome. We will ensure that legal requirements relating to food safety and hygiene will be complied with fully.</w:t>
      </w:r>
    </w:p>
    <w:p w:rsidR="002A7BAA" w:rsidRPr="00995DEF" w:rsidRDefault="002A7BAA" w:rsidP="00594D53">
      <w:pPr>
        <w:widowControl w:val="0"/>
        <w:autoSpaceDE w:val="0"/>
        <w:autoSpaceDN w:val="0"/>
        <w:adjustRightInd w:val="0"/>
        <w:spacing w:after="120"/>
        <w:rPr>
          <w:rFonts w:asciiTheme="minorHAnsi" w:hAnsiTheme="minorHAnsi" w:cstheme="minorHAnsi"/>
        </w:rPr>
      </w:pPr>
      <w:r w:rsidRPr="00995DEF">
        <w:rPr>
          <w:rFonts w:asciiTheme="minorHAnsi" w:hAnsiTheme="minorHAnsi" w:cstheme="minorHAnsi"/>
        </w:rPr>
        <w:t>We will provide hygienic premises and ensure hygienic equipment is provided for the safe preparation of food.</w:t>
      </w:r>
    </w:p>
    <w:p w:rsidR="004710A1" w:rsidRPr="00995DEF" w:rsidRDefault="004710A1" w:rsidP="00594D53">
      <w:pPr>
        <w:widowControl w:val="0"/>
        <w:autoSpaceDE w:val="0"/>
        <w:autoSpaceDN w:val="0"/>
        <w:adjustRightInd w:val="0"/>
        <w:spacing w:after="120"/>
        <w:rPr>
          <w:rFonts w:asciiTheme="minorHAnsi" w:hAnsiTheme="minorHAnsi" w:cstheme="minorHAnsi"/>
        </w:rPr>
      </w:pPr>
      <w:r w:rsidRPr="00995DEF">
        <w:rPr>
          <w:rFonts w:asciiTheme="minorHAnsi" w:hAnsiTheme="minorHAnsi" w:cstheme="minorHAnsi"/>
        </w:rPr>
        <w:t>We will ensure that staff involved in food preparation are aware of any major food allergies of staff and pupils.</w:t>
      </w:r>
    </w:p>
    <w:p w:rsidR="002A7BAA" w:rsidRPr="00995DEF" w:rsidRDefault="002A7BAA" w:rsidP="00594D53">
      <w:pPr>
        <w:autoSpaceDE w:val="0"/>
        <w:autoSpaceDN w:val="0"/>
        <w:adjustRightInd w:val="0"/>
        <w:spacing w:after="120"/>
        <w:rPr>
          <w:rFonts w:asciiTheme="minorHAnsi" w:hAnsiTheme="minorHAnsi" w:cstheme="minorHAnsi"/>
        </w:rPr>
      </w:pPr>
      <w:r w:rsidRPr="00995DEF">
        <w:rPr>
          <w:rFonts w:asciiTheme="minorHAnsi" w:hAnsiTheme="minorHAnsi" w:cstheme="minorHAnsi"/>
        </w:rPr>
        <w:t>We will ourselves, or through the use of a carefully selected contractor, put in place documented food safety management procedures based on the principles of HACCP (hazard analysis and critical control point</w:t>
      </w:r>
      <w:r w:rsidRPr="00995DEF">
        <w:rPr>
          <w:rFonts w:asciiTheme="minorHAnsi" w:hAnsiTheme="minorHAnsi" w:cstheme="minorHAnsi"/>
          <w:lang w:eastAsia="en-GB"/>
        </w:rPr>
        <w:t>).</w:t>
      </w:r>
    </w:p>
    <w:p w:rsidR="002A7BAA" w:rsidRDefault="002A7BAA" w:rsidP="00594D53">
      <w:pPr>
        <w:widowControl w:val="0"/>
        <w:autoSpaceDE w:val="0"/>
        <w:autoSpaceDN w:val="0"/>
        <w:adjustRightInd w:val="0"/>
        <w:spacing w:after="120"/>
        <w:rPr>
          <w:rFonts w:asciiTheme="minorHAnsi" w:hAnsiTheme="minorHAnsi" w:cstheme="minorHAnsi"/>
        </w:rPr>
      </w:pPr>
      <w:r w:rsidRPr="00995DEF">
        <w:rPr>
          <w:rFonts w:asciiTheme="minorHAnsi" w:hAnsiTheme="minorHAnsi" w:cstheme="minorHAnsi"/>
        </w:rPr>
        <w:t>Any employee involved with the handling and preparation of food will hold, as a minimum, the CIEH Level 2 Award in Food Safety or equivalent, renewed at intervals not exceeding three years.</w:t>
      </w:r>
    </w:p>
    <w:p w:rsidR="00594D53" w:rsidRPr="00D4623D" w:rsidRDefault="00594D53" w:rsidP="00594D53">
      <w:pPr>
        <w:widowControl w:val="0"/>
        <w:autoSpaceDE w:val="0"/>
        <w:autoSpaceDN w:val="0"/>
        <w:adjustRightInd w:val="0"/>
        <w:spacing w:after="120"/>
        <w:rPr>
          <w:rFonts w:asciiTheme="minorHAnsi" w:hAnsiTheme="minorHAnsi" w:cstheme="minorHAnsi"/>
        </w:rPr>
      </w:pPr>
      <w:r w:rsidRPr="00D4623D">
        <w:rPr>
          <w:rFonts w:asciiTheme="minorHAnsi" w:hAnsiTheme="minorHAnsi" w:cstheme="minorHAnsi"/>
        </w:rPr>
        <w:t>All staff involved in food preparation, cooking and baking activities to be aware of the major food allergens and take this into account for pupils (or staff) with known allergies – catering, food technology staff and those working in wrap around care will need to be aware of the contents of Individual Healthcare Plans for pupils with allergies.</w:t>
      </w:r>
    </w:p>
    <w:p w:rsidR="00594D53" w:rsidRPr="00D4623D" w:rsidRDefault="00594D53" w:rsidP="00594D53">
      <w:pPr>
        <w:widowControl w:val="0"/>
        <w:autoSpaceDE w:val="0"/>
        <w:autoSpaceDN w:val="0"/>
        <w:adjustRightInd w:val="0"/>
        <w:spacing w:after="120"/>
        <w:rPr>
          <w:rFonts w:asciiTheme="minorHAnsi" w:hAnsiTheme="minorHAnsi" w:cstheme="minorHAnsi"/>
          <w:color w:val="000000"/>
          <w:szCs w:val="20"/>
        </w:rPr>
      </w:pPr>
      <w:r w:rsidRPr="00D4623D">
        <w:rPr>
          <w:rFonts w:asciiTheme="minorHAnsi" w:hAnsiTheme="minorHAnsi" w:cstheme="minorHAnsi"/>
          <w:color w:val="000000"/>
          <w:szCs w:val="20"/>
        </w:rPr>
        <w:t>Allergen information of school meals (including food served at wrap around care) must be recorded and available.  Staff will ensure allergen information is kept up to date e.g. if foods purchased are changed or products substituted.</w:t>
      </w:r>
    </w:p>
    <w:p w:rsidR="00594D53" w:rsidRPr="00D4623D" w:rsidRDefault="00594D53" w:rsidP="00594D53">
      <w:pPr>
        <w:spacing w:after="120"/>
        <w:rPr>
          <w:rFonts w:asciiTheme="minorHAnsi" w:hAnsiTheme="minorHAnsi" w:cstheme="minorHAnsi"/>
        </w:rPr>
      </w:pPr>
      <w:bookmarkStart w:id="225" w:name="_Hlk165370597"/>
      <w:bookmarkStart w:id="226" w:name="_Hlk115163621"/>
      <w:r w:rsidRPr="00D4623D">
        <w:rPr>
          <w:rFonts w:asciiTheme="minorHAnsi" w:hAnsiTheme="minorHAnsi" w:cstheme="minorHAnsi"/>
          <w:b/>
          <w:bCs/>
          <w:color w:val="000000"/>
        </w:rPr>
        <w:t xml:space="preserve">Natasha’s Law: </w:t>
      </w:r>
      <w:r w:rsidRPr="00D4623D">
        <w:rPr>
          <w:rFonts w:asciiTheme="minorHAnsi" w:hAnsiTheme="minorHAnsi" w:cstheme="minorHAnsi"/>
          <w:color w:val="000000"/>
        </w:rPr>
        <w:t xml:space="preserve">From October 2021, </w:t>
      </w:r>
      <w:hyperlink r:id="rId95" w:history="1">
        <w:r w:rsidRPr="00D4623D">
          <w:rPr>
            <w:rStyle w:val="Hyperlink"/>
            <w:rFonts w:asciiTheme="minorHAnsi" w:hAnsiTheme="minorHAnsi" w:cstheme="minorHAnsi"/>
            <w:color w:val="1F497D" w:themeColor="text2"/>
          </w:rPr>
          <w:t>prepacked for direct sale (PPDS)</w:t>
        </w:r>
      </w:hyperlink>
      <w:r w:rsidRPr="00D4623D">
        <w:rPr>
          <w:rFonts w:asciiTheme="minorHAnsi" w:hAnsiTheme="minorHAnsi" w:cstheme="minorHAnsi"/>
          <w:color w:val="1F497D" w:themeColor="text2"/>
        </w:rPr>
        <w:t xml:space="preserve"> </w:t>
      </w:r>
      <w:r w:rsidRPr="00D4623D">
        <w:rPr>
          <w:rFonts w:asciiTheme="minorHAnsi" w:hAnsiTheme="minorHAnsi" w:cstheme="minorHAnsi"/>
          <w:color w:val="000000" w:themeColor="text1"/>
        </w:rPr>
        <w:t>food</w:t>
      </w:r>
      <w:r w:rsidRPr="00D4623D">
        <w:rPr>
          <w:rFonts w:asciiTheme="minorHAnsi" w:hAnsiTheme="minorHAnsi" w:cstheme="minorHAnsi"/>
        </w:rPr>
        <w:t xml:space="preserve"> will be labelled with the name of the food and a full ingredients list.  Allergenic ingredients will be emphasised within this list.  This can include food that pupils/staff select themselves, e.g. from a display unit, as well as products kept behind a counter.  PPDS food is food that is packaged at the same place it is offered or sold to consumers.  It is a single item, consisting of the food and its packaging, that is ready for presentation to the consumer before it is ordered or selected.  For food provided within a school setting, this may mean changes to labelling for foods such as pizza or sandwiches which are packaged on the premises before the consumer orders them.  </w:t>
      </w:r>
      <w:r w:rsidRPr="00D4623D">
        <w:rPr>
          <w:rFonts w:asciiTheme="minorHAnsi" w:hAnsiTheme="minorHAnsi" w:cstheme="minorHAnsi"/>
          <w:color w:val="000000" w:themeColor="text1"/>
        </w:rPr>
        <w:t xml:space="preserve">This may </w:t>
      </w:r>
      <w:r w:rsidRPr="00D4623D">
        <w:rPr>
          <w:rFonts w:asciiTheme="minorHAnsi" w:hAnsiTheme="minorHAnsi" w:cstheme="minorHAnsi"/>
          <w:color w:val="FF0000"/>
        </w:rPr>
        <w:t>only</w:t>
      </w:r>
      <w:r w:rsidRPr="00D4623D">
        <w:rPr>
          <w:rFonts w:asciiTheme="minorHAnsi" w:hAnsiTheme="minorHAnsi" w:cstheme="minorHAnsi"/>
          <w:color w:val="000000" w:themeColor="text1"/>
        </w:rPr>
        <w:t xml:space="preserve"> affect </w:t>
      </w:r>
      <w:r w:rsidRPr="00D4623D">
        <w:rPr>
          <w:rFonts w:asciiTheme="minorHAnsi" w:hAnsiTheme="minorHAnsi" w:cstheme="minorHAnsi"/>
        </w:rPr>
        <w:t>school supplied packed lunches, e.g.:</w:t>
      </w:r>
    </w:p>
    <w:p w:rsidR="00594D53" w:rsidRPr="00D4623D" w:rsidRDefault="00594D53" w:rsidP="00594D53">
      <w:pPr>
        <w:pStyle w:val="ListParagraph"/>
        <w:numPr>
          <w:ilvl w:val="0"/>
          <w:numId w:val="32"/>
        </w:numPr>
        <w:ind w:left="357" w:hanging="357"/>
        <w:rPr>
          <w:rFonts w:asciiTheme="minorHAnsi" w:hAnsiTheme="minorHAnsi" w:cstheme="minorHAnsi"/>
          <w:color w:val="000000"/>
          <w:szCs w:val="22"/>
        </w:rPr>
      </w:pPr>
      <w:r w:rsidRPr="00D4623D">
        <w:rPr>
          <w:rFonts w:asciiTheme="minorHAnsi" w:hAnsiTheme="minorHAnsi" w:cstheme="minorHAnsi"/>
          <w:color w:val="000000"/>
          <w:szCs w:val="22"/>
        </w:rPr>
        <w:t>If packed lunches are made on school premises in anticipation of an event, such as a school trip, the allergen information requirements may vary.  If the lunches are made and packed to order, these are not prepacked, and are therefore not PPDS.</w:t>
      </w:r>
    </w:p>
    <w:p w:rsidR="00594D53" w:rsidRPr="00D4623D" w:rsidRDefault="00594D53" w:rsidP="00594D53">
      <w:pPr>
        <w:pStyle w:val="ListParagraph"/>
        <w:numPr>
          <w:ilvl w:val="0"/>
          <w:numId w:val="32"/>
        </w:numPr>
        <w:ind w:left="357" w:hanging="357"/>
        <w:rPr>
          <w:rFonts w:asciiTheme="minorHAnsi" w:hAnsiTheme="minorHAnsi" w:cstheme="minorHAnsi"/>
          <w:color w:val="000000"/>
          <w:szCs w:val="22"/>
        </w:rPr>
      </w:pPr>
      <w:r w:rsidRPr="00D4623D">
        <w:rPr>
          <w:rFonts w:asciiTheme="minorHAnsi" w:hAnsiTheme="minorHAnsi" w:cstheme="minorHAnsi"/>
          <w:color w:val="000000"/>
          <w:szCs w:val="22"/>
        </w:rPr>
        <w:t>If, however, the school lunches are made and packed without specific orders from individual children, then these would need to comply with the new PPDS labelling requirements.</w:t>
      </w:r>
    </w:p>
    <w:p w:rsidR="00594D53" w:rsidRPr="00D4623D" w:rsidRDefault="00594D53" w:rsidP="00594D53">
      <w:pPr>
        <w:pStyle w:val="ListParagraph"/>
        <w:numPr>
          <w:ilvl w:val="0"/>
          <w:numId w:val="32"/>
        </w:numPr>
        <w:ind w:left="357" w:hanging="357"/>
        <w:rPr>
          <w:rFonts w:asciiTheme="minorHAnsi" w:hAnsiTheme="minorHAnsi" w:cstheme="minorHAnsi"/>
          <w:color w:val="000000"/>
          <w:szCs w:val="22"/>
        </w:rPr>
      </w:pPr>
      <w:r w:rsidRPr="00D4623D">
        <w:rPr>
          <w:rFonts w:asciiTheme="minorHAnsi" w:hAnsiTheme="minorHAnsi" w:cstheme="minorHAnsi"/>
          <w:color w:val="000000"/>
          <w:szCs w:val="22"/>
        </w:rPr>
        <w:t>If there are multiple items in a packed lunch we will need to provide allergen information for each item.  We will need to label each PPDS item individually.</w:t>
      </w:r>
    </w:p>
    <w:p w:rsidR="00594D53" w:rsidRPr="00D4623D" w:rsidRDefault="00594D53" w:rsidP="00594D53">
      <w:pPr>
        <w:pStyle w:val="ListParagraph"/>
        <w:numPr>
          <w:ilvl w:val="0"/>
          <w:numId w:val="32"/>
        </w:numPr>
        <w:spacing w:after="120"/>
        <w:rPr>
          <w:rFonts w:asciiTheme="minorHAnsi" w:hAnsiTheme="minorHAnsi" w:cstheme="minorHAnsi"/>
          <w:szCs w:val="22"/>
        </w:rPr>
      </w:pPr>
      <w:r w:rsidRPr="00D4623D">
        <w:rPr>
          <w:rFonts w:asciiTheme="minorHAnsi" w:hAnsiTheme="minorHAnsi" w:cstheme="minorHAnsi"/>
          <w:color w:val="000000"/>
          <w:szCs w:val="22"/>
        </w:rPr>
        <w:t>Any prepacked items we have bought from elsewhere (that is food packed at a different location by another business) will already have full ingredients labelling</w:t>
      </w:r>
      <w:bookmarkEnd w:id="225"/>
      <w:r w:rsidRPr="00D4623D">
        <w:rPr>
          <w:rFonts w:asciiTheme="minorHAnsi" w:hAnsiTheme="minorHAnsi" w:cstheme="minorHAnsi"/>
          <w:color w:val="000000"/>
          <w:szCs w:val="22"/>
        </w:rPr>
        <w:t>.</w:t>
      </w:r>
    </w:p>
    <w:p w:rsidR="00594D53" w:rsidRPr="00D4623D" w:rsidRDefault="00594D53" w:rsidP="00594D53">
      <w:pPr>
        <w:pStyle w:val="Heading3"/>
      </w:pPr>
      <w:r w:rsidRPr="00D4623D">
        <w:t>Wrap-Around Care (Breakfast and After-School Clubs)</w:t>
      </w:r>
    </w:p>
    <w:p w:rsidR="00594D53" w:rsidRPr="00D4623D" w:rsidRDefault="00594D53" w:rsidP="00594D53">
      <w:pPr>
        <w:pStyle w:val="ListParagraph"/>
        <w:numPr>
          <w:ilvl w:val="0"/>
          <w:numId w:val="34"/>
        </w:numPr>
        <w:rPr>
          <w:rFonts w:asciiTheme="minorHAnsi" w:hAnsiTheme="minorHAnsi" w:cstheme="minorHAnsi"/>
        </w:rPr>
      </w:pPr>
      <w:r w:rsidRPr="00D4623D">
        <w:rPr>
          <w:rFonts w:asciiTheme="minorHAnsi" w:hAnsiTheme="minorHAnsi" w:cstheme="minorHAnsi"/>
        </w:rPr>
        <w:t xml:space="preserve">Allergen information of the foods served at the club(s) will be </w:t>
      </w:r>
      <w:r w:rsidRPr="00D4623D">
        <w:rPr>
          <w:rFonts w:asciiTheme="minorHAnsi" w:hAnsiTheme="minorHAnsi" w:cstheme="minorHAnsi"/>
          <w:bCs/>
          <w:szCs w:val="22"/>
        </w:rPr>
        <w:t>recorded</w:t>
      </w:r>
      <w:r w:rsidRPr="00D4623D">
        <w:rPr>
          <w:rFonts w:asciiTheme="minorHAnsi" w:hAnsiTheme="minorHAnsi" w:cstheme="minorHAnsi"/>
        </w:rPr>
        <w:t xml:space="preserve"> and available - this will include the bread(s), cereals, crumpets etc. used, along with any spreads.  Staff will e</w:t>
      </w:r>
      <w:r w:rsidRPr="00D4623D">
        <w:rPr>
          <w:rFonts w:asciiTheme="minorHAnsi" w:eastAsia="Calibri" w:hAnsiTheme="minorHAnsi" w:cstheme="minorHAnsi"/>
        </w:rPr>
        <w:t>nsure allergen information is kept up to date e.g. if foods purchased are changed or products substituted.</w:t>
      </w:r>
    </w:p>
    <w:p w:rsidR="00594D53" w:rsidRPr="00D4623D" w:rsidRDefault="00594D53" w:rsidP="00594D53">
      <w:pPr>
        <w:pStyle w:val="ListParagraph"/>
        <w:numPr>
          <w:ilvl w:val="0"/>
          <w:numId w:val="34"/>
        </w:numPr>
        <w:rPr>
          <w:rFonts w:asciiTheme="minorHAnsi" w:hAnsiTheme="minorHAnsi" w:cstheme="minorHAnsi"/>
        </w:rPr>
      </w:pPr>
      <w:r w:rsidRPr="00D4623D">
        <w:rPr>
          <w:rFonts w:asciiTheme="minorHAnsi" w:eastAsia="Calibri" w:hAnsiTheme="minorHAnsi" w:cstheme="minorHAnsi"/>
        </w:rPr>
        <w:t>See also PPDS foods above.</w:t>
      </w:r>
    </w:p>
    <w:p w:rsidR="00594D53" w:rsidRPr="00D4623D" w:rsidRDefault="00594D53" w:rsidP="00594D53">
      <w:pPr>
        <w:pStyle w:val="ListParagraph"/>
        <w:numPr>
          <w:ilvl w:val="0"/>
          <w:numId w:val="34"/>
        </w:numPr>
        <w:rPr>
          <w:rFonts w:asciiTheme="minorHAnsi" w:hAnsiTheme="minorHAnsi" w:cstheme="minorHAnsi"/>
        </w:rPr>
      </w:pPr>
      <w:r w:rsidRPr="00D4623D">
        <w:rPr>
          <w:rFonts w:asciiTheme="minorHAnsi" w:hAnsiTheme="minorHAnsi" w:cstheme="minorHAnsi"/>
        </w:rPr>
        <w:t>Food stuffs will be stored appropriately, off the floor, in sealed and where necessary, labelled containers where appropriate.</w:t>
      </w:r>
    </w:p>
    <w:p w:rsidR="00594D53" w:rsidRPr="00D4623D" w:rsidRDefault="00594D53" w:rsidP="00594D53">
      <w:pPr>
        <w:pStyle w:val="ListParagraph"/>
        <w:numPr>
          <w:ilvl w:val="0"/>
          <w:numId w:val="34"/>
        </w:numPr>
        <w:rPr>
          <w:rFonts w:asciiTheme="minorHAnsi" w:hAnsiTheme="minorHAnsi" w:cstheme="minorHAnsi"/>
        </w:rPr>
      </w:pPr>
      <w:r w:rsidRPr="00D4623D">
        <w:rPr>
          <w:rFonts w:asciiTheme="minorHAnsi" w:hAnsiTheme="minorHAnsi" w:cstheme="minorHAnsi"/>
        </w:rPr>
        <w:t>There is a system in place for accidents occurring during Breakfast Club to be communicated to school at the end of each session.</w:t>
      </w:r>
    </w:p>
    <w:p w:rsidR="00594D53" w:rsidRPr="00D4623D" w:rsidRDefault="00594D53" w:rsidP="00594D53">
      <w:pPr>
        <w:pStyle w:val="ListParagraph"/>
        <w:numPr>
          <w:ilvl w:val="0"/>
          <w:numId w:val="34"/>
        </w:numPr>
        <w:rPr>
          <w:rFonts w:asciiTheme="minorHAnsi" w:hAnsiTheme="minorHAnsi" w:cstheme="minorHAnsi"/>
        </w:rPr>
      </w:pPr>
      <w:r w:rsidRPr="00D4623D">
        <w:rPr>
          <w:rFonts w:asciiTheme="minorHAnsi" w:hAnsiTheme="minorHAnsi" w:cstheme="minorHAnsi"/>
        </w:rPr>
        <w:t>There is also a system in place for accidents occurring during school time to be communicated to After-School Club at the end of the school day.</w:t>
      </w:r>
    </w:p>
    <w:p w:rsidR="00AF757C" w:rsidRPr="00AF757C" w:rsidRDefault="00594D53" w:rsidP="00E67CF3">
      <w:pPr>
        <w:pStyle w:val="ListParagraph"/>
        <w:numPr>
          <w:ilvl w:val="0"/>
          <w:numId w:val="34"/>
        </w:numPr>
        <w:rPr>
          <w:rFonts w:asciiTheme="minorHAnsi" w:hAnsiTheme="minorHAnsi" w:cstheme="minorHAnsi"/>
          <w:b/>
          <w:color w:val="00A04E"/>
          <w:sz w:val="20"/>
        </w:rPr>
      </w:pPr>
      <w:r w:rsidRPr="00AF757C">
        <w:rPr>
          <w:rFonts w:asciiTheme="minorHAnsi" w:hAnsiTheme="minorHAnsi" w:cstheme="minorHAnsi"/>
        </w:rPr>
        <w:t xml:space="preserve">Accidents which occur during Breakfast or After-School Club are recorded in the relevant </w:t>
      </w:r>
      <w:r w:rsidRPr="00AF757C">
        <w:rPr>
          <w:rFonts w:asciiTheme="minorHAnsi" w:hAnsiTheme="minorHAnsi" w:cstheme="minorHAnsi"/>
          <w:b/>
          <w:bCs/>
        </w:rPr>
        <w:t>SCHOOL</w:t>
      </w:r>
      <w:r w:rsidRPr="00AF757C">
        <w:rPr>
          <w:rFonts w:asciiTheme="minorHAnsi" w:hAnsiTheme="minorHAnsi" w:cstheme="minorHAnsi"/>
        </w:rPr>
        <w:t xml:space="preserve"> accident book i.e. neither has their own accident book</w:t>
      </w:r>
      <w:r w:rsidR="00AF757C" w:rsidRPr="00AF757C">
        <w:rPr>
          <w:rFonts w:asciiTheme="minorHAnsi" w:hAnsiTheme="minorHAnsi" w:cstheme="minorHAnsi"/>
        </w:rPr>
        <w:t>.</w:t>
      </w:r>
      <w:r w:rsidRPr="00AF757C">
        <w:rPr>
          <w:rFonts w:asciiTheme="minorHAnsi" w:hAnsiTheme="minorHAnsi" w:cstheme="minorHAnsi"/>
        </w:rPr>
        <w:t xml:space="preserve"> </w:t>
      </w:r>
      <w:bookmarkEnd w:id="226"/>
    </w:p>
    <w:p w:rsidR="004710A1" w:rsidRPr="00AF757C" w:rsidRDefault="004710A1" w:rsidP="00AF757C">
      <w:pPr>
        <w:rPr>
          <w:rStyle w:val="IntenseEmphasis"/>
          <w:rFonts w:asciiTheme="minorHAnsi" w:hAnsiTheme="minorHAnsi" w:cstheme="minorHAnsi"/>
          <w:b/>
          <w:i w:val="0"/>
          <w:iCs w:val="0"/>
          <w:color w:val="00A04E"/>
        </w:rPr>
      </w:pPr>
      <w:r w:rsidRPr="00AF757C">
        <w:rPr>
          <w:rStyle w:val="IntenseEmphasis"/>
          <w:rFonts w:asciiTheme="minorHAnsi" w:hAnsiTheme="minorHAnsi" w:cstheme="minorHAnsi"/>
          <w:b/>
          <w:i w:val="0"/>
          <w:iCs w:val="0"/>
          <w:color w:val="00A04E"/>
        </w:rPr>
        <w:t>References and useful links</w:t>
      </w:r>
    </w:p>
    <w:p w:rsidR="00594D53" w:rsidRPr="00D4623D" w:rsidRDefault="002A5EDE" w:rsidP="00594D53">
      <w:pPr>
        <w:rPr>
          <w:rFonts w:asciiTheme="minorHAnsi" w:hAnsiTheme="minorHAnsi" w:cstheme="minorHAnsi"/>
          <w:b/>
          <w:bCs/>
          <w:i/>
          <w:color w:val="4F81BD" w:themeColor="accent1"/>
          <w:sz w:val="20"/>
          <w:szCs w:val="20"/>
        </w:rPr>
      </w:pPr>
      <w:hyperlink r:id="rId96" w:history="1">
        <w:r w:rsidR="00594D53" w:rsidRPr="00D4623D">
          <w:rPr>
            <w:rStyle w:val="Hyperlink"/>
            <w:rFonts w:asciiTheme="minorHAnsi" w:hAnsiTheme="minorHAnsi" w:cstheme="minorHAnsi"/>
            <w:b w:val="0"/>
            <w:bCs/>
            <w:i/>
            <w:color w:val="4F81BD" w:themeColor="accent1"/>
            <w:sz w:val="20"/>
            <w:szCs w:val="20"/>
          </w:rPr>
          <w:t>Food Safety Act 1990</w:t>
        </w:r>
      </w:hyperlink>
    </w:p>
    <w:p w:rsidR="00594D53" w:rsidRPr="00D4623D" w:rsidRDefault="002A5EDE" w:rsidP="00594D53">
      <w:pPr>
        <w:rPr>
          <w:rFonts w:asciiTheme="minorHAnsi" w:hAnsiTheme="minorHAnsi" w:cstheme="minorHAnsi"/>
          <w:b/>
          <w:bCs/>
          <w:i/>
          <w:color w:val="4F81BD" w:themeColor="accent1"/>
          <w:sz w:val="20"/>
          <w:szCs w:val="20"/>
        </w:rPr>
      </w:pPr>
      <w:hyperlink r:id="rId97" w:history="1">
        <w:r w:rsidR="00594D53" w:rsidRPr="00D4623D">
          <w:rPr>
            <w:rStyle w:val="Hyperlink"/>
            <w:rFonts w:asciiTheme="minorHAnsi" w:hAnsiTheme="minorHAnsi" w:cstheme="minorHAnsi"/>
            <w:b w:val="0"/>
            <w:bCs/>
            <w:i/>
            <w:color w:val="4F81BD" w:themeColor="accent1"/>
            <w:sz w:val="20"/>
            <w:szCs w:val="20"/>
          </w:rPr>
          <w:t>Food Safety (General Food Hygiene) Regulations 1995</w:t>
        </w:r>
      </w:hyperlink>
    </w:p>
    <w:p w:rsidR="00594D53" w:rsidRPr="00D4623D" w:rsidRDefault="002A5EDE" w:rsidP="00594D53">
      <w:pPr>
        <w:rPr>
          <w:rFonts w:asciiTheme="minorHAnsi" w:hAnsiTheme="minorHAnsi" w:cstheme="minorHAnsi"/>
          <w:b/>
          <w:bCs/>
          <w:i/>
          <w:color w:val="4F81BD" w:themeColor="accent1"/>
          <w:sz w:val="20"/>
          <w:szCs w:val="20"/>
        </w:rPr>
      </w:pPr>
      <w:hyperlink r:id="rId98" w:history="1">
        <w:r w:rsidR="00594D53" w:rsidRPr="00D4623D">
          <w:rPr>
            <w:rStyle w:val="Hyperlink"/>
            <w:rFonts w:asciiTheme="minorHAnsi" w:hAnsiTheme="minorHAnsi" w:cstheme="minorHAnsi"/>
            <w:b w:val="0"/>
            <w:bCs/>
            <w:i/>
            <w:color w:val="4F81BD" w:themeColor="accent1"/>
            <w:sz w:val="20"/>
            <w:szCs w:val="20"/>
          </w:rPr>
          <w:t>The Food Hygiene (England) Regulations 2006</w:t>
        </w:r>
      </w:hyperlink>
      <w:r w:rsidR="00594D53" w:rsidRPr="00D4623D">
        <w:rPr>
          <w:rFonts w:asciiTheme="minorHAnsi" w:hAnsiTheme="minorHAnsi" w:cstheme="minorHAnsi"/>
          <w:b/>
          <w:bCs/>
          <w:i/>
          <w:color w:val="4F81BD" w:themeColor="accent1"/>
          <w:sz w:val="20"/>
          <w:szCs w:val="20"/>
        </w:rPr>
        <w:t xml:space="preserve"> </w:t>
      </w:r>
    </w:p>
    <w:p w:rsidR="00594D53" w:rsidRPr="00D4623D" w:rsidRDefault="002A5EDE" w:rsidP="00594D53">
      <w:pPr>
        <w:rPr>
          <w:rFonts w:asciiTheme="minorHAnsi" w:hAnsiTheme="minorHAnsi" w:cstheme="minorHAnsi"/>
          <w:b/>
          <w:bCs/>
          <w:i/>
          <w:color w:val="4F81BD" w:themeColor="accent1"/>
          <w:sz w:val="20"/>
          <w:szCs w:val="20"/>
        </w:rPr>
      </w:pPr>
      <w:hyperlink r:id="rId99" w:history="1">
        <w:r w:rsidR="00594D53" w:rsidRPr="00D4623D">
          <w:rPr>
            <w:rStyle w:val="Hyperlink"/>
            <w:rFonts w:asciiTheme="minorHAnsi" w:hAnsiTheme="minorHAnsi" w:cstheme="minorHAnsi"/>
            <w:b w:val="0"/>
            <w:bCs/>
            <w:i/>
            <w:color w:val="4F81BD" w:themeColor="accent1"/>
            <w:sz w:val="20"/>
            <w:szCs w:val="20"/>
          </w:rPr>
          <w:t>Food Safety &amp; Hygiene (England) Regulations 2013</w:t>
        </w:r>
      </w:hyperlink>
    </w:p>
    <w:p w:rsidR="00594D53" w:rsidRPr="00D4623D" w:rsidRDefault="002A5EDE" w:rsidP="00594D53">
      <w:pPr>
        <w:rPr>
          <w:rFonts w:asciiTheme="minorHAnsi" w:hAnsiTheme="minorHAnsi" w:cstheme="minorHAnsi"/>
          <w:b/>
          <w:bCs/>
          <w:i/>
          <w:color w:val="4F81BD" w:themeColor="accent1"/>
          <w:sz w:val="20"/>
          <w:szCs w:val="20"/>
        </w:rPr>
      </w:pPr>
      <w:hyperlink r:id="rId100" w:history="1">
        <w:r w:rsidR="00594D53" w:rsidRPr="00D4623D">
          <w:rPr>
            <w:rStyle w:val="Hyperlink"/>
            <w:rFonts w:asciiTheme="minorHAnsi" w:hAnsiTheme="minorHAnsi" w:cstheme="minorHAnsi"/>
            <w:b w:val="0"/>
            <w:bCs/>
            <w:i/>
            <w:color w:val="4F81BD" w:themeColor="accent1"/>
            <w:sz w:val="20"/>
            <w:szCs w:val="20"/>
          </w:rPr>
          <w:t>Food Information Regulations 2014</w:t>
        </w:r>
      </w:hyperlink>
    </w:p>
    <w:p w:rsidR="00594D53" w:rsidRPr="00D4623D" w:rsidRDefault="00594D53" w:rsidP="00594D53">
      <w:pPr>
        <w:rPr>
          <w:rFonts w:asciiTheme="minorHAnsi" w:hAnsiTheme="minorHAnsi" w:cstheme="minorHAnsi"/>
          <w:i/>
          <w:color w:val="4F81BD" w:themeColor="accent1"/>
        </w:rPr>
      </w:pPr>
      <w:r w:rsidRPr="00D4623D">
        <w:rPr>
          <w:rFonts w:asciiTheme="minorHAnsi" w:hAnsiTheme="minorHAnsi" w:cstheme="minorHAnsi"/>
          <w:i/>
          <w:iCs/>
          <w:color w:val="4F81BD" w:themeColor="accent1"/>
          <w:sz w:val="20"/>
          <w:szCs w:val="20"/>
        </w:rPr>
        <w:t>UK Food Information Amendment (Natasha’s Law)</w:t>
      </w:r>
    </w:p>
    <w:p w:rsidR="00594D53" w:rsidRPr="00D4623D" w:rsidRDefault="002A5EDE" w:rsidP="00594D53">
      <w:pPr>
        <w:rPr>
          <w:rFonts w:asciiTheme="minorHAnsi" w:hAnsiTheme="minorHAnsi" w:cstheme="minorHAnsi"/>
          <w:b/>
          <w:bCs/>
          <w:i/>
          <w:color w:val="4F81BD" w:themeColor="accent1"/>
          <w:sz w:val="20"/>
          <w:szCs w:val="20"/>
        </w:rPr>
      </w:pPr>
      <w:hyperlink r:id="rId101" w:history="1">
        <w:r w:rsidR="00594D53" w:rsidRPr="00D4623D">
          <w:rPr>
            <w:rStyle w:val="Hyperlink"/>
            <w:rFonts w:asciiTheme="minorHAnsi" w:hAnsiTheme="minorHAnsi" w:cstheme="minorHAnsi"/>
            <w:b w:val="0"/>
            <w:bCs/>
            <w:i/>
            <w:color w:val="4F81BD" w:themeColor="accent1"/>
            <w:sz w:val="20"/>
            <w:szCs w:val="20"/>
          </w:rPr>
          <w:t>Food Standards Agency - Prepacked for direct sale (PPDS) allergen labelling changes for schools, colleges and nurseries</w:t>
        </w:r>
      </w:hyperlink>
    </w:p>
    <w:p w:rsidR="00594D53" w:rsidRPr="00D4623D" w:rsidRDefault="002A5EDE" w:rsidP="00594D53">
      <w:pPr>
        <w:rPr>
          <w:rFonts w:asciiTheme="minorHAnsi" w:hAnsiTheme="minorHAnsi" w:cstheme="minorHAnsi"/>
          <w:b/>
          <w:bCs/>
          <w:i/>
          <w:color w:val="4F81BD" w:themeColor="accent1"/>
          <w:sz w:val="20"/>
          <w:szCs w:val="20"/>
        </w:rPr>
      </w:pPr>
      <w:hyperlink r:id="rId102" w:history="1">
        <w:r w:rsidR="00594D53" w:rsidRPr="00D4623D">
          <w:rPr>
            <w:rStyle w:val="Hyperlink"/>
            <w:rFonts w:asciiTheme="minorHAnsi" w:hAnsiTheme="minorHAnsi" w:cstheme="minorHAnsi"/>
            <w:b w:val="0"/>
            <w:bCs/>
            <w:i/>
            <w:color w:val="4F81BD" w:themeColor="accent1"/>
            <w:sz w:val="20"/>
            <w:szCs w:val="20"/>
          </w:rPr>
          <w:t>Food Standards Agency – Safer Food Better Business Manual</w:t>
        </w:r>
      </w:hyperlink>
    </w:p>
    <w:p w:rsidR="00594D53" w:rsidRPr="00D4623D" w:rsidRDefault="002A5EDE" w:rsidP="00594D53">
      <w:pPr>
        <w:rPr>
          <w:rFonts w:asciiTheme="minorHAnsi" w:hAnsiTheme="minorHAnsi" w:cstheme="minorHAnsi"/>
          <w:b/>
          <w:bCs/>
          <w:i/>
          <w:color w:val="4F81BD" w:themeColor="accent1"/>
          <w:sz w:val="20"/>
          <w:szCs w:val="20"/>
        </w:rPr>
      </w:pPr>
      <w:hyperlink r:id="rId103" w:history="1">
        <w:r w:rsidR="00594D53" w:rsidRPr="00D4623D">
          <w:rPr>
            <w:rStyle w:val="Hyperlink"/>
            <w:rFonts w:asciiTheme="minorHAnsi" w:hAnsiTheme="minorHAnsi" w:cstheme="minorHAnsi"/>
            <w:b w:val="0"/>
            <w:bCs/>
            <w:i/>
            <w:color w:val="4F81BD" w:themeColor="accent1"/>
            <w:sz w:val="20"/>
            <w:szCs w:val="20"/>
          </w:rPr>
          <w:t>Food Standards Agency – Allergen Resources</w:t>
        </w:r>
      </w:hyperlink>
    </w:p>
    <w:p w:rsidR="00594D53" w:rsidRPr="00D4623D" w:rsidRDefault="002A5EDE" w:rsidP="00594D53">
      <w:pPr>
        <w:rPr>
          <w:rFonts w:asciiTheme="minorHAnsi" w:hAnsiTheme="minorHAnsi" w:cstheme="minorHAnsi"/>
          <w:b/>
          <w:bCs/>
          <w:i/>
          <w:color w:val="4F81BD" w:themeColor="accent1"/>
          <w:sz w:val="20"/>
          <w:szCs w:val="20"/>
        </w:rPr>
      </w:pPr>
      <w:hyperlink r:id="rId104" w:history="1">
        <w:r w:rsidR="00594D53" w:rsidRPr="00D4623D">
          <w:rPr>
            <w:rStyle w:val="Hyperlink"/>
            <w:rFonts w:asciiTheme="minorHAnsi" w:hAnsiTheme="minorHAnsi" w:cstheme="minorHAnsi"/>
            <w:b w:val="0"/>
            <w:bCs/>
            <w:i/>
            <w:color w:val="4F81BD" w:themeColor="accent1"/>
            <w:sz w:val="20"/>
            <w:szCs w:val="20"/>
          </w:rPr>
          <w:t>The Requirements for School Food Regulations 2014</w:t>
        </w:r>
      </w:hyperlink>
    </w:p>
    <w:p w:rsidR="00594D53" w:rsidRPr="00D4623D" w:rsidRDefault="002A5EDE" w:rsidP="00594D53">
      <w:pPr>
        <w:rPr>
          <w:rFonts w:asciiTheme="minorHAnsi" w:hAnsiTheme="minorHAnsi" w:cstheme="minorHAnsi"/>
          <w:b/>
          <w:bCs/>
          <w:i/>
          <w:color w:val="4F81BD" w:themeColor="accent1"/>
          <w:sz w:val="20"/>
          <w:szCs w:val="20"/>
        </w:rPr>
      </w:pPr>
      <w:hyperlink r:id="rId105" w:history="1">
        <w:r w:rsidR="00594D53" w:rsidRPr="00D4623D">
          <w:rPr>
            <w:rStyle w:val="Hyperlink"/>
            <w:rFonts w:asciiTheme="minorHAnsi" w:hAnsiTheme="minorHAnsi" w:cstheme="minorHAnsi"/>
            <w:b w:val="0"/>
            <w:bCs/>
            <w:i/>
            <w:color w:val="4F81BD" w:themeColor="accent1"/>
            <w:sz w:val="20"/>
            <w:szCs w:val="20"/>
          </w:rPr>
          <w:t>Standards for school food in England</w:t>
        </w:r>
      </w:hyperlink>
    </w:p>
    <w:p w:rsidR="00594D53" w:rsidRPr="00D4623D" w:rsidRDefault="002A5EDE" w:rsidP="00594D53">
      <w:pPr>
        <w:rPr>
          <w:rFonts w:asciiTheme="minorHAnsi" w:hAnsiTheme="minorHAnsi" w:cstheme="minorHAnsi"/>
          <w:b/>
          <w:bCs/>
          <w:i/>
          <w:color w:val="4F81BD" w:themeColor="accent1"/>
          <w:sz w:val="20"/>
          <w:szCs w:val="20"/>
        </w:rPr>
      </w:pPr>
      <w:hyperlink r:id="rId106" w:history="1">
        <w:r w:rsidR="00594D53" w:rsidRPr="00D4623D">
          <w:rPr>
            <w:rStyle w:val="Hyperlink"/>
            <w:rFonts w:asciiTheme="minorHAnsi" w:hAnsiTheme="minorHAnsi" w:cstheme="minorHAnsi"/>
            <w:b w:val="0"/>
            <w:bCs/>
            <w:i/>
            <w:color w:val="4F81BD" w:themeColor="accent1"/>
            <w:sz w:val="20"/>
            <w:szCs w:val="20"/>
          </w:rPr>
          <w:t>School food: guidance for governors</w:t>
        </w:r>
      </w:hyperlink>
    </w:p>
    <w:p w:rsidR="00594D53" w:rsidRPr="00D4623D" w:rsidRDefault="002A5EDE" w:rsidP="00594D53">
      <w:pPr>
        <w:rPr>
          <w:rFonts w:asciiTheme="minorHAnsi" w:hAnsiTheme="minorHAnsi" w:cstheme="minorHAnsi"/>
          <w:b/>
          <w:bCs/>
          <w:i/>
          <w:color w:val="4F81BD" w:themeColor="accent1"/>
          <w:sz w:val="20"/>
          <w:szCs w:val="20"/>
        </w:rPr>
      </w:pPr>
      <w:hyperlink r:id="rId107" w:history="1">
        <w:r w:rsidR="00594D53" w:rsidRPr="00D4623D">
          <w:rPr>
            <w:rStyle w:val="Hyperlink"/>
            <w:rFonts w:asciiTheme="minorHAnsi" w:hAnsiTheme="minorHAnsi" w:cstheme="minorHAnsi"/>
            <w:b w:val="0"/>
            <w:bCs/>
            <w:i/>
            <w:color w:val="4F81BD" w:themeColor="accent1"/>
            <w:sz w:val="20"/>
            <w:szCs w:val="20"/>
          </w:rPr>
          <w:t>School meals: healthy eating standards</w:t>
        </w:r>
      </w:hyperlink>
    </w:p>
    <w:p w:rsidR="00594D53" w:rsidRPr="00D4623D" w:rsidRDefault="002A5EDE" w:rsidP="00594D53">
      <w:pPr>
        <w:rPr>
          <w:rStyle w:val="Hyperlink"/>
          <w:rFonts w:asciiTheme="minorHAnsi" w:hAnsiTheme="minorHAnsi" w:cstheme="minorHAnsi"/>
          <w:b w:val="0"/>
          <w:bCs/>
          <w:i/>
          <w:color w:val="4F81BD" w:themeColor="accent1"/>
          <w:sz w:val="20"/>
          <w:szCs w:val="20"/>
        </w:rPr>
      </w:pPr>
      <w:hyperlink r:id="rId108" w:history="1">
        <w:r w:rsidR="00594D53" w:rsidRPr="00D4623D">
          <w:rPr>
            <w:rStyle w:val="Hyperlink"/>
            <w:rFonts w:asciiTheme="minorHAnsi" w:hAnsiTheme="minorHAnsi" w:cstheme="minorHAnsi"/>
            <w:b w:val="0"/>
            <w:bCs/>
            <w:i/>
            <w:color w:val="4F81BD" w:themeColor="accent1"/>
            <w:sz w:val="20"/>
            <w:szCs w:val="20"/>
          </w:rPr>
          <w:t>CLEAPSS Website</w:t>
        </w:r>
      </w:hyperlink>
    </w:p>
    <w:p w:rsidR="00594D53" w:rsidRPr="00D4623D" w:rsidRDefault="002A5EDE" w:rsidP="00594D53">
      <w:pPr>
        <w:rPr>
          <w:rStyle w:val="HTMLCite"/>
          <w:rFonts w:asciiTheme="minorHAnsi" w:hAnsiTheme="minorHAnsi" w:cstheme="minorHAnsi"/>
          <w:b/>
          <w:bCs/>
          <w:i w:val="0"/>
          <w:color w:val="4F81BD" w:themeColor="accent1"/>
          <w:sz w:val="20"/>
          <w:szCs w:val="20"/>
        </w:rPr>
      </w:pPr>
      <w:hyperlink r:id="rId109" w:history="1">
        <w:r w:rsidR="00594D53" w:rsidRPr="00D4623D">
          <w:rPr>
            <w:rStyle w:val="Hyperlink"/>
            <w:rFonts w:asciiTheme="minorHAnsi" w:hAnsiTheme="minorHAnsi" w:cstheme="minorHAnsi"/>
            <w:b w:val="0"/>
            <w:bCs/>
            <w:i/>
            <w:color w:val="4F81BD" w:themeColor="accent1"/>
            <w:sz w:val="20"/>
            <w:szCs w:val="20"/>
          </w:rPr>
          <w:t>Design &amp; Technology Association (DATA)</w:t>
        </w:r>
      </w:hyperlink>
    </w:p>
    <w:p w:rsidR="00623872" w:rsidRPr="00995DEF" w:rsidRDefault="00623872" w:rsidP="006E66CB">
      <w:pPr>
        <w:pStyle w:val="Heading2"/>
      </w:pPr>
      <w:bookmarkStart w:id="227" w:name="_Toc149205146"/>
      <w:r w:rsidRPr="00D4623D">
        <w:t xml:space="preserve">Manual </w:t>
      </w:r>
      <w:r w:rsidR="00450361" w:rsidRPr="00D4623D">
        <w:t>h</w:t>
      </w:r>
      <w:r w:rsidRPr="00D4623D">
        <w:t xml:space="preserve">andling and </w:t>
      </w:r>
      <w:r w:rsidR="00450361" w:rsidRPr="00D4623D">
        <w:t>l</w:t>
      </w:r>
      <w:r w:rsidRPr="00D4623D">
        <w:t>ifting</w:t>
      </w:r>
      <w:bookmarkEnd w:id="198"/>
      <w:bookmarkEnd w:id="199"/>
      <w:bookmarkEnd w:id="200"/>
      <w:bookmarkEnd w:id="227"/>
    </w:p>
    <w:p w:rsidR="00623872" w:rsidRPr="00995DEF" w:rsidRDefault="00623872" w:rsidP="00594D53">
      <w:pPr>
        <w:widowControl w:val="0"/>
        <w:autoSpaceDE w:val="0"/>
        <w:autoSpaceDN w:val="0"/>
        <w:adjustRightInd w:val="0"/>
        <w:spacing w:after="120"/>
        <w:rPr>
          <w:rFonts w:asciiTheme="minorHAnsi" w:hAnsiTheme="minorHAnsi" w:cstheme="minorHAnsi"/>
        </w:rPr>
      </w:pPr>
      <w:r w:rsidRPr="00995DEF">
        <w:rPr>
          <w:rFonts w:asciiTheme="minorHAnsi" w:hAnsiTheme="minorHAnsi" w:cstheme="minorHAnsi"/>
        </w:rPr>
        <w:t xml:space="preserve">Safety Information Guidance Note SIGN </w:t>
      </w:r>
      <w:r w:rsidR="007164C4" w:rsidRPr="00995DEF">
        <w:rPr>
          <w:rFonts w:asciiTheme="minorHAnsi" w:hAnsiTheme="minorHAnsi" w:cstheme="minorHAnsi"/>
        </w:rPr>
        <w:t>19</w:t>
      </w:r>
      <w:r w:rsidRPr="00995DEF">
        <w:rPr>
          <w:rFonts w:asciiTheme="minorHAnsi" w:hAnsiTheme="minorHAnsi" w:cstheme="minorHAnsi"/>
        </w:rPr>
        <w:t xml:space="preserve"> sets out our arrangements for </w:t>
      </w:r>
      <w:r w:rsidR="00450361" w:rsidRPr="00995DEF">
        <w:rPr>
          <w:rFonts w:asciiTheme="minorHAnsi" w:hAnsiTheme="minorHAnsi" w:cstheme="minorHAnsi"/>
        </w:rPr>
        <w:t>m</w:t>
      </w:r>
      <w:r w:rsidRPr="00995DEF">
        <w:rPr>
          <w:rFonts w:asciiTheme="minorHAnsi" w:hAnsiTheme="minorHAnsi" w:cstheme="minorHAnsi"/>
        </w:rPr>
        <w:t xml:space="preserve">anual </w:t>
      </w:r>
      <w:r w:rsidR="00450361" w:rsidRPr="00995DEF">
        <w:rPr>
          <w:rFonts w:asciiTheme="minorHAnsi" w:hAnsiTheme="minorHAnsi" w:cstheme="minorHAnsi"/>
        </w:rPr>
        <w:t>h</w:t>
      </w:r>
      <w:r w:rsidRPr="00995DEF">
        <w:rPr>
          <w:rFonts w:asciiTheme="minorHAnsi" w:hAnsiTheme="minorHAnsi" w:cstheme="minorHAnsi"/>
        </w:rPr>
        <w:t>andling</w:t>
      </w:r>
      <w:r w:rsidR="00450361" w:rsidRPr="00995DEF">
        <w:rPr>
          <w:rFonts w:asciiTheme="minorHAnsi" w:hAnsiTheme="minorHAnsi" w:cstheme="minorHAnsi"/>
        </w:rPr>
        <w:t>.</w:t>
      </w:r>
    </w:p>
    <w:p w:rsidR="00623872" w:rsidRPr="00995DEF" w:rsidRDefault="00623872" w:rsidP="00594D53">
      <w:pPr>
        <w:widowControl w:val="0"/>
        <w:autoSpaceDE w:val="0"/>
        <w:autoSpaceDN w:val="0"/>
        <w:adjustRightInd w:val="0"/>
        <w:spacing w:after="120"/>
        <w:rPr>
          <w:rFonts w:asciiTheme="minorHAnsi" w:hAnsiTheme="minorHAnsi" w:cstheme="minorHAnsi"/>
        </w:rPr>
      </w:pPr>
      <w:r w:rsidRPr="00995DEF">
        <w:rPr>
          <w:rFonts w:asciiTheme="minorHAnsi" w:hAnsiTheme="minorHAnsi" w:cstheme="minorHAnsi"/>
        </w:rPr>
        <w:t>We will undertake manual handling risk assessments for all hazardous manual handling tasks that cannot be avoided. This includes the handling of people as well as objects.</w:t>
      </w:r>
    </w:p>
    <w:p w:rsidR="00623872" w:rsidRPr="00995DEF" w:rsidRDefault="00623872" w:rsidP="00623872">
      <w:pPr>
        <w:rPr>
          <w:rStyle w:val="IntenseEmphasis"/>
          <w:rFonts w:asciiTheme="minorHAnsi" w:hAnsiTheme="minorHAnsi" w:cstheme="minorHAnsi"/>
          <w:b/>
          <w:i w:val="0"/>
          <w:iCs w:val="0"/>
          <w:color w:val="00A04E"/>
        </w:rPr>
      </w:pPr>
      <w:r w:rsidRPr="00995DEF">
        <w:rPr>
          <w:rStyle w:val="IntenseEmphasis"/>
          <w:rFonts w:asciiTheme="minorHAnsi" w:hAnsiTheme="minorHAnsi" w:cstheme="minorHAnsi"/>
          <w:b/>
          <w:i w:val="0"/>
          <w:iCs w:val="0"/>
          <w:color w:val="00A04E"/>
        </w:rPr>
        <w:t>References and useful links</w:t>
      </w:r>
      <w:r w:rsidR="00450361" w:rsidRPr="00995DEF">
        <w:rPr>
          <w:rStyle w:val="IntenseEmphasis"/>
          <w:rFonts w:asciiTheme="minorHAnsi" w:hAnsiTheme="minorHAnsi" w:cstheme="minorHAnsi"/>
          <w:b/>
          <w:i w:val="0"/>
          <w:iCs w:val="0"/>
          <w:color w:val="00A04E"/>
        </w:rPr>
        <w:t>:</w:t>
      </w:r>
    </w:p>
    <w:p w:rsidR="00450361" w:rsidRPr="00995DEF" w:rsidRDefault="00204007" w:rsidP="003937C9">
      <w:pPr>
        <w:widowControl w:val="0"/>
        <w:autoSpaceDE w:val="0"/>
        <w:autoSpaceDN w:val="0"/>
        <w:adjustRightInd w:val="0"/>
        <w:rPr>
          <w:rStyle w:val="IntenseEmphasis"/>
          <w:rFonts w:asciiTheme="minorHAnsi" w:hAnsiTheme="minorHAnsi" w:cstheme="minorHAnsi"/>
          <w:bCs/>
          <w:i w:val="0"/>
          <w:iCs w:val="0"/>
          <w:color w:val="00A04E"/>
        </w:rPr>
      </w:pPr>
      <w:r w:rsidRPr="00995DEF">
        <w:rPr>
          <w:rStyle w:val="IntenseEmphasis"/>
          <w:rFonts w:asciiTheme="minorHAnsi" w:hAnsiTheme="minorHAnsi" w:cstheme="minorHAnsi"/>
          <w:bCs/>
          <w:i w:val="0"/>
          <w:iCs w:val="0"/>
          <w:color w:val="00A04E"/>
        </w:rPr>
        <w:t>School</w:t>
      </w:r>
      <w:r w:rsidR="00623872" w:rsidRPr="00995DEF">
        <w:rPr>
          <w:rStyle w:val="IntenseEmphasis"/>
          <w:rFonts w:asciiTheme="minorHAnsi" w:hAnsiTheme="minorHAnsi" w:cstheme="minorHAnsi"/>
          <w:bCs/>
          <w:i w:val="0"/>
          <w:iCs w:val="0"/>
          <w:color w:val="00A04E"/>
        </w:rPr>
        <w:t>s</w:t>
      </w:r>
      <w:r w:rsidR="00450361" w:rsidRPr="00995DEF">
        <w:rPr>
          <w:rStyle w:val="IntenseEmphasis"/>
          <w:rFonts w:asciiTheme="minorHAnsi" w:hAnsiTheme="minorHAnsi" w:cstheme="minorHAnsi"/>
          <w:bCs/>
          <w:i w:val="0"/>
          <w:iCs w:val="0"/>
          <w:color w:val="00A04E"/>
        </w:rPr>
        <w:t>’</w:t>
      </w:r>
      <w:r w:rsidR="00623872" w:rsidRPr="00995DEF">
        <w:rPr>
          <w:rStyle w:val="IntenseEmphasis"/>
          <w:rFonts w:asciiTheme="minorHAnsi" w:hAnsiTheme="minorHAnsi" w:cstheme="minorHAnsi"/>
          <w:bCs/>
          <w:i w:val="0"/>
          <w:iCs w:val="0"/>
          <w:color w:val="00A04E"/>
        </w:rPr>
        <w:t xml:space="preserve"> </w:t>
      </w:r>
      <w:r w:rsidR="00450361" w:rsidRPr="00995DEF">
        <w:rPr>
          <w:rStyle w:val="IntenseEmphasis"/>
          <w:rFonts w:asciiTheme="minorHAnsi" w:hAnsiTheme="minorHAnsi" w:cstheme="minorHAnsi"/>
          <w:bCs/>
          <w:i w:val="0"/>
          <w:iCs w:val="0"/>
          <w:color w:val="00A04E"/>
        </w:rPr>
        <w:t>p</w:t>
      </w:r>
      <w:r w:rsidR="00623872" w:rsidRPr="00995DEF">
        <w:rPr>
          <w:rStyle w:val="IntenseEmphasis"/>
          <w:rFonts w:asciiTheme="minorHAnsi" w:hAnsiTheme="minorHAnsi" w:cstheme="minorHAnsi"/>
          <w:bCs/>
          <w:i w:val="0"/>
          <w:iCs w:val="0"/>
          <w:color w:val="00A04E"/>
        </w:rPr>
        <w:t>ortal</w:t>
      </w:r>
      <w:r w:rsidR="00450361" w:rsidRPr="00995DEF">
        <w:rPr>
          <w:rStyle w:val="IntenseEmphasis"/>
          <w:rFonts w:asciiTheme="minorHAnsi" w:hAnsiTheme="minorHAnsi" w:cstheme="minorHAnsi"/>
          <w:bCs/>
          <w:i w:val="0"/>
          <w:iCs w:val="0"/>
          <w:color w:val="00A04E"/>
        </w:rPr>
        <w:t>:</w:t>
      </w:r>
    </w:p>
    <w:p w:rsidR="00147CC2" w:rsidRPr="00995DEF" w:rsidRDefault="002A5EDE" w:rsidP="003937C9">
      <w:pPr>
        <w:widowControl w:val="0"/>
        <w:autoSpaceDE w:val="0"/>
        <w:autoSpaceDN w:val="0"/>
        <w:adjustRightInd w:val="0"/>
        <w:rPr>
          <w:rFonts w:asciiTheme="minorHAnsi" w:hAnsiTheme="minorHAnsi" w:cstheme="minorHAnsi"/>
          <w:b/>
          <w:bCs/>
          <w:i/>
          <w:iCs/>
          <w:color w:val="4F81BD"/>
          <w:sz w:val="20"/>
          <w:szCs w:val="20"/>
        </w:rPr>
      </w:pPr>
      <w:hyperlink r:id="rId110" w:history="1">
        <w:r w:rsidR="00147CC2" w:rsidRPr="00995DEF">
          <w:rPr>
            <w:rStyle w:val="Hyperlink"/>
            <w:rFonts w:asciiTheme="minorHAnsi" w:hAnsiTheme="minorHAnsi" w:cstheme="minorHAnsi"/>
            <w:b w:val="0"/>
            <w:bCs/>
            <w:i/>
            <w:iCs/>
            <w:color w:val="4F81BD"/>
            <w:sz w:val="20"/>
            <w:szCs w:val="20"/>
          </w:rPr>
          <w:t>C Council SIGN 19 Manual handling of loads</w:t>
        </w:r>
      </w:hyperlink>
    </w:p>
    <w:p w:rsidR="00147CC2" w:rsidRPr="00995DEF" w:rsidRDefault="002A5EDE" w:rsidP="003937C9">
      <w:pPr>
        <w:widowControl w:val="0"/>
        <w:autoSpaceDE w:val="0"/>
        <w:autoSpaceDN w:val="0"/>
        <w:adjustRightInd w:val="0"/>
        <w:rPr>
          <w:rStyle w:val="IntenseEmphasis"/>
          <w:rFonts w:asciiTheme="minorHAnsi" w:hAnsiTheme="minorHAnsi" w:cstheme="minorHAnsi"/>
          <w:b/>
          <w:bCs/>
          <w:i w:val="0"/>
          <w:iCs w:val="0"/>
          <w:color w:val="4F81BD"/>
          <w:szCs w:val="20"/>
        </w:rPr>
      </w:pPr>
      <w:hyperlink r:id="rId111" w:history="1">
        <w:r w:rsidR="00147CC2" w:rsidRPr="00995DEF">
          <w:rPr>
            <w:rStyle w:val="Hyperlink"/>
            <w:rFonts w:asciiTheme="minorHAnsi" w:hAnsiTheme="minorHAnsi" w:cstheme="minorHAnsi"/>
            <w:b w:val="0"/>
            <w:bCs/>
            <w:i/>
            <w:iCs/>
            <w:color w:val="4F81BD"/>
            <w:sz w:val="20"/>
            <w:szCs w:val="20"/>
          </w:rPr>
          <w:t>CC Manual handling RA April 2023</w:t>
        </w:r>
      </w:hyperlink>
    </w:p>
    <w:p w:rsidR="00147CC2" w:rsidRPr="00995DEF" w:rsidRDefault="002A5EDE" w:rsidP="003937C9">
      <w:pPr>
        <w:widowControl w:val="0"/>
        <w:autoSpaceDE w:val="0"/>
        <w:autoSpaceDN w:val="0"/>
        <w:adjustRightInd w:val="0"/>
        <w:rPr>
          <w:rStyle w:val="IntenseEmphasis"/>
          <w:rFonts w:asciiTheme="minorHAnsi" w:hAnsiTheme="minorHAnsi" w:cstheme="minorHAnsi"/>
          <w:b/>
          <w:bCs/>
          <w:i w:val="0"/>
          <w:iCs w:val="0"/>
          <w:color w:val="4F81BD"/>
          <w:szCs w:val="20"/>
        </w:rPr>
      </w:pPr>
      <w:hyperlink r:id="rId112" w:history="1">
        <w:r w:rsidR="00147CC2" w:rsidRPr="00995DEF">
          <w:rPr>
            <w:rStyle w:val="Hyperlink"/>
            <w:rFonts w:asciiTheme="minorHAnsi" w:hAnsiTheme="minorHAnsi" w:cstheme="minorHAnsi"/>
            <w:b w:val="0"/>
            <w:bCs/>
            <w:i/>
            <w:iCs/>
            <w:color w:val="4F81BD"/>
            <w:sz w:val="20"/>
            <w:szCs w:val="20"/>
          </w:rPr>
          <w:t>Council Safety Procedure 19 Manual Handling</w:t>
        </w:r>
      </w:hyperlink>
    </w:p>
    <w:p w:rsidR="00B92D26" w:rsidRPr="00995DEF" w:rsidRDefault="00B92D26" w:rsidP="006E66CB">
      <w:pPr>
        <w:pStyle w:val="Heading2"/>
      </w:pPr>
      <w:bookmarkStart w:id="228" w:name="_Toc149205147"/>
      <w:r w:rsidRPr="00995DEF">
        <w:t xml:space="preserve">Health and </w:t>
      </w:r>
      <w:r w:rsidR="00F00297" w:rsidRPr="00995DEF">
        <w:t>s</w:t>
      </w:r>
      <w:r w:rsidRPr="00995DEF">
        <w:t xml:space="preserve">afety </w:t>
      </w:r>
      <w:r w:rsidR="00F00297" w:rsidRPr="00995DEF">
        <w:t>i</w:t>
      </w:r>
      <w:r w:rsidRPr="00995DEF">
        <w:t xml:space="preserve">nspections of </w:t>
      </w:r>
      <w:r w:rsidR="00F00297" w:rsidRPr="00995DEF">
        <w:t>p</w:t>
      </w:r>
      <w:r w:rsidRPr="00995DEF">
        <w:t xml:space="preserve">remises and </w:t>
      </w:r>
      <w:r w:rsidR="00F00297" w:rsidRPr="00995DEF">
        <w:t>a</w:t>
      </w:r>
      <w:r w:rsidRPr="00995DEF">
        <w:t>ctivities</w:t>
      </w:r>
      <w:bookmarkEnd w:id="51"/>
      <w:bookmarkEnd w:id="71"/>
      <w:bookmarkEnd w:id="72"/>
      <w:bookmarkEnd w:id="228"/>
      <w:r w:rsidRPr="00995DEF">
        <w:t xml:space="preserve"> </w:t>
      </w:r>
    </w:p>
    <w:p w:rsidR="00B92D26" w:rsidRPr="00995DEF" w:rsidRDefault="00B92D26" w:rsidP="008601F5">
      <w:pPr>
        <w:widowControl w:val="0"/>
        <w:autoSpaceDE w:val="0"/>
        <w:autoSpaceDN w:val="0"/>
        <w:adjustRightInd w:val="0"/>
        <w:spacing w:after="120"/>
        <w:rPr>
          <w:rFonts w:asciiTheme="minorHAnsi" w:hAnsiTheme="minorHAnsi" w:cstheme="minorHAnsi"/>
          <w:szCs w:val="24"/>
        </w:rPr>
      </w:pPr>
      <w:r w:rsidRPr="00995DEF">
        <w:rPr>
          <w:rFonts w:asciiTheme="minorHAnsi" w:hAnsiTheme="minorHAnsi" w:cstheme="minorHAnsi"/>
        </w:rPr>
        <w:t xml:space="preserve">The </w:t>
      </w:r>
      <w:r w:rsidR="00A950D4" w:rsidRPr="00995DEF">
        <w:rPr>
          <w:rFonts w:asciiTheme="minorHAnsi" w:hAnsiTheme="minorHAnsi" w:cstheme="minorHAnsi"/>
        </w:rPr>
        <w:t>Governors</w:t>
      </w:r>
      <w:r w:rsidRPr="00995DEF">
        <w:rPr>
          <w:rFonts w:asciiTheme="minorHAnsi" w:hAnsiTheme="minorHAnsi" w:cstheme="minorHAnsi"/>
        </w:rPr>
        <w:t xml:space="preserve"> (or Health and Safety Sub-committee) in liaison with the </w:t>
      </w:r>
      <w:r w:rsidR="005C5EB6">
        <w:rPr>
          <w:rFonts w:asciiTheme="minorHAnsi" w:hAnsiTheme="minorHAnsi" w:cstheme="minorHAnsi"/>
        </w:rPr>
        <w:t>Head teacher</w:t>
      </w:r>
      <w:r w:rsidRPr="00995DEF">
        <w:rPr>
          <w:rFonts w:asciiTheme="minorHAnsi" w:hAnsiTheme="minorHAnsi" w:cstheme="minorHAnsi"/>
        </w:rPr>
        <w:t xml:space="preserve"> and/or </w:t>
      </w:r>
      <w:r w:rsidR="00F466C8" w:rsidRPr="00995DEF">
        <w:rPr>
          <w:rFonts w:asciiTheme="minorHAnsi" w:hAnsiTheme="minorHAnsi" w:cstheme="minorHAnsi"/>
        </w:rPr>
        <w:t>H</w:t>
      </w:r>
      <w:r w:rsidRPr="00995DEF">
        <w:rPr>
          <w:rFonts w:asciiTheme="minorHAnsi" w:hAnsiTheme="minorHAnsi" w:cstheme="minorHAnsi"/>
        </w:rPr>
        <w:t xml:space="preserve">ealth and </w:t>
      </w:r>
      <w:r w:rsidR="00F466C8" w:rsidRPr="00995DEF">
        <w:rPr>
          <w:rFonts w:asciiTheme="minorHAnsi" w:hAnsiTheme="minorHAnsi" w:cstheme="minorHAnsi"/>
        </w:rPr>
        <w:t>S</w:t>
      </w:r>
      <w:r w:rsidRPr="00995DEF">
        <w:rPr>
          <w:rFonts w:asciiTheme="minorHAnsi" w:hAnsiTheme="minorHAnsi" w:cstheme="minorHAnsi"/>
        </w:rPr>
        <w:t xml:space="preserve">afety </w:t>
      </w:r>
      <w:r w:rsidR="005C5EB6">
        <w:rPr>
          <w:rFonts w:asciiTheme="minorHAnsi" w:hAnsiTheme="minorHAnsi" w:cstheme="minorHAnsi"/>
        </w:rPr>
        <w:t>Coordinator</w:t>
      </w:r>
      <w:r w:rsidRPr="00995DEF">
        <w:rPr>
          <w:rFonts w:asciiTheme="minorHAnsi" w:hAnsiTheme="minorHAnsi" w:cstheme="minorHAnsi"/>
        </w:rPr>
        <w:t xml:space="preserve"> will undertake a health and safety inspection of the </w:t>
      </w:r>
      <w:r w:rsidR="00204007" w:rsidRPr="00995DEF">
        <w:rPr>
          <w:rFonts w:asciiTheme="minorHAnsi" w:hAnsiTheme="minorHAnsi" w:cstheme="minorHAnsi"/>
        </w:rPr>
        <w:t>School</w:t>
      </w:r>
      <w:r w:rsidRPr="00995DEF">
        <w:rPr>
          <w:rFonts w:asciiTheme="minorHAnsi" w:hAnsiTheme="minorHAnsi" w:cstheme="minorHAnsi"/>
        </w:rPr>
        <w:t xml:space="preserve"> premises on </w:t>
      </w:r>
      <w:r w:rsidR="008601F5">
        <w:rPr>
          <w:rFonts w:asciiTheme="minorHAnsi" w:hAnsiTheme="minorHAnsi" w:cstheme="minorHAnsi"/>
        </w:rPr>
        <w:t>at least an annual</w:t>
      </w:r>
      <w:r w:rsidRPr="00995DEF">
        <w:rPr>
          <w:rFonts w:asciiTheme="minorHAnsi" w:hAnsiTheme="minorHAnsi" w:cstheme="minorHAnsi"/>
        </w:rPr>
        <w:t xml:space="preserve"> basis.  The findings of these inspections will be recorded.  Any corrective actions required following these inspections will be reported and discussed with the </w:t>
      </w:r>
      <w:r w:rsidR="005C5EB6">
        <w:rPr>
          <w:rFonts w:asciiTheme="minorHAnsi" w:hAnsiTheme="minorHAnsi" w:cstheme="minorHAnsi"/>
        </w:rPr>
        <w:t>Head teacher</w:t>
      </w:r>
      <w:r w:rsidRPr="00995DEF">
        <w:rPr>
          <w:rFonts w:asciiTheme="minorHAnsi" w:hAnsiTheme="minorHAnsi" w:cstheme="minorHAnsi"/>
        </w:rPr>
        <w:t xml:space="preserve">. </w:t>
      </w:r>
      <w:r w:rsidR="008601F5">
        <w:rPr>
          <w:rFonts w:asciiTheme="minorHAnsi" w:hAnsiTheme="minorHAnsi" w:cstheme="minorHAnsi"/>
        </w:rPr>
        <w:t xml:space="preserve"> </w:t>
      </w:r>
      <w:r w:rsidRPr="00995DEF">
        <w:rPr>
          <w:rFonts w:asciiTheme="minorHAnsi" w:hAnsiTheme="minorHAnsi" w:cstheme="minorHAnsi"/>
        </w:rPr>
        <w:t xml:space="preserve">Where possible, action will be taken immediately, or if planned actions are required these will be added to our Health and Safety Management Plan. </w:t>
      </w:r>
      <w:r w:rsidR="008601F5">
        <w:rPr>
          <w:rFonts w:asciiTheme="minorHAnsi" w:hAnsiTheme="minorHAnsi" w:cstheme="minorHAnsi"/>
        </w:rPr>
        <w:t xml:space="preserve"> </w:t>
      </w:r>
      <w:r w:rsidR="008601F5" w:rsidRPr="00C50904">
        <w:rPr>
          <w:rFonts w:asciiTheme="minorHAnsi" w:hAnsiTheme="minorHAnsi" w:cs="Arial"/>
        </w:rPr>
        <w:t>Any Health and Safety Union Representative for the school will be invited to attend these inspections</w:t>
      </w:r>
      <w:r w:rsidR="008601F5" w:rsidRPr="00C50904">
        <w:rPr>
          <w:rFonts w:asciiTheme="minorHAnsi" w:hAnsiTheme="minorHAnsi" w:cs="Arial"/>
          <w:sz w:val="24"/>
          <w:szCs w:val="24"/>
        </w:rPr>
        <w:t>.</w:t>
      </w:r>
    </w:p>
    <w:p w:rsidR="00D25F30" w:rsidRPr="00C30626" w:rsidRDefault="00D25F30" w:rsidP="008601F5">
      <w:pPr>
        <w:widowControl w:val="0"/>
        <w:autoSpaceDE w:val="0"/>
        <w:autoSpaceDN w:val="0"/>
        <w:adjustRightInd w:val="0"/>
        <w:spacing w:after="120"/>
        <w:rPr>
          <w:rFonts w:asciiTheme="minorHAnsi" w:hAnsiTheme="minorHAnsi" w:cstheme="minorHAnsi"/>
          <w:i/>
          <w:iCs/>
          <w:color w:val="000000" w:themeColor="text1"/>
          <w:szCs w:val="24"/>
        </w:rPr>
      </w:pPr>
      <w:r w:rsidRPr="00C30626">
        <w:rPr>
          <w:rFonts w:asciiTheme="minorHAnsi" w:hAnsiTheme="minorHAnsi" w:cstheme="minorHAnsi"/>
          <w:color w:val="000000" w:themeColor="text1"/>
          <w:szCs w:val="24"/>
        </w:rPr>
        <w:t xml:space="preserve">We will use the inspection checklists available on the </w:t>
      </w:r>
      <w:r w:rsidR="00204007" w:rsidRPr="00C30626">
        <w:rPr>
          <w:rFonts w:asciiTheme="minorHAnsi" w:hAnsiTheme="minorHAnsi" w:cstheme="minorHAnsi"/>
          <w:color w:val="000000" w:themeColor="text1"/>
          <w:szCs w:val="24"/>
        </w:rPr>
        <w:t>School</w:t>
      </w:r>
      <w:r w:rsidRPr="00C30626">
        <w:rPr>
          <w:rFonts w:asciiTheme="minorHAnsi" w:hAnsiTheme="minorHAnsi" w:cstheme="minorHAnsi"/>
          <w:color w:val="000000" w:themeColor="text1"/>
          <w:szCs w:val="24"/>
        </w:rPr>
        <w:t>s</w:t>
      </w:r>
      <w:r w:rsidR="00F00297" w:rsidRPr="00C30626">
        <w:rPr>
          <w:rFonts w:asciiTheme="minorHAnsi" w:hAnsiTheme="minorHAnsi" w:cstheme="minorHAnsi"/>
          <w:color w:val="000000" w:themeColor="text1"/>
          <w:szCs w:val="24"/>
        </w:rPr>
        <w:t>’</w:t>
      </w:r>
      <w:r w:rsidRPr="00C30626">
        <w:rPr>
          <w:rFonts w:asciiTheme="minorHAnsi" w:hAnsiTheme="minorHAnsi" w:cstheme="minorHAnsi"/>
          <w:color w:val="000000" w:themeColor="text1"/>
          <w:szCs w:val="24"/>
        </w:rPr>
        <w:t xml:space="preserve"> </w:t>
      </w:r>
      <w:r w:rsidR="00F00297" w:rsidRPr="00C30626">
        <w:rPr>
          <w:rFonts w:asciiTheme="minorHAnsi" w:hAnsiTheme="minorHAnsi" w:cstheme="minorHAnsi"/>
          <w:color w:val="000000" w:themeColor="text1"/>
          <w:szCs w:val="24"/>
        </w:rPr>
        <w:t>p</w:t>
      </w:r>
      <w:r w:rsidRPr="00C30626">
        <w:rPr>
          <w:rFonts w:asciiTheme="minorHAnsi" w:hAnsiTheme="minorHAnsi" w:cstheme="minorHAnsi"/>
          <w:color w:val="000000" w:themeColor="text1"/>
          <w:szCs w:val="24"/>
        </w:rPr>
        <w:t>ortal to carry out the inspections</w:t>
      </w:r>
      <w:r w:rsidR="00FB7545">
        <w:rPr>
          <w:rFonts w:asciiTheme="minorHAnsi" w:hAnsiTheme="minorHAnsi" w:cstheme="minorHAnsi"/>
          <w:i/>
          <w:iCs/>
          <w:color w:val="000000" w:themeColor="text1"/>
          <w:szCs w:val="24"/>
        </w:rPr>
        <w:t>.</w:t>
      </w:r>
    </w:p>
    <w:p w:rsidR="003D277B" w:rsidRPr="00995DEF" w:rsidRDefault="003D277B" w:rsidP="003D277B">
      <w:pPr>
        <w:rPr>
          <w:rStyle w:val="IntenseEmphasis"/>
          <w:rFonts w:asciiTheme="minorHAnsi" w:hAnsiTheme="minorHAnsi" w:cstheme="minorHAnsi"/>
          <w:b/>
          <w:bCs/>
          <w:i w:val="0"/>
          <w:iCs w:val="0"/>
          <w:color w:val="00A04E"/>
          <w:szCs w:val="20"/>
        </w:rPr>
      </w:pPr>
      <w:r w:rsidRPr="00995DEF">
        <w:rPr>
          <w:rStyle w:val="IntenseEmphasis"/>
          <w:rFonts w:asciiTheme="minorHAnsi" w:hAnsiTheme="minorHAnsi" w:cstheme="minorHAnsi"/>
          <w:b/>
          <w:bCs/>
          <w:i w:val="0"/>
          <w:iCs w:val="0"/>
          <w:color w:val="00A04E"/>
          <w:szCs w:val="20"/>
        </w:rPr>
        <w:t>References and useful links</w:t>
      </w:r>
      <w:r w:rsidR="00F00297" w:rsidRPr="00995DEF">
        <w:rPr>
          <w:rStyle w:val="IntenseEmphasis"/>
          <w:rFonts w:asciiTheme="minorHAnsi" w:hAnsiTheme="minorHAnsi" w:cstheme="minorHAnsi"/>
          <w:b/>
          <w:bCs/>
          <w:i w:val="0"/>
          <w:iCs w:val="0"/>
          <w:color w:val="00A04E"/>
          <w:szCs w:val="20"/>
        </w:rPr>
        <w:t>:</w:t>
      </w:r>
    </w:p>
    <w:p w:rsidR="00F00297" w:rsidRPr="00995DEF" w:rsidRDefault="00204007" w:rsidP="003D277B">
      <w:pPr>
        <w:rPr>
          <w:rStyle w:val="IntenseEmphasis"/>
          <w:rFonts w:asciiTheme="minorHAnsi" w:hAnsiTheme="minorHAnsi" w:cstheme="minorHAnsi"/>
          <w:i w:val="0"/>
          <w:iCs w:val="0"/>
          <w:color w:val="00A04E"/>
          <w:szCs w:val="20"/>
        </w:rPr>
      </w:pPr>
      <w:r w:rsidRPr="00995DEF">
        <w:rPr>
          <w:rStyle w:val="IntenseEmphasis"/>
          <w:rFonts w:asciiTheme="minorHAnsi" w:hAnsiTheme="minorHAnsi" w:cstheme="minorHAnsi"/>
          <w:i w:val="0"/>
          <w:iCs w:val="0"/>
          <w:color w:val="00A04E"/>
          <w:szCs w:val="20"/>
        </w:rPr>
        <w:t>School</w:t>
      </w:r>
      <w:r w:rsidR="003D277B" w:rsidRPr="00995DEF">
        <w:rPr>
          <w:rStyle w:val="IntenseEmphasis"/>
          <w:rFonts w:asciiTheme="minorHAnsi" w:hAnsiTheme="minorHAnsi" w:cstheme="minorHAnsi"/>
          <w:i w:val="0"/>
          <w:iCs w:val="0"/>
          <w:color w:val="00A04E"/>
          <w:szCs w:val="20"/>
        </w:rPr>
        <w:t>s</w:t>
      </w:r>
      <w:r w:rsidR="00F00297" w:rsidRPr="00995DEF">
        <w:rPr>
          <w:rStyle w:val="IntenseEmphasis"/>
          <w:rFonts w:asciiTheme="minorHAnsi" w:hAnsiTheme="minorHAnsi" w:cstheme="minorHAnsi"/>
          <w:i w:val="0"/>
          <w:iCs w:val="0"/>
          <w:color w:val="00A04E"/>
          <w:szCs w:val="20"/>
        </w:rPr>
        <w:t>’</w:t>
      </w:r>
      <w:r w:rsidR="003D277B" w:rsidRPr="00995DEF">
        <w:rPr>
          <w:rStyle w:val="IntenseEmphasis"/>
          <w:rFonts w:asciiTheme="minorHAnsi" w:hAnsiTheme="minorHAnsi" w:cstheme="minorHAnsi"/>
          <w:i w:val="0"/>
          <w:iCs w:val="0"/>
          <w:color w:val="00A04E"/>
          <w:szCs w:val="20"/>
        </w:rPr>
        <w:t xml:space="preserve"> </w:t>
      </w:r>
      <w:r w:rsidR="00F00297" w:rsidRPr="00995DEF">
        <w:rPr>
          <w:rStyle w:val="IntenseEmphasis"/>
          <w:rFonts w:asciiTheme="minorHAnsi" w:hAnsiTheme="minorHAnsi" w:cstheme="minorHAnsi"/>
          <w:i w:val="0"/>
          <w:iCs w:val="0"/>
          <w:color w:val="00A04E"/>
          <w:szCs w:val="20"/>
        </w:rPr>
        <w:t>p</w:t>
      </w:r>
      <w:r w:rsidR="003D277B" w:rsidRPr="00995DEF">
        <w:rPr>
          <w:rStyle w:val="IntenseEmphasis"/>
          <w:rFonts w:asciiTheme="minorHAnsi" w:hAnsiTheme="minorHAnsi" w:cstheme="minorHAnsi"/>
          <w:i w:val="0"/>
          <w:iCs w:val="0"/>
          <w:color w:val="00A04E"/>
          <w:szCs w:val="20"/>
        </w:rPr>
        <w:t>ortal</w:t>
      </w:r>
      <w:r w:rsidR="00F00297" w:rsidRPr="00995DEF">
        <w:rPr>
          <w:rStyle w:val="IntenseEmphasis"/>
          <w:rFonts w:asciiTheme="minorHAnsi" w:hAnsiTheme="minorHAnsi" w:cstheme="minorHAnsi"/>
          <w:i w:val="0"/>
          <w:iCs w:val="0"/>
          <w:color w:val="00A04E"/>
          <w:szCs w:val="20"/>
        </w:rPr>
        <w:t>:</w:t>
      </w:r>
    </w:p>
    <w:p w:rsidR="00F54097" w:rsidRPr="00995DEF" w:rsidRDefault="002A5EDE" w:rsidP="003D277B">
      <w:pPr>
        <w:rPr>
          <w:rStyle w:val="IntenseEmphasis"/>
          <w:rFonts w:asciiTheme="minorHAnsi" w:hAnsiTheme="minorHAnsi" w:cstheme="minorHAnsi"/>
          <w:b/>
          <w:bCs/>
          <w:i w:val="0"/>
          <w:iCs w:val="0"/>
          <w:color w:val="4F81BD"/>
          <w:szCs w:val="20"/>
        </w:rPr>
      </w:pPr>
      <w:hyperlink r:id="rId113" w:history="1">
        <w:r w:rsidR="00204007" w:rsidRPr="00995DEF">
          <w:rPr>
            <w:rStyle w:val="Hyperlink"/>
            <w:rFonts w:asciiTheme="minorHAnsi" w:hAnsiTheme="minorHAnsi" w:cstheme="minorHAnsi"/>
            <w:b w:val="0"/>
            <w:bCs/>
            <w:i/>
            <w:iCs/>
            <w:color w:val="4F81BD"/>
            <w:sz w:val="20"/>
            <w:szCs w:val="20"/>
          </w:rPr>
          <w:t>School</w:t>
        </w:r>
        <w:r w:rsidR="00F54097" w:rsidRPr="00995DEF">
          <w:rPr>
            <w:rStyle w:val="Hyperlink"/>
            <w:rFonts w:asciiTheme="minorHAnsi" w:hAnsiTheme="minorHAnsi" w:cstheme="minorHAnsi"/>
            <w:b w:val="0"/>
            <w:bCs/>
            <w:i/>
            <w:iCs/>
            <w:color w:val="4F81BD"/>
            <w:sz w:val="20"/>
            <w:szCs w:val="20"/>
          </w:rPr>
          <w:t xml:space="preserve">s’ Portal - Inspection and Monitoring (Health and Safety) </w:t>
        </w:r>
      </w:hyperlink>
    </w:p>
    <w:p w:rsidR="008D4F5D" w:rsidRPr="00995DEF" w:rsidRDefault="008D4F5D" w:rsidP="006E66CB">
      <w:pPr>
        <w:pStyle w:val="Heading2"/>
      </w:pPr>
      <w:bookmarkStart w:id="229" w:name="_Defect_Identification_and"/>
      <w:bookmarkStart w:id="230" w:name="_Toc66110618"/>
      <w:bookmarkStart w:id="231" w:name="_Toc66110702"/>
      <w:bookmarkStart w:id="232" w:name="_Toc149205148"/>
      <w:bookmarkEnd w:id="229"/>
      <w:r w:rsidRPr="00995DEF">
        <w:t xml:space="preserve">Workplace </w:t>
      </w:r>
      <w:r w:rsidR="00F00297" w:rsidRPr="00995DEF">
        <w:t>e</w:t>
      </w:r>
      <w:r w:rsidRPr="00995DEF">
        <w:t>nvironments</w:t>
      </w:r>
      <w:bookmarkEnd w:id="230"/>
      <w:bookmarkEnd w:id="231"/>
      <w:bookmarkEnd w:id="232"/>
    </w:p>
    <w:p w:rsidR="008D4F5D" w:rsidRPr="00D4623D" w:rsidRDefault="008D4F5D" w:rsidP="006D4453">
      <w:pPr>
        <w:pStyle w:val="Heading3"/>
        <w:rPr>
          <w:i/>
        </w:rPr>
      </w:pPr>
      <w:bookmarkStart w:id="233" w:name="_Toc66110703"/>
      <w:r w:rsidRPr="00D4623D">
        <w:t>Heating</w:t>
      </w:r>
      <w:bookmarkEnd w:id="233"/>
    </w:p>
    <w:p w:rsidR="008601F5" w:rsidRPr="00D4623D" w:rsidRDefault="008601F5" w:rsidP="008601F5">
      <w:pPr>
        <w:spacing w:after="120"/>
        <w:rPr>
          <w:rFonts w:asciiTheme="minorHAnsi" w:hAnsiTheme="minorHAnsi"/>
        </w:rPr>
      </w:pPr>
      <w:r w:rsidRPr="00D4623D">
        <w:rPr>
          <w:rFonts w:asciiTheme="minorHAnsi" w:hAnsiTheme="minorHAnsi"/>
          <w:iCs/>
        </w:rPr>
        <w:t xml:space="preserve">A comfortable working temperature will be maintained of </w:t>
      </w:r>
      <w:r w:rsidRPr="00D4623D">
        <w:rPr>
          <w:rFonts w:asciiTheme="minorHAnsi" w:hAnsiTheme="minorHAnsi" w:cs="Arial"/>
        </w:rPr>
        <w:t>at least 16°C unless much of the work involves severe physical effort in which case the temperature will be 13</w:t>
      </w:r>
      <w:r w:rsidRPr="00D4623D">
        <w:rPr>
          <w:rFonts w:asciiTheme="minorHAnsi" w:hAnsiTheme="minorHAnsi" w:cs="Arial"/>
          <w:vertAlign w:val="superscript"/>
        </w:rPr>
        <w:t>o</w:t>
      </w:r>
      <w:r w:rsidRPr="00D4623D">
        <w:rPr>
          <w:rFonts w:asciiTheme="minorHAnsi" w:hAnsiTheme="minorHAnsi" w:cs="Arial"/>
        </w:rPr>
        <w:t>C (or where it is impractical to maintain these temperatures i.e. where food has to be kept cold).  I</w:t>
      </w:r>
      <w:r w:rsidRPr="00D4623D">
        <w:rPr>
          <w:rFonts w:asciiTheme="minorHAnsi" w:hAnsiTheme="minorHAnsi"/>
        </w:rPr>
        <w:t>n the event of the need for portable heating or cooling, any equipment provided to achieve this will be suitable for use, free from defects, and safely sited so as not to create additional hazards.</w:t>
      </w:r>
    </w:p>
    <w:p w:rsidR="00471624" w:rsidRPr="00D4623D" w:rsidRDefault="00C53FCF" w:rsidP="008601F5">
      <w:pPr>
        <w:spacing w:after="120"/>
        <w:rPr>
          <w:rFonts w:asciiTheme="minorHAnsi" w:eastAsia="Times New Roman" w:hAnsiTheme="minorHAnsi" w:cstheme="minorHAnsi"/>
          <w:color w:val="000000" w:themeColor="text1"/>
        </w:rPr>
      </w:pPr>
      <w:r w:rsidRPr="00D4623D">
        <w:rPr>
          <w:rFonts w:asciiTheme="minorHAnsi" w:hAnsiTheme="minorHAnsi" w:cstheme="minorHAnsi"/>
          <w:b/>
          <w:i/>
        </w:rPr>
        <w:t>We will not use radiant heaters</w:t>
      </w:r>
      <w:bookmarkStart w:id="234" w:name="_Toc66110704"/>
      <w:r w:rsidR="00E85C0E" w:rsidRPr="00D4623D">
        <w:rPr>
          <w:rFonts w:asciiTheme="minorHAnsi" w:hAnsiTheme="minorHAnsi" w:cstheme="minorHAnsi"/>
          <w:b/>
          <w:i/>
        </w:rPr>
        <w:t xml:space="preserve"> or naked flame appliances (e.g. LPG</w:t>
      </w:r>
      <w:r w:rsidR="00AF757C">
        <w:rPr>
          <w:rFonts w:asciiTheme="minorHAnsi" w:hAnsiTheme="minorHAnsi" w:cstheme="minorHAnsi"/>
          <w:b/>
          <w:i/>
        </w:rPr>
        <w:t xml:space="preserve"> – Liquid </w:t>
      </w:r>
      <w:proofErr w:type="spellStart"/>
      <w:r w:rsidR="00AF757C">
        <w:rPr>
          <w:rFonts w:asciiTheme="minorHAnsi" w:hAnsiTheme="minorHAnsi" w:cstheme="minorHAnsi"/>
          <w:b/>
          <w:i/>
        </w:rPr>
        <w:t>Petrolium</w:t>
      </w:r>
      <w:proofErr w:type="spellEnd"/>
      <w:r w:rsidR="00AF757C">
        <w:rPr>
          <w:rFonts w:asciiTheme="minorHAnsi" w:hAnsiTheme="minorHAnsi" w:cstheme="minorHAnsi"/>
          <w:b/>
          <w:i/>
        </w:rPr>
        <w:t xml:space="preserve"> Gas</w:t>
      </w:r>
      <w:r w:rsidR="00E85C0E" w:rsidRPr="00D4623D">
        <w:rPr>
          <w:rFonts w:asciiTheme="minorHAnsi" w:hAnsiTheme="minorHAnsi" w:cstheme="minorHAnsi"/>
          <w:b/>
          <w:i/>
        </w:rPr>
        <w:t>)</w:t>
      </w:r>
      <w:r w:rsidR="00E85C0E" w:rsidRPr="00D4623D">
        <w:rPr>
          <w:rFonts w:asciiTheme="minorHAnsi" w:hAnsiTheme="minorHAnsi" w:cstheme="minorHAnsi"/>
          <w:b/>
          <w:i/>
          <w:iCs/>
        </w:rPr>
        <w:t>.</w:t>
      </w:r>
    </w:p>
    <w:p w:rsidR="008D4F5D" w:rsidRPr="00995DEF" w:rsidRDefault="008D4F5D" w:rsidP="006D4453">
      <w:pPr>
        <w:pStyle w:val="Heading3"/>
        <w:rPr>
          <w:i/>
        </w:rPr>
      </w:pPr>
      <w:r w:rsidRPr="00D4623D">
        <w:t>Lighting</w:t>
      </w:r>
      <w:bookmarkEnd w:id="234"/>
    </w:p>
    <w:p w:rsidR="008D4F5D" w:rsidRPr="00995DEF" w:rsidRDefault="008D4F5D" w:rsidP="008601F5">
      <w:pPr>
        <w:spacing w:after="120"/>
        <w:rPr>
          <w:rFonts w:asciiTheme="minorHAnsi" w:hAnsiTheme="minorHAnsi" w:cstheme="minorHAnsi"/>
        </w:rPr>
      </w:pPr>
      <w:r w:rsidRPr="00995DEF">
        <w:rPr>
          <w:rFonts w:asciiTheme="minorHAnsi" w:hAnsiTheme="minorHAnsi" w:cstheme="minorHAnsi"/>
        </w:rPr>
        <w:t xml:space="preserve">The </w:t>
      </w:r>
      <w:r w:rsidR="00204007" w:rsidRPr="00995DEF">
        <w:rPr>
          <w:rFonts w:asciiTheme="minorHAnsi" w:hAnsiTheme="minorHAnsi" w:cstheme="minorHAnsi"/>
        </w:rPr>
        <w:t>School</w:t>
      </w:r>
      <w:r w:rsidRPr="00995DEF">
        <w:rPr>
          <w:rFonts w:asciiTheme="minorHAnsi" w:hAnsiTheme="minorHAnsi" w:cstheme="minorHAnsi"/>
        </w:rPr>
        <w:t xml:space="preserve"> will be lit by natural daylight wherever possible.  Where artificial lighting is employed, this will be in good repair and suitable for the tasks being undertaken.</w:t>
      </w:r>
    </w:p>
    <w:p w:rsidR="008D4F5D" w:rsidRPr="00995DEF" w:rsidRDefault="008D4F5D" w:rsidP="006D4453">
      <w:pPr>
        <w:pStyle w:val="Heading3"/>
        <w:rPr>
          <w:i/>
        </w:rPr>
      </w:pPr>
      <w:bookmarkStart w:id="235" w:name="_Toc66110705"/>
      <w:r w:rsidRPr="00995DEF">
        <w:t>Noise</w:t>
      </w:r>
      <w:bookmarkEnd w:id="235"/>
    </w:p>
    <w:p w:rsidR="008D4F5D" w:rsidRPr="00995DEF" w:rsidRDefault="008D4F5D" w:rsidP="008601F5">
      <w:pPr>
        <w:spacing w:after="120"/>
        <w:ind w:left="1440" w:hanging="1440"/>
        <w:rPr>
          <w:rFonts w:asciiTheme="minorHAnsi" w:hAnsiTheme="minorHAnsi" w:cstheme="minorHAnsi"/>
          <w:szCs w:val="24"/>
        </w:rPr>
      </w:pPr>
      <w:r w:rsidRPr="00995DEF">
        <w:rPr>
          <w:rFonts w:asciiTheme="minorHAnsi" w:hAnsiTheme="minorHAnsi" w:cstheme="minorHAnsi"/>
        </w:rPr>
        <w:t>Children will be kept at least two metres from the front of loudspeakers used for discos, performances etc.</w:t>
      </w:r>
    </w:p>
    <w:p w:rsidR="008D4F5D" w:rsidRPr="00995DEF" w:rsidRDefault="008D4F5D" w:rsidP="006D4453">
      <w:pPr>
        <w:pStyle w:val="Heading3"/>
        <w:rPr>
          <w:i/>
        </w:rPr>
      </w:pPr>
      <w:bookmarkStart w:id="236" w:name="_Toc66110706"/>
      <w:r w:rsidRPr="00995DEF">
        <w:t xml:space="preserve">Welfare </w:t>
      </w:r>
      <w:r w:rsidR="00681B03" w:rsidRPr="00995DEF">
        <w:t>f</w:t>
      </w:r>
      <w:r w:rsidRPr="00995DEF">
        <w:t>acilities</w:t>
      </w:r>
      <w:bookmarkEnd w:id="236"/>
    </w:p>
    <w:p w:rsidR="008D4F5D" w:rsidRPr="00995DEF" w:rsidRDefault="008D4F5D" w:rsidP="008601F5">
      <w:pPr>
        <w:spacing w:after="120"/>
        <w:rPr>
          <w:rFonts w:asciiTheme="minorHAnsi" w:hAnsiTheme="minorHAnsi" w:cstheme="minorHAnsi"/>
          <w:bCs/>
        </w:rPr>
      </w:pPr>
      <w:r w:rsidRPr="00995DEF">
        <w:rPr>
          <w:rFonts w:asciiTheme="minorHAnsi" w:hAnsiTheme="minorHAnsi" w:cstheme="minorHAnsi"/>
          <w:bCs/>
        </w:rPr>
        <w:t xml:space="preserve">Suitable welfare facilities will be maintained in a safe and clean condition for all staff and pupils.  </w:t>
      </w:r>
    </w:p>
    <w:p w:rsidR="008D4F5D" w:rsidRPr="00995DEF" w:rsidRDefault="008D4F5D" w:rsidP="006D4453">
      <w:pPr>
        <w:pStyle w:val="Heading3"/>
        <w:rPr>
          <w:i/>
        </w:rPr>
      </w:pPr>
      <w:bookmarkStart w:id="237" w:name="_Toc66110707"/>
      <w:r w:rsidRPr="00995DEF">
        <w:t>Ventilation</w:t>
      </w:r>
      <w:bookmarkEnd w:id="237"/>
    </w:p>
    <w:p w:rsidR="008D4F5D" w:rsidRPr="00995DEF" w:rsidRDefault="008D4F5D" w:rsidP="008601F5">
      <w:pPr>
        <w:pStyle w:val="Default"/>
        <w:spacing w:after="120"/>
        <w:rPr>
          <w:rFonts w:asciiTheme="minorHAnsi" w:hAnsiTheme="minorHAnsi" w:cstheme="minorHAnsi"/>
          <w:color w:val="auto"/>
          <w:sz w:val="22"/>
          <w:szCs w:val="22"/>
          <w:lang w:val="en-GB"/>
        </w:rPr>
      </w:pPr>
      <w:r w:rsidRPr="00995DEF">
        <w:rPr>
          <w:rFonts w:asciiTheme="minorHAnsi" w:hAnsiTheme="minorHAnsi" w:cstheme="minorHAnsi"/>
          <w:color w:val="auto"/>
          <w:sz w:val="22"/>
          <w:szCs w:val="22"/>
          <w:lang w:val="en-GB"/>
        </w:rPr>
        <w:t>An adequate supply of fresh air will be maintained. Where possible this will be from natural ventilation from windows.</w:t>
      </w:r>
    </w:p>
    <w:p w:rsidR="008D4F5D" w:rsidRPr="00995DEF" w:rsidRDefault="008D4F5D" w:rsidP="006D4453">
      <w:pPr>
        <w:pStyle w:val="Heading3"/>
        <w:rPr>
          <w:i/>
        </w:rPr>
      </w:pPr>
      <w:bookmarkStart w:id="238" w:name="_Toc66110708"/>
      <w:r w:rsidRPr="00995DEF">
        <w:t xml:space="preserve">Access and </w:t>
      </w:r>
      <w:r w:rsidR="00681B03" w:rsidRPr="00995DEF">
        <w:t>e</w:t>
      </w:r>
      <w:r w:rsidRPr="00995DEF">
        <w:t>gress</w:t>
      </w:r>
      <w:bookmarkEnd w:id="238"/>
    </w:p>
    <w:p w:rsidR="008D4F5D" w:rsidRPr="00995DEF" w:rsidRDefault="008D4F5D" w:rsidP="008601F5">
      <w:pPr>
        <w:spacing w:after="120"/>
        <w:rPr>
          <w:rFonts w:asciiTheme="minorHAnsi" w:hAnsiTheme="minorHAnsi" w:cstheme="minorHAnsi"/>
        </w:rPr>
      </w:pPr>
      <w:r w:rsidRPr="00995DEF">
        <w:rPr>
          <w:rFonts w:asciiTheme="minorHAnsi" w:hAnsiTheme="minorHAnsi" w:cstheme="minorHAnsi"/>
        </w:rPr>
        <w:t>We will implement inspection procedures, defect reporting and extra attention during inclement weather. We will bring our winter gritting plan to the attention of staff, pupils, and parents/guardians to ensure safe routes are followed during periods of snow and ice.</w:t>
      </w:r>
    </w:p>
    <w:p w:rsidR="00F23206" w:rsidRPr="00995DEF" w:rsidRDefault="00F23206" w:rsidP="008601F5">
      <w:pPr>
        <w:spacing w:after="120"/>
        <w:rPr>
          <w:rFonts w:asciiTheme="minorHAnsi" w:hAnsiTheme="minorHAnsi" w:cstheme="minorHAnsi"/>
        </w:rPr>
      </w:pPr>
      <w:r w:rsidRPr="00995DEF">
        <w:rPr>
          <w:rFonts w:asciiTheme="minorHAnsi" w:hAnsiTheme="minorHAnsi" w:cstheme="minorHAnsi"/>
        </w:rPr>
        <w:t>We will ensure that regular visual inspections are carried out o</w:t>
      </w:r>
      <w:r w:rsidR="003200C1" w:rsidRPr="00995DEF">
        <w:rPr>
          <w:rFonts w:asciiTheme="minorHAnsi" w:hAnsiTheme="minorHAnsi" w:cstheme="minorHAnsi"/>
        </w:rPr>
        <w:t xml:space="preserve">n </w:t>
      </w:r>
      <w:r w:rsidRPr="00995DEF">
        <w:rPr>
          <w:rFonts w:asciiTheme="minorHAnsi" w:hAnsiTheme="minorHAnsi" w:cstheme="minorHAnsi"/>
        </w:rPr>
        <w:t>doors to check the condition of any protective devices such as finger protectors.</w:t>
      </w:r>
    </w:p>
    <w:p w:rsidR="003200C1" w:rsidRPr="00995DEF" w:rsidRDefault="003200C1" w:rsidP="008601F5">
      <w:pPr>
        <w:spacing w:after="120"/>
        <w:rPr>
          <w:rFonts w:asciiTheme="minorHAnsi" w:hAnsiTheme="minorHAnsi" w:cstheme="minorHAnsi"/>
        </w:rPr>
      </w:pPr>
      <w:r w:rsidRPr="00995DEF">
        <w:rPr>
          <w:rFonts w:asciiTheme="minorHAnsi" w:hAnsiTheme="minorHAnsi" w:cstheme="minorHAnsi"/>
        </w:rPr>
        <w:t>Warning signs will be available to advise of hazardous conditions such as wet floors.</w:t>
      </w:r>
    </w:p>
    <w:p w:rsidR="008601F5" w:rsidRPr="00D4623D" w:rsidRDefault="008601F5" w:rsidP="008601F5">
      <w:pPr>
        <w:pStyle w:val="Heading3"/>
      </w:pPr>
      <w:bookmarkStart w:id="239" w:name="_Toc465758198"/>
      <w:bookmarkStart w:id="240" w:name="_Toc107990522"/>
      <w:bookmarkStart w:id="241" w:name="_Toc375212032"/>
      <w:bookmarkStart w:id="242" w:name="_Toc66110570"/>
      <w:bookmarkStart w:id="243" w:name="_Toc66110634"/>
      <w:bookmarkStart w:id="244" w:name="_Toc66110574"/>
      <w:bookmarkStart w:id="245" w:name="_Toc66110640"/>
      <w:bookmarkEnd w:id="52"/>
      <w:bookmarkEnd w:id="53"/>
      <w:bookmarkEnd w:id="54"/>
      <w:bookmarkEnd w:id="55"/>
      <w:bookmarkEnd w:id="56"/>
      <w:bookmarkEnd w:id="57"/>
      <w:bookmarkEnd w:id="58"/>
      <w:bookmarkEnd w:id="59"/>
      <w:r w:rsidRPr="00C50904">
        <w:t>Outdoor Working</w:t>
      </w:r>
      <w:bookmarkEnd w:id="239"/>
      <w:r>
        <w:t>/</w:t>
      </w:r>
      <w:r w:rsidRPr="00D4623D">
        <w:t>Learning</w:t>
      </w:r>
      <w:bookmarkEnd w:id="240"/>
    </w:p>
    <w:p w:rsidR="008601F5" w:rsidRPr="00D4623D" w:rsidRDefault="008601F5" w:rsidP="008601F5">
      <w:pPr>
        <w:widowControl w:val="0"/>
        <w:autoSpaceDE w:val="0"/>
        <w:autoSpaceDN w:val="0"/>
        <w:adjustRightInd w:val="0"/>
        <w:spacing w:after="120"/>
        <w:rPr>
          <w:rFonts w:asciiTheme="minorHAnsi" w:hAnsiTheme="minorHAnsi" w:cs="Arial"/>
        </w:rPr>
      </w:pPr>
      <w:r w:rsidRPr="00D4623D">
        <w:rPr>
          <w:rFonts w:asciiTheme="minorHAnsi" w:hAnsiTheme="minorHAnsi" w:cs="Arial"/>
        </w:rPr>
        <w:t>Appropriate measures will be taken to avoid the effects from working/learning in inclement weather and in hot sun. We ensure that we follow the latest health and safety advice in respect of skin protection and prevention of ill health.</w:t>
      </w:r>
    </w:p>
    <w:p w:rsidR="008601F5" w:rsidRPr="00D4623D" w:rsidRDefault="008601F5" w:rsidP="008601F5">
      <w:pPr>
        <w:pStyle w:val="Heading3"/>
      </w:pPr>
      <w:bookmarkStart w:id="246" w:name="_Toc334690032"/>
      <w:bookmarkStart w:id="247" w:name="_Toc336581045"/>
      <w:bookmarkStart w:id="248" w:name="_Toc336781362"/>
      <w:bookmarkStart w:id="249" w:name="_Toc382917535"/>
      <w:bookmarkStart w:id="250" w:name="_Toc411241189"/>
      <w:bookmarkStart w:id="251" w:name="_Toc436649345"/>
      <w:bookmarkStart w:id="252" w:name="_Toc465758199"/>
      <w:bookmarkStart w:id="253" w:name="_Toc107990523"/>
      <w:r w:rsidRPr="00D4623D">
        <w:t>Window Blind Cords and Chains</w:t>
      </w:r>
      <w:bookmarkEnd w:id="246"/>
      <w:bookmarkEnd w:id="247"/>
      <w:bookmarkEnd w:id="248"/>
      <w:bookmarkEnd w:id="249"/>
      <w:bookmarkEnd w:id="250"/>
      <w:bookmarkEnd w:id="251"/>
      <w:bookmarkEnd w:id="252"/>
      <w:bookmarkEnd w:id="253"/>
    </w:p>
    <w:p w:rsidR="008601F5" w:rsidRPr="00D4623D" w:rsidRDefault="008601F5" w:rsidP="008601F5">
      <w:pPr>
        <w:spacing w:after="120"/>
        <w:rPr>
          <w:rFonts w:asciiTheme="minorHAnsi" w:hAnsiTheme="minorHAnsi" w:cs="Arial"/>
        </w:rPr>
      </w:pPr>
      <w:r w:rsidRPr="00D4623D">
        <w:rPr>
          <w:rFonts w:asciiTheme="minorHAnsi" w:hAnsiTheme="minorHAnsi" w:cs="Arial"/>
        </w:rPr>
        <w:t>Window blind cords and chains can pose a strangulation risk for young children.  We have identified the presence of any looped cord or chained window or door blinds and have implemented the following measures to prevent strangulation:</w:t>
      </w:r>
    </w:p>
    <w:p w:rsidR="008601F5" w:rsidRPr="00D4623D" w:rsidRDefault="008601F5" w:rsidP="008601F5">
      <w:pPr>
        <w:pStyle w:val="ListParagraph"/>
        <w:numPr>
          <w:ilvl w:val="0"/>
          <w:numId w:val="35"/>
        </w:numPr>
        <w:ind w:left="357" w:hanging="357"/>
        <w:rPr>
          <w:rFonts w:asciiTheme="minorHAnsi" w:hAnsiTheme="minorHAnsi" w:cs="Arial"/>
          <w:szCs w:val="22"/>
        </w:rPr>
      </w:pPr>
      <w:r w:rsidRPr="00D4623D">
        <w:rPr>
          <w:rFonts w:asciiTheme="minorHAnsi" w:hAnsiTheme="minorHAnsi" w:cs="Arial"/>
          <w:szCs w:val="22"/>
        </w:rPr>
        <w:t>Staff ensure that cords or chains are stowed out of reach so that children are not at risk of strangulation.</w:t>
      </w:r>
    </w:p>
    <w:p w:rsidR="008601F5" w:rsidRPr="00D4623D" w:rsidRDefault="008601F5" w:rsidP="008601F5">
      <w:pPr>
        <w:pStyle w:val="ListParagraph"/>
        <w:numPr>
          <w:ilvl w:val="0"/>
          <w:numId w:val="35"/>
        </w:numPr>
        <w:ind w:left="357" w:hanging="357"/>
        <w:rPr>
          <w:rFonts w:asciiTheme="minorHAnsi" w:hAnsiTheme="minorHAnsi" w:cs="Arial"/>
          <w:szCs w:val="22"/>
        </w:rPr>
      </w:pPr>
      <w:r w:rsidRPr="00D4623D">
        <w:rPr>
          <w:rFonts w:asciiTheme="minorHAnsi" w:hAnsiTheme="minorHAnsi" w:cs="Arial"/>
          <w:szCs w:val="22"/>
        </w:rPr>
        <w:t>Wherever possible, we have used safety devices such as cord cleats, cord/chain tidies and chain break connectors.</w:t>
      </w:r>
    </w:p>
    <w:p w:rsidR="008601F5" w:rsidRPr="00D4623D" w:rsidRDefault="008601F5" w:rsidP="008601F5">
      <w:pPr>
        <w:pStyle w:val="ListParagraph"/>
        <w:numPr>
          <w:ilvl w:val="0"/>
          <w:numId w:val="35"/>
        </w:numPr>
        <w:ind w:left="357" w:hanging="357"/>
        <w:rPr>
          <w:rFonts w:asciiTheme="minorHAnsi" w:hAnsiTheme="minorHAnsi" w:cs="Arial"/>
          <w:szCs w:val="22"/>
        </w:rPr>
      </w:pPr>
      <w:r w:rsidRPr="00D4623D">
        <w:rPr>
          <w:rFonts w:asciiTheme="minorHAnsi" w:hAnsiTheme="minorHAnsi" w:cs="Arial"/>
          <w:szCs w:val="22"/>
        </w:rPr>
        <w:t xml:space="preserve">When new blinds are ordered, we will select blinds which do not contain cords or have concealed cords. </w:t>
      </w:r>
    </w:p>
    <w:p w:rsidR="008601F5" w:rsidRPr="00D4623D" w:rsidRDefault="008601F5" w:rsidP="008601F5">
      <w:pPr>
        <w:pStyle w:val="ListParagraph"/>
        <w:numPr>
          <w:ilvl w:val="0"/>
          <w:numId w:val="35"/>
        </w:numPr>
        <w:spacing w:after="120"/>
        <w:rPr>
          <w:rFonts w:asciiTheme="minorHAnsi" w:hAnsiTheme="minorHAnsi" w:cs="Arial"/>
          <w:szCs w:val="22"/>
        </w:rPr>
      </w:pPr>
      <w:r w:rsidRPr="00D4623D">
        <w:rPr>
          <w:rFonts w:asciiTheme="minorHAnsi" w:hAnsiTheme="minorHAnsi" w:cs="Arial"/>
          <w:szCs w:val="22"/>
        </w:rPr>
        <w:t>There is a programme of replacement for older vertical blinds with new roller blinds with safety cords.</w:t>
      </w:r>
    </w:p>
    <w:p w:rsidR="008601F5" w:rsidRPr="00D4623D" w:rsidRDefault="008601F5" w:rsidP="008601F5">
      <w:pPr>
        <w:pStyle w:val="Heading3"/>
      </w:pPr>
      <w:bookmarkStart w:id="254" w:name="_Toc107990524"/>
      <w:r w:rsidRPr="00D4623D">
        <w:t>Preventing Finger Trapping Incidents</w:t>
      </w:r>
      <w:bookmarkEnd w:id="254"/>
    </w:p>
    <w:p w:rsidR="008601F5" w:rsidRPr="00D4623D" w:rsidRDefault="008601F5" w:rsidP="008601F5">
      <w:pPr>
        <w:pStyle w:val="ListParagraph"/>
        <w:numPr>
          <w:ilvl w:val="0"/>
          <w:numId w:val="36"/>
        </w:numPr>
        <w:rPr>
          <w:rFonts w:asciiTheme="minorHAnsi" w:hAnsiTheme="minorHAnsi"/>
          <w:szCs w:val="22"/>
        </w:rPr>
      </w:pPr>
      <w:r w:rsidRPr="00D4623D">
        <w:rPr>
          <w:rFonts w:asciiTheme="minorHAnsi" w:hAnsiTheme="minorHAnsi"/>
          <w:szCs w:val="22"/>
        </w:rPr>
        <w:t>A risk assessment has been undertaken to determine the risk of finger trapping incidents;</w:t>
      </w:r>
    </w:p>
    <w:p w:rsidR="008601F5" w:rsidRPr="00D4623D" w:rsidRDefault="008601F5" w:rsidP="008601F5">
      <w:pPr>
        <w:pStyle w:val="ListParagraph"/>
        <w:numPr>
          <w:ilvl w:val="0"/>
          <w:numId w:val="36"/>
        </w:numPr>
        <w:rPr>
          <w:rFonts w:asciiTheme="minorHAnsi" w:hAnsiTheme="minorHAnsi"/>
          <w:szCs w:val="22"/>
        </w:rPr>
      </w:pPr>
      <w:r w:rsidRPr="00D4623D">
        <w:rPr>
          <w:rFonts w:asciiTheme="minorHAnsi" w:hAnsiTheme="minorHAnsi"/>
          <w:szCs w:val="22"/>
        </w:rPr>
        <w:t>We try to reduce or remove the need for pupils to gather near the doors;</w:t>
      </w:r>
    </w:p>
    <w:p w:rsidR="008601F5" w:rsidRPr="00D4623D" w:rsidRDefault="008601F5" w:rsidP="008601F5">
      <w:pPr>
        <w:pStyle w:val="ListParagraph"/>
        <w:numPr>
          <w:ilvl w:val="0"/>
          <w:numId w:val="36"/>
        </w:numPr>
        <w:rPr>
          <w:rFonts w:asciiTheme="minorHAnsi" w:hAnsiTheme="minorHAnsi"/>
          <w:szCs w:val="22"/>
        </w:rPr>
      </w:pPr>
      <w:r w:rsidRPr="00D4623D">
        <w:rPr>
          <w:rFonts w:asciiTheme="minorHAnsi" w:hAnsiTheme="minorHAnsi"/>
          <w:szCs w:val="22"/>
        </w:rPr>
        <w:t>We ensure that essential equipment is not positioned adjacent to or immediately behind doors e.g. A paper towel dispenser;</w:t>
      </w:r>
    </w:p>
    <w:p w:rsidR="008601F5" w:rsidRPr="00D4623D" w:rsidRDefault="008601F5" w:rsidP="008601F5">
      <w:pPr>
        <w:pStyle w:val="ListParagraph"/>
        <w:numPr>
          <w:ilvl w:val="0"/>
          <w:numId w:val="36"/>
        </w:numPr>
        <w:rPr>
          <w:rFonts w:asciiTheme="minorHAnsi" w:hAnsiTheme="minorHAnsi"/>
          <w:szCs w:val="22"/>
        </w:rPr>
      </w:pPr>
      <w:r w:rsidRPr="00D4623D">
        <w:rPr>
          <w:rFonts w:asciiTheme="minorHAnsi" w:hAnsiTheme="minorHAnsi"/>
          <w:szCs w:val="22"/>
        </w:rPr>
        <w:t>We increase awareness of staff and pupils to potential risks;</w:t>
      </w:r>
    </w:p>
    <w:p w:rsidR="008601F5" w:rsidRPr="00D4623D" w:rsidRDefault="008601F5" w:rsidP="008601F5">
      <w:pPr>
        <w:pStyle w:val="ListParagraph"/>
        <w:numPr>
          <w:ilvl w:val="0"/>
          <w:numId w:val="36"/>
        </w:numPr>
        <w:rPr>
          <w:rFonts w:asciiTheme="minorHAnsi" w:hAnsiTheme="minorHAnsi"/>
          <w:szCs w:val="22"/>
        </w:rPr>
      </w:pPr>
      <w:r w:rsidRPr="00D4623D">
        <w:rPr>
          <w:rFonts w:asciiTheme="minorHAnsi" w:hAnsiTheme="minorHAnsi"/>
          <w:szCs w:val="22"/>
        </w:rPr>
        <w:t>We prevent uncontrolled access to vulnerable doors.</w:t>
      </w:r>
    </w:p>
    <w:p w:rsidR="008601F5" w:rsidRPr="00D4623D" w:rsidRDefault="008601F5" w:rsidP="008601F5">
      <w:pPr>
        <w:pStyle w:val="ListParagraph"/>
        <w:numPr>
          <w:ilvl w:val="0"/>
          <w:numId w:val="36"/>
        </w:numPr>
        <w:rPr>
          <w:rFonts w:asciiTheme="minorHAnsi" w:hAnsiTheme="minorHAnsi"/>
          <w:szCs w:val="22"/>
        </w:rPr>
      </w:pPr>
      <w:r w:rsidRPr="00D4623D">
        <w:rPr>
          <w:rFonts w:asciiTheme="minorHAnsi" w:hAnsiTheme="minorHAnsi"/>
          <w:szCs w:val="22"/>
        </w:rPr>
        <w:t>Where such measures are not practicable, finger guarding devices have been installed;</w:t>
      </w:r>
    </w:p>
    <w:p w:rsidR="008601F5" w:rsidRPr="00D4623D" w:rsidRDefault="008601F5" w:rsidP="008601F5">
      <w:pPr>
        <w:pStyle w:val="ListParagraph"/>
        <w:numPr>
          <w:ilvl w:val="0"/>
          <w:numId w:val="36"/>
        </w:numPr>
        <w:rPr>
          <w:rFonts w:asciiTheme="minorHAnsi" w:hAnsiTheme="minorHAnsi"/>
          <w:szCs w:val="22"/>
        </w:rPr>
      </w:pPr>
      <w:r w:rsidRPr="00D4623D">
        <w:rPr>
          <w:rFonts w:asciiTheme="minorHAnsi" w:hAnsiTheme="minorHAnsi"/>
          <w:szCs w:val="22"/>
        </w:rPr>
        <w:t>Wherever possible during replacement or refurbishment of doors then the risk of finger trapping should be designed out.  Where this is not possible and there is a significant risk then finger guarding devices will be fitted where required;</w:t>
      </w:r>
    </w:p>
    <w:p w:rsidR="008601F5" w:rsidRPr="00D4623D" w:rsidRDefault="008601F5" w:rsidP="008601F5">
      <w:pPr>
        <w:pStyle w:val="ListParagraph"/>
        <w:numPr>
          <w:ilvl w:val="0"/>
          <w:numId w:val="36"/>
        </w:numPr>
        <w:spacing w:after="120"/>
        <w:ind w:left="357" w:hanging="357"/>
        <w:rPr>
          <w:rFonts w:asciiTheme="minorHAnsi" w:hAnsiTheme="minorHAnsi"/>
          <w:szCs w:val="22"/>
        </w:rPr>
      </w:pPr>
      <w:r w:rsidRPr="00D4623D">
        <w:rPr>
          <w:rFonts w:asciiTheme="minorHAnsi" w:hAnsiTheme="minorHAnsi"/>
          <w:szCs w:val="22"/>
        </w:rPr>
        <w:t>For both new and existing devices in schools class teachers are responsible for regularly undertaking a brief, informal visual inspection to check the condition of any protective devices fitted.  any obvious defects should be reported in the usual manner so that repairs or replacement can be undertaken.</w:t>
      </w:r>
    </w:p>
    <w:p w:rsidR="003C6B09" w:rsidRPr="00995DEF" w:rsidRDefault="003C6B09" w:rsidP="006E66CB">
      <w:pPr>
        <w:pStyle w:val="Heading2"/>
        <w:rPr>
          <w:i/>
        </w:rPr>
      </w:pPr>
      <w:bookmarkStart w:id="255" w:name="_Toc149205149"/>
      <w:r w:rsidRPr="00995DEF">
        <w:t>Defect identification and reporting</w:t>
      </w:r>
      <w:bookmarkEnd w:id="241"/>
      <w:bookmarkEnd w:id="242"/>
      <w:bookmarkEnd w:id="243"/>
      <w:bookmarkEnd w:id="255"/>
    </w:p>
    <w:p w:rsidR="003C6B09" w:rsidRPr="00995DEF" w:rsidRDefault="003C6B09" w:rsidP="008601F5">
      <w:pPr>
        <w:widowControl w:val="0"/>
        <w:autoSpaceDE w:val="0"/>
        <w:autoSpaceDN w:val="0"/>
        <w:adjustRightInd w:val="0"/>
        <w:spacing w:after="120"/>
        <w:rPr>
          <w:rFonts w:asciiTheme="minorHAnsi" w:hAnsiTheme="minorHAnsi" w:cstheme="minorHAnsi"/>
          <w:b/>
          <w:snapToGrid w:val="0"/>
        </w:rPr>
      </w:pPr>
      <w:r w:rsidRPr="00995DEF">
        <w:rPr>
          <w:rFonts w:asciiTheme="minorHAnsi" w:hAnsiTheme="minorHAnsi" w:cstheme="minorHAnsi"/>
          <w:snapToGrid w:val="0"/>
        </w:rPr>
        <w:t xml:space="preserve">We recognise that defective equipment or dangerous conditions can lead to personal injury or harm.  </w:t>
      </w:r>
      <w:r w:rsidRPr="00995DEF">
        <w:rPr>
          <w:rFonts w:asciiTheme="minorHAnsi" w:hAnsiTheme="minorHAnsi" w:cstheme="minorHAnsi"/>
          <w:b/>
          <w:snapToGrid w:val="0"/>
        </w:rPr>
        <w:t xml:space="preserve">No defective electrical appliance or lead, and no defective mechanical device or tool that might give rise to danger may be used. </w:t>
      </w:r>
    </w:p>
    <w:p w:rsidR="003C6B09" w:rsidRPr="00995DEF" w:rsidRDefault="003C6B09" w:rsidP="008601F5">
      <w:pPr>
        <w:widowControl w:val="0"/>
        <w:autoSpaceDE w:val="0"/>
        <w:autoSpaceDN w:val="0"/>
        <w:adjustRightInd w:val="0"/>
        <w:spacing w:after="120"/>
        <w:rPr>
          <w:rFonts w:asciiTheme="minorHAnsi" w:hAnsiTheme="minorHAnsi" w:cstheme="minorHAnsi"/>
          <w:snapToGrid w:val="0"/>
        </w:rPr>
      </w:pPr>
      <w:r w:rsidRPr="00995DEF">
        <w:rPr>
          <w:rFonts w:asciiTheme="minorHAnsi" w:hAnsiTheme="minorHAnsi" w:cstheme="minorHAnsi"/>
          <w:bCs/>
          <w:snapToGrid w:val="0"/>
        </w:rPr>
        <w:t xml:space="preserve">All defects to equipment or furniture and minor defects to doors, floors, walls etc. are to be reported.  That </w:t>
      </w:r>
      <w:r w:rsidR="00FB7545">
        <w:rPr>
          <w:rFonts w:asciiTheme="minorHAnsi" w:hAnsiTheme="minorHAnsi" w:cstheme="minorHAnsi"/>
          <w:bCs/>
          <w:snapToGrid w:val="0"/>
        </w:rPr>
        <w:t xml:space="preserve">named </w:t>
      </w:r>
      <w:r w:rsidRPr="00995DEF">
        <w:rPr>
          <w:rFonts w:asciiTheme="minorHAnsi" w:hAnsiTheme="minorHAnsi" w:cstheme="minorHAnsi"/>
          <w:bCs/>
          <w:snapToGrid w:val="0"/>
        </w:rPr>
        <w:t xml:space="preserve">person will ensure that the necessary </w:t>
      </w:r>
      <w:r w:rsidRPr="00995DEF">
        <w:rPr>
          <w:rFonts w:asciiTheme="minorHAnsi" w:hAnsiTheme="minorHAnsi" w:cstheme="minorHAnsi"/>
          <w:snapToGrid w:val="0"/>
        </w:rPr>
        <w:t xml:space="preserve">action is taken to rectify each defect without delay.  </w:t>
      </w:r>
      <w:bookmarkStart w:id="256" w:name="_Hlk69116410"/>
      <w:r w:rsidR="00F63706" w:rsidRPr="00995DEF">
        <w:rPr>
          <w:rFonts w:asciiTheme="minorHAnsi" w:hAnsiTheme="minorHAnsi" w:cstheme="minorHAnsi"/>
          <w:snapToGrid w:val="0"/>
        </w:rPr>
        <w:t xml:space="preserve">Any defective items will be removed/made safe to ensure that they cannot be used whilst faulty.  </w:t>
      </w:r>
      <w:bookmarkEnd w:id="256"/>
      <w:r w:rsidRPr="00995DEF">
        <w:rPr>
          <w:rFonts w:asciiTheme="minorHAnsi" w:hAnsiTheme="minorHAnsi" w:cstheme="minorHAnsi"/>
          <w:snapToGrid w:val="0"/>
        </w:rPr>
        <w:t>Where the repair of low</w:t>
      </w:r>
      <w:r w:rsidR="000F75F6" w:rsidRPr="00995DEF">
        <w:rPr>
          <w:rFonts w:asciiTheme="minorHAnsi" w:hAnsiTheme="minorHAnsi" w:cstheme="minorHAnsi"/>
          <w:snapToGrid w:val="0"/>
        </w:rPr>
        <w:t>-</w:t>
      </w:r>
      <w:r w:rsidRPr="00995DEF">
        <w:rPr>
          <w:rFonts w:asciiTheme="minorHAnsi" w:hAnsiTheme="minorHAnsi" w:cstheme="minorHAnsi"/>
          <w:snapToGrid w:val="0"/>
        </w:rPr>
        <w:t xml:space="preserve">risk defects is a longer-term objective, these will be added to the </w:t>
      </w:r>
      <w:r w:rsidR="00204007" w:rsidRPr="00995DEF">
        <w:rPr>
          <w:rFonts w:asciiTheme="minorHAnsi" w:hAnsiTheme="minorHAnsi" w:cstheme="minorHAnsi"/>
          <w:snapToGrid w:val="0"/>
        </w:rPr>
        <w:t>School</w:t>
      </w:r>
      <w:r w:rsidRPr="00995DEF">
        <w:rPr>
          <w:rFonts w:asciiTheme="minorHAnsi" w:hAnsiTheme="minorHAnsi" w:cstheme="minorHAnsi"/>
          <w:snapToGrid w:val="0"/>
        </w:rPr>
        <w:t>’s Health and Safety Management Plan.</w:t>
      </w:r>
    </w:p>
    <w:p w:rsidR="003C6B09" w:rsidRPr="00995DEF" w:rsidRDefault="003C6B09" w:rsidP="008601F5">
      <w:pPr>
        <w:widowControl w:val="0"/>
        <w:autoSpaceDE w:val="0"/>
        <w:autoSpaceDN w:val="0"/>
        <w:adjustRightInd w:val="0"/>
        <w:spacing w:after="120"/>
        <w:rPr>
          <w:rFonts w:asciiTheme="minorHAnsi" w:hAnsiTheme="minorHAnsi" w:cstheme="minorHAnsi"/>
          <w:snapToGrid w:val="0"/>
        </w:rPr>
      </w:pPr>
      <w:r w:rsidRPr="00995DEF">
        <w:rPr>
          <w:rFonts w:asciiTheme="minorHAnsi" w:hAnsiTheme="minorHAnsi" w:cstheme="minorHAnsi"/>
          <w:b/>
          <w:snapToGrid w:val="0"/>
          <w:u w:val="single"/>
        </w:rPr>
        <w:t>All staff</w:t>
      </w:r>
      <w:r w:rsidRPr="00995DEF">
        <w:rPr>
          <w:rFonts w:asciiTheme="minorHAnsi" w:hAnsiTheme="minorHAnsi" w:cstheme="minorHAnsi"/>
          <w:b/>
          <w:snapToGrid w:val="0"/>
        </w:rPr>
        <w:t xml:space="preserve"> are required to report accidents, incidents, near misses, defects, and hazards</w:t>
      </w:r>
      <w:r w:rsidRPr="00995DEF">
        <w:rPr>
          <w:rFonts w:asciiTheme="minorHAnsi" w:hAnsiTheme="minorHAnsi" w:cstheme="minorHAnsi"/>
          <w:snapToGrid w:val="0"/>
        </w:rPr>
        <w:t xml:space="preserve">.  If, following their report, they are not satisfied with the actions taken to address their concerns, they may raise the issue through their usual line management route. If the problem remains unresolved, then the issue may be referred to the </w:t>
      </w:r>
      <w:r w:rsidR="005C5EB6">
        <w:rPr>
          <w:rFonts w:asciiTheme="minorHAnsi" w:hAnsiTheme="minorHAnsi" w:cstheme="minorHAnsi"/>
          <w:snapToGrid w:val="0"/>
        </w:rPr>
        <w:t>Head teacher</w:t>
      </w:r>
      <w:r w:rsidRPr="00995DEF">
        <w:rPr>
          <w:rFonts w:asciiTheme="minorHAnsi" w:hAnsiTheme="minorHAnsi" w:cstheme="minorHAnsi"/>
          <w:snapToGrid w:val="0"/>
        </w:rPr>
        <w:t xml:space="preserve"> or </w:t>
      </w:r>
      <w:r w:rsidR="009D58F4" w:rsidRPr="00995DEF">
        <w:rPr>
          <w:rFonts w:asciiTheme="minorHAnsi" w:hAnsiTheme="minorHAnsi" w:cstheme="minorHAnsi"/>
          <w:snapToGrid w:val="0"/>
        </w:rPr>
        <w:t>Governing Body</w:t>
      </w:r>
      <w:r w:rsidRPr="00995DEF">
        <w:rPr>
          <w:rFonts w:asciiTheme="minorHAnsi" w:hAnsiTheme="minorHAnsi" w:cstheme="minorHAnsi"/>
          <w:snapToGrid w:val="0"/>
        </w:rPr>
        <w:t>.</w:t>
      </w:r>
    </w:p>
    <w:p w:rsidR="000C6A97" w:rsidRPr="00995DEF" w:rsidRDefault="000C6A97" w:rsidP="003C6B09">
      <w:pPr>
        <w:widowControl w:val="0"/>
        <w:autoSpaceDE w:val="0"/>
        <w:autoSpaceDN w:val="0"/>
        <w:adjustRightInd w:val="0"/>
        <w:rPr>
          <w:rStyle w:val="IntenseEmphasis"/>
          <w:rFonts w:asciiTheme="minorHAnsi" w:hAnsiTheme="minorHAnsi" w:cstheme="minorHAnsi"/>
          <w:b/>
          <w:bCs/>
          <w:i w:val="0"/>
          <w:iCs w:val="0"/>
          <w:color w:val="00A04E"/>
        </w:rPr>
      </w:pPr>
      <w:r w:rsidRPr="00995DEF">
        <w:rPr>
          <w:rStyle w:val="IntenseEmphasis"/>
          <w:rFonts w:asciiTheme="minorHAnsi" w:hAnsiTheme="minorHAnsi" w:cstheme="minorHAnsi"/>
          <w:b/>
          <w:bCs/>
          <w:i w:val="0"/>
          <w:iCs w:val="0"/>
          <w:color w:val="00A04E"/>
        </w:rPr>
        <w:t xml:space="preserve">References and </w:t>
      </w:r>
      <w:r w:rsidR="00B80C50" w:rsidRPr="00995DEF">
        <w:rPr>
          <w:rStyle w:val="IntenseEmphasis"/>
          <w:rFonts w:asciiTheme="minorHAnsi" w:hAnsiTheme="minorHAnsi" w:cstheme="minorHAnsi"/>
          <w:b/>
          <w:bCs/>
          <w:i w:val="0"/>
          <w:iCs w:val="0"/>
          <w:color w:val="00A04E"/>
        </w:rPr>
        <w:t>u</w:t>
      </w:r>
      <w:r w:rsidRPr="00995DEF">
        <w:rPr>
          <w:rStyle w:val="IntenseEmphasis"/>
          <w:rFonts w:asciiTheme="minorHAnsi" w:hAnsiTheme="minorHAnsi" w:cstheme="minorHAnsi"/>
          <w:b/>
          <w:bCs/>
          <w:i w:val="0"/>
          <w:iCs w:val="0"/>
          <w:color w:val="00A04E"/>
        </w:rPr>
        <w:t xml:space="preserve">seful </w:t>
      </w:r>
      <w:r w:rsidR="00B80C50" w:rsidRPr="00995DEF">
        <w:rPr>
          <w:rStyle w:val="IntenseEmphasis"/>
          <w:rFonts w:asciiTheme="minorHAnsi" w:hAnsiTheme="minorHAnsi" w:cstheme="minorHAnsi"/>
          <w:b/>
          <w:bCs/>
          <w:i w:val="0"/>
          <w:iCs w:val="0"/>
          <w:color w:val="00A04E"/>
        </w:rPr>
        <w:t>l</w:t>
      </w:r>
      <w:r w:rsidRPr="00995DEF">
        <w:rPr>
          <w:rStyle w:val="IntenseEmphasis"/>
          <w:rFonts w:asciiTheme="minorHAnsi" w:hAnsiTheme="minorHAnsi" w:cstheme="minorHAnsi"/>
          <w:b/>
          <w:bCs/>
          <w:i w:val="0"/>
          <w:iCs w:val="0"/>
          <w:color w:val="00A04E"/>
        </w:rPr>
        <w:t>inks</w:t>
      </w:r>
      <w:r w:rsidR="00B80C50" w:rsidRPr="00995DEF">
        <w:rPr>
          <w:rStyle w:val="IntenseEmphasis"/>
          <w:rFonts w:asciiTheme="minorHAnsi" w:hAnsiTheme="minorHAnsi" w:cstheme="minorHAnsi"/>
          <w:b/>
          <w:bCs/>
          <w:i w:val="0"/>
          <w:iCs w:val="0"/>
          <w:color w:val="00A04E"/>
        </w:rPr>
        <w:t>:</w:t>
      </w:r>
    </w:p>
    <w:p w:rsidR="00B80C50" w:rsidRPr="00995DEF" w:rsidRDefault="00204007" w:rsidP="003C6B09">
      <w:pPr>
        <w:widowControl w:val="0"/>
        <w:autoSpaceDE w:val="0"/>
        <w:autoSpaceDN w:val="0"/>
        <w:adjustRightInd w:val="0"/>
        <w:rPr>
          <w:rStyle w:val="IntenseEmphasis"/>
          <w:rFonts w:asciiTheme="minorHAnsi" w:hAnsiTheme="minorHAnsi" w:cstheme="minorHAnsi"/>
          <w:i w:val="0"/>
          <w:iCs w:val="0"/>
          <w:color w:val="00A04E"/>
        </w:rPr>
      </w:pPr>
      <w:r w:rsidRPr="00995DEF">
        <w:rPr>
          <w:rStyle w:val="IntenseEmphasis"/>
          <w:rFonts w:asciiTheme="minorHAnsi" w:hAnsiTheme="minorHAnsi" w:cstheme="minorHAnsi"/>
          <w:i w:val="0"/>
          <w:iCs w:val="0"/>
          <w:color w:val="00A04E"/>
        </w:rPr>
        <w:t>School</w:t>
      </w:r>
      <w:r w:rsidR="00575794" w:rsidRPr="00995DEF">
        <w:rPr>
          <w:rStyle w:val="IntenseEmphasis"/>
          <w:rFonts w:asciiTheme="minorHAnsi" w:hAnsiTheme="minorHAnsi" w:cstheme="minorHAnsi"/>
          <w:i w:val="0"/>
          <w:iCs w:val="0"/>
          <w:color w:val="00A04E"/>
        </w:rPr>
        <w:t>s</w:t>
      </w:r>
      <w:r w:rsidR="00B80C50" w:rsidRPr="00995DEF">
        <w:rPr>
          <w:rStyle w:val="IntenseEmphasis"/>
          <w:rFonts w:asciiTheme="minorHAnsi" w:hAnsiTheme="minorHAnsi" w:cstheme="minorHAnsi"/>
          <w:i w:val="0"/>
          <w:iCs w:val="0"/>
          <w:color w:val="00A04E"/>
        </w:rPr>
        <w:t>’</w:t>
      </w:r>
      <w:r w:rsidR="00575794" w:rsidRPr="00995DEF">
        <w:rPr>
          <w:rStyle w:val="IntenseEmphasis"/>
          <w:rFonts w:asciiTheme="minorHAnsi" w:hAnsiTheme="minorHAnsi" w:cstheme="minorHAnsi"/>
          <w:i w:val="0"/>
          <w:iCs w:val="0"/>
          <w:color w:val="00A04E"/>
        </w:rPr>
        <w:t xml:space="preserve"> </w:t>
      </w:r>
      <w:r w:rsidR="00B80C50" w:rsidRPr="00995DEF">
        <w:rPr>
          <w:rStyle w:val="IntenseEmphasis"/>
          <w:rFonts w:asciiTheme="minorHAnsi" w:hAnsiTheme="minorHAnsi" w:cstheme="minorHAnsi"/>
          <w:i w:val="0"/>
          <w:iCs w:val="0"/>
          <w:color w:val="00A04E"/>
        </w:rPr>
        <w:t>p</w:t>
      </w:r>
      <w:r w:rsidR="00575794" w:rsidRPr="00995DEF">
        <w:rPr>
          <w:rStyle w:val="IntenseEmphasis"/>
          <w:rFonts w:asciiTheme="minorHAnsi" w:hAnsiTheme="minorHAnsi" w:cstheme="minorHAnsi"/>
          <w:i w:val="0"/>
          <w:iCs w:val="0"/>
          <w:color w:val="00A04E"/>
        </w:rPr>
        <w:t xml:space="preserve">ortal: </w:t>
      </w:r>
    </w:p>
    <w:p w:rsidR="002A4E13" w:rsidRPr="00995DEF" w:rsidRDefault="002A5EDE" w:rsidP="003C6B09">
      <w:pPr>
        <w:widowControl w:val="0"/>
        <w:autoSpaceDE w:val="0"/>
        <w:autoSpaceDN w:val="0"/>
        <w:adjustRightInd w:val="0"/>
        <w:rPr>
          <w:rStyle w:val="IntenseEmphasis"/>
          <w:rFonts w:asciiTheme="minorHAnsi" w:hAnsiTheme="minorHAnsi" w:cstheme="minorHAnsi"/>
          <w:b/>
          <w:bCs/>
          <w:i w:val="0"/>
          <w:iCs w:val="0"/>
          <w:color w:val="4F81BD"/>
          <w:szCs w:val="20"/>
        </w:rPr>
      </w:pPr>
      <w:hyperlink r:id="rId114" w:history="1">
        <w:r w:rsidR="002A4E13" w:rsidRPr="00995DEF">
          <w:rPr>
            <w:rStyle w:val="Hyperlink"/>
            <w:rFonts w:asciiTheme="minorHAnsi" w:hAnsiTheme="minorHAnsi" w:cstheme="minorHAnsi"/>
            <w:b w:val="0"/>
            <w:bCs/>
            <w:i/>
            <w:iCs/>
            <w:color w:val="4F81BD"/>
            <w:sz w:val="20"/>
            <w:szCs w:val="20"/>
          </w:rPr>
          <w:t xml:space="preserve">Council Safety Procedure 11 Health and Safety Inspections for CCC Workplaces </w:t>
        </w:r>
      </w:hyperlink>
    </w:p>
    <w:p w:rsidR="002A4E13" w:rsidRPr="00995DEF" w:rsidRDefault="002A5EDE" w:rsidP="003C6B09">
      <w:pPr>
        <w:widowControl w:val="0"/>
        <w:autoSpaceDE w:val="0"/>
        <w:autoSpaceDN w:val="0"/>
        <w:adjustRightInd w:val="0"/>
        <w:rPr>
          <w:rStyle w:val="IntenseEmphasis"/>
          <w:rFonts w:asciiTheme="minorHAnsi" w:hAnsiTheme="minorHAnsi" w:cstheme="minorHAnsi"/>
          <w:b/>
          <w:bCs/>
          <w:i w:val="0"/>
          <w:iCs w:val="0"/>
          <w:color w:val="4F81BD"/>
          <w:szCs w:val="20"/>
        </w:rPr>
      </w:pPr>
      <w:hyperlink r:id="rId115" w:history="1">
        <w:r w:rsidR="002A4E13" w:rsidRPr="00995DEF">
          <w:rPr>
            <w:rFonts w:asciiTheme="minorHAnsi" w:hAnsiTheme="minorHAnsi" w:cstheme="minorHAnsi"/>
            <w:i/>
            <w:iCs/>
            <w:color w:val="4F81BD"/>
            <w:sz w:val="20"/>
            <w:szCs w:val="20"/>
          </w:rPr>
          <w:t xml:space="preserve">Council Safety Procedure 28 Building Management and Health and Safety Coordination </w:t>
        </w:r>
      </w:hyperlink>
    </w:p>
    <w:p w:rsidR="00990EC1" w:rsidRPr="00995DEF" w:rsidRDefault="00990EC1" w:rsidP="006E66CB">
      <w:pPr>
        <w:pStyle w:val="Heading2"/>
      </w:pPr>
      <w:bookmarkStart w:id="257" w:name="_Toc420658404"/>
      <w:bookmarkStart w:id="258" w:name="_Toc66110591"/>
      <w:bookmarkStart w:id="259" w:name="_Toc66110657"/>
      <w:bookmarkStart w:id="260" w:name="_Toc149205150"/>
      <w:bookmarkEnd w:id="244"/>
      <w:bookmarkEnd w:id="245"/>
      <w:r w:rsidRPr="00995DEF">
        <w:t xml:space="preserve">Fire and </w:t>
      </w:r>
      <w:r w:rsidR="00B80C50" w:rsidRPr="00995DEF">
        <w:t>e</w:t>
      </w:r>
      <w:r w:rsidRPr="00995DEF">
        <w:t xml:space="preserve">mergency </w:t>
      </w:r>
      <w:r w:rsidR="00B80C50" w:rsidRPr="00995DEF">
        <w:t>p</w:t>
      </w:r>
      <w:r w:rsidRPr="00995DEF">
        <w:t>rocedures</w:t>
      </w:r>
      <w:bookmarkEnd w:id="257"/>
      <w:bookmarkEnd w:id="258"/>
      <w:bookmarkEnd w:id="259"/>
      <w:bookmarkEnd w:id="260"/>
    </w:p>
    <w:p w:rsidR="00990EC1" w:rsidRPr="00995DEF" w:rsidRDefault="00990EC1" w:rsidP="008601F5">
      <w:pPr>
        <w:spacing w:after="120"/>
        <w:rPr>
          <w:rFonts w:asciiTheme="minorHAnsi" w:hAnsiTheme="minorHAnsi" w:cstheme="minorHAnsi"/>
        </w:rPr>
      </w:pPr>
      <w:r w:rsidRPr="00995DEF">
        <w:rPr>
          <w:rFonts w:asciiTheme="minorHAnsi" w:hAnsiTheme="minorHAnsi" w:cstheme="minorHAnsi"/>
        </w:rPr>
        <w:t xml:space="preserve">Safety Information Guidance Note SIGN </w:t>
      </w:r>
      <w:r w:rsidR="00930EE1" w:rsidRPr="00995DEF">
        <w:rPr>
          <w:rFonts w:asciiTheme="minorHAnsi" w:hAnsiTheme="minorHAnsi" w:cstheme="minorHAnsi"/>
        </w:rPr>
        <w:t>17</w:t>
      </w:r>
      <w:r w:rsidRPr="00995DEF">
        <w:rPr>
          <w:rFonts w:asciiTheme="minorHAnsi" w:hAnsiTheme="minorHAnsi" w:cstheme="minorHAnsi"/>
        </w:rPr>
        <w:t xml:space="preserve"> sets out our arrangements for fire and emergencies</w:t>
      </w:r>
      <w:r w:rsidR="00B80C50" w:rsidRPr="00995DEF">
        <w:rPr>
          <w:rFonts w:asciiTheme="minorHAnsi" w:hAnsiTheme="minorHAnsi" w:cstheme="minorHAnsi"/>
        </w:rPr>
        <w:t>:</w:t>
      </w:r>
    </w:p>
    <w:p w:rsidR="00990EC1" w:rsidRPr="008601F5" w:rsidRDefault="00990EC1" w:rsidP="008601F5">
      <w:pPr>
        <w:pStyle w:val="ListParagraph"/>
        <w:numPr>
          <w:ilvl w:val="0"/>
          <w:numId w:val="37"/>
        </w:numPr>
        <w:rPr>
          <w:rFonts w:asciiTheme="minorHAnsi" w:hAnsiTheme="minorHAnsi" w:cstheme="minorHAnsi"/>
        </w:rPr>
      </w:pPr>
      <w:r w:rsidRPr="008601F5">
        <w:rPr>
          <w:rFonts w:asciiTheme="minorHAnsi" w:hAnsiTheme="minorHAnsi" w:cstheme="minorHAnsi"/>
        </w:rPr>
        <w:t xml:space="preserve">Our comprehensive </w:t>
      </w:r>
      <w:r w:rsidR="00B80C50" w:rsidRPr="008601F5">
        <w:rPr>
          <w:rFonts w:asciiTheme="minorHAnsi" w:hAnsiTheme="minorHAnsi" w:cstheme="minorHAnsi"/>
        </w:rPr>
        <w:t>f</w:t>
      </w:r>
      <w:r w:rsidRPr="008601F5">
        <w:rPr>
          <w:rFonts w:asciiTheme="minorHAnsi" w:hAnsiTheme="minorHAnsi" w:cstheme="minorHAnsi"/>
        </w:rPr>
        <w:t xml:space="preserve">ire </w:t>
      </w:r>
      <w:r w:rsidR="00B80C50" w:rsidRPr="008601F5">
        <w:rPr>
          <w:rFonts w:asciiTheme="minorHAnsi" w:hAnsiTheme="minorHAnsi" w:cstheme="minorHAnsi"/>
        </w:rPr>
        <w:t>s</w:t>
      </w:r>
      <w:r w:rsidRPr="008601F5">
        <w:rPr>
          <w:rFonts w:asciiTheme="minorHAnsi" w:hAnsiTheme="minorHAnsi" w:cstheme="minorHAnsi"/>
        </w:rPr>
        <w:t>afety arrangements are in place and communicated to new staff during induction and regular reminders given</w:t>
      </w:r>
      <w:r w:rsidR="00097493" w:rsidRPr="008601F5">
        <w:rPr>
          <w:rFonts w:asciiTheme="minorHAnsi" w:hAnsiTheme="minorHAnsi" w:cstheme="minorHAnsi"/>
        </w:rPr>
        <w:t>.</w:t>
      </w:r>
    </w:p>
    <w:p w:rsidR="00097493" w:rsidRPr="008601F5" w:rsidRDefault="00097493" w:rsidP="008601F5">
      <w:pPr>
        <w:pStyle w:val="ListParagraph"/>
        <w:numPr>
          <w:ilvl w:val="0"/>
          <w:numId w:val="37"/>
        </w:numPr>
        <w:rPr>
          <w:rFonts w:asciiTheme="minorHAnsi" w:hAnsiTheme="minorHAnsi" w:cstheme="minorHAnsi"/>
        </w:rPr>
      </w:pPr>
      <w:r w:rsidRPr="008601F5">
        <w:rPr>
          <w:rFonts w:asciiTheme="minorHAnsi" w:hAnsiTheme="minorHAnsi" w:cstheme="minorHAnsi"/>
        </w:rPr>
        <w:t>A documented fire risk assessment is in place, kept up</w:t>
      </w:r>
      <w:r w:rsidR="00B80C50" w:rsidRPr="008601F5">
        <w:rPr>
          <w:rFonts w:asciiTheme="minorHAnsi" w:hAnsiTheme="minorHAnsi" w:cstheme="minorHAnsi"/>
        </w:rPr>
        <w:t>-</w:t>
      </w:r>
      <w:r w:rsidRPr="008601F5">
        <w:rPr>
          <w:rFonts w:asciiTheme="minorHAnsi" w:hAnsiTheme="minorHAnsi" w:cstheme="minorHAnsi"/>
        </w:rPr>
        <w:t>to</w:t>
      </w:r>
      <w:r w:rsidR="00B80C50" w:rsidRPr="008601F5">
        <w:rPr>
          <w:rFonts w:asciiTheme="minorHAnsi" w:hAnsiTheme="minorHAnsi" w:cstheme="minorHAnsi"/>
        </w:rPr>
        <w:t>-</w:t>
      </w:r>
      <w:r w:rsidRPr="008601F5">
        <w:rPr>
          <w:rFonts w:asciiTheme="minorHAnsi" w:hAnsiTheme="minorHAnsi" w:cstheme="minorHAnsi"/>
        </w:rPr>
        <w:t xml:space="preserve">date and made available to all staff.  A copy is held off site.  The risk assessment will be reviewed and updated annually or sooner should there be any significant alterations, incidents, or changes in </w:t>
      </w:r>
      <w:r w:rsidR="00204007" w:rsidRPr="008601F5">
        <w:rPr>
          <w:rFonts w:asciiTheme="minorHAnsi" w:hAnsiTheme="minorHAnsi" w:cstheme="minorHAnsi"/>
        </w:rPr>
        <w:t>School</w:t>
      </w:r>
      <w:r w:rsidRPr="008601F5">
        <w:rPr>
          <w:rFonts w:asciiTheme="minorHAnsi" w:hAnsiTheme="minorHAnsi" w:cstheme="minorHAnsi"/>
        </w:rPr>
        <w:t>.</w:t>
      </w:r>
    </w:p>
    <w:p w:rsidR="00097493" w:rsidRPr="008601F5" w:rsidRDefault="00097493" w:rsidP="008601F5">
      <w:pPr>
        <w:pStyle w:val="ListParagraph"/>
        <w:numPr>
          <w:ilvl w:val="0"/>
          <w:numId w:val="37"/>
        </w:numPr>
        <w:rPr>
          <w:rFonts w:asciiTheme="minorHAnsi" w:hAnsiTheme="minorHAnsi" w:cstheme="minorHAnsi"/>
        </w:rPr>
      </w:pPr>
      <w:r w:rsidRPr="008601F5">
        <w:rPr>
          <w:rFonts w:asciiTheme="minorHAnsi" w:hAnsiTheme="minorHAnsi" w:cstheme="minorHAnsi"/>
        </w:rPr>
        <w:t xml:space="preserve">Any member of staff (or visitor) discovering a fire must raise the alarm using the fire alarm manual break glass points located around the </w:t>
      </w:r>
      <w:r w:rsidR="00204007" w:rsidRPr="008601F5">
        <w:rPr>
          <w:rFonts w:asciiTheme="minorHAnsi" w:hAnsiTheme="minorHAnsi" w:cstheme="minorHAnsi"/>
        </w:rPr>
        <w:t>School</w:t>
      </w:r>
      <w:r w:rsidRPr="008601F5">
        <w:rPr>
          <w:rFonts w:asciiTheme="minorHAnsi" w:hAnsiTheme="minorHAnsi" w:cstheme="minorHAnsi"/>
        </w:rPr>
        <w:t xml:space="preserve"> and shouting ‘</w:t>
      </w:r>
      <w:r w:rsidR="00B80C50" w:rsidRPr="008601F5">
        <w:rPr>
          <w:rFonts w:asciiTheme="minorHAnsi" w:hAnsiTheme="minorHAnsi" w:cstheme="minorHAnsi"/>
        </w:rPr>
        <w:t>f</w:t>
      </w:r>
      <w:r w:rsidRPr="008601F5">
        <w:rPr>
          <w:rFonts w:asciiTheme="minorHAnsi" w:hAnsiTheme="minorHAnsi" w:cstheme="minorHAnsi"/>
        </w:rPr>
        <w:t>ire’</w:t>
      </w:r>
      <w:r w:rsidR="00B80C50" w:rsidRPr="008601F5">
        <w:rPr>
          <w:rFonts w:asciiTheme="minorHAnsi" w:hAnsiTheme="minorHAnsi" w:cstheme="minorHAnsi"/>
        </w:rPr>
        <w:t>.</w:t>
      </w:r>
    </w:p>
    <w:p w:rsidR="00990EC1" w:rsidRPr="008601F5" w:rsidRDefault="00990EC1" w:rsidP="008601F5">
      <w:pPr>
        <w:pStyle w:val="ListParagraph"/>
        <w:numPr>
          <w:ilvl w:val="0"/>
          <w:numId w:val="37"/>
        </w:numPr>
        <w:rPr>
          <w:rFonts w:asciiTheme="minorHAnsi" w:hAnsiTheme="minorHAnsi" w:cstheme="minorHAnsi"/>
        </w:rPr>
      </w:pPr>
      <w:r w:rsidRPr="008601F5">
        <w:rPr>
          <w:rFonts w:asciiTheme="minorHAnsi" w:hAnsiTheme="minorHAnsi" w:cstheme="minorHAnsi"/>
        </w:rPr>
        <w:t>Fire evacuation exercises are held at the beginning of each new term and recorded in the fire logbook</w:t>
      </w:r>
      <w:r w:rsidR="00B80C50" w:rsidRPr="008601F5">
        <w:rPr>
          <w:rFonts w:asciiTheme="minorHAnsi" w:hAnsiTheme="minorHAnsi" w:cstheme="minorHAnsi"/>
        </w:rPr>
        <w:t>.</w:t>
      </w:r>
    </w:p>
    <w:p w:rsidR="00990EC1" w:rsidRPr="008601F5" w:rsidRDefault="00990EC1" w:rsidP="008601F5">
      <w:pPr>
        <w:pStyle w:val="ListParagraph"/>
        <w:numPr>
          <w:ilvl w:val="0"/>
          <w:numId w:val="37"/>
        </w:numPr>
        <w:rPr>
          <w:rFonts w:asciiTheme="minorHAnsi" w:hAnsiTheme="minorHAnsi" w:cstheme="minorHAnsi"/>
        </w:rPr>
      </w:pPr>
      <w:r w:rsidRPr="008601F5">
        <w:rPr>
          <w:rFonts w:asciiTheme="minorHAnsi" w:hAnsiTheme="minorHAnsi" w:cstheme="minorHAnsi"/>
        </w:rPr>
        <w:t>Fire Action not</w:t>
      </w:r>
      <w:r w:rsidR="00B80C50" w:rsidRPr="008601F5">
        <w:rPr>
          <w:rFonts w:asciiTheme="minorHAnsi" w:hAnsiTheme="minorHAnsi" w:cstheme="minorHAnsi"/>
        </w:rPr>
        <w:t>ice</w:t>
      </w:r>
      <w:r w:rsidRPr="008601F5">
        <w:rPr>
          <w:rFonts w:asciiTheme="minorHAnsi" w:hAnsiTheme="minorHAnsi" w:cstheme="minorHAnsi"/>
        </w:rPr>
        <w:t>s are displayed next to each fire alarm manual call point detailing the assembly points</w:t>
      </w:r>
      <w:r w:rsidR="00B80C50" w:rsidRPr="008601F5">
        <w:rPr>
          <w:rFonts w:asciiTheme="minorHAnsi" w:hAnsiTheme="minorHAnsi" w:cstheme="minorHAnsi"/>
        </w:rPr>
        <w:t>.</w:t>
      </w:r>
    </w:p>
    <w:p w:rsidR="00990EC1" w:rsidRPr="008601F5" w:rsidRDefault="00990EC1" w:rsidP="008601F5">
      <w:pPr>
        <w:pStyle w:val="ListParagraph"/>
        <w:numPr>
          <w:ilvl w:val="0"/>
          <w:numId w:val="37"/>
        </w:numPr>
        <w:rPr>
          <w:rFonts w:asciiTheme="minorHAnsi" w:hAnsiTheme="minorHAnsi" w:cstheme="minorHAnsi"/>
        </w:rPr>
      </w:pPr>
      <w:r w:rsidRPr="008601F5">
        <w:rPr>
          <w:rFonts w:asciiTheme="minorHAnsi" w:hAnsiTheme="minorHAnsi" w:cstheme="minorHAnsi"/>
        </w:rPr>
        <w:t>Plans detailing escape routes, location of fire extinguishers etc. are also clearly displayed around the building and within classrooms</w:t>
      </w:r>
      <w:r w:rsidR="00B80C50" w:rsidRPr="008601F5">
        <w:rPr>
          <w:rFonts w:asciiTheme="minorHAnsi" w:hAnsiTheme="minorHAnsi" w:cstheme="minorHAnsi"/>
        </w:rPr>
        <w:t>.</w:t>
      </w:r>
    </w:p>
    <w:p w:rsidR="00990EC1" w:rsidRPr="008601F5" w:rsidRDefault="00990EC1" w:rsidP="008601F5">
      <w:pPr>
        <w:pStyle w:val="ListParagraph"/>
        <w:numPr>
          <w:ilvl w:val="0"/>
          <w:numId w:val="37"/>
        </w:numPr>
        <w:rPr>
          <w:rFonts w:asciiTheme="minorHAnsi" w:hAnsiTheme="minorHAnsi" w:cstheme="minorHAnsi"/>
        </w:rPr>
      </w:pPr>
      <w:r w:rsidRPr="008601F5">
        <w:rPr>
          <w:rFonts w:asciiTheme="minorHAnsi" w:hAnsiTheme="minorHAnsi" w:cstheme="minorHAnsi"/>
        </w:rPr>
        <w:t>All visitors and contractors must be signed in and instructions provided in the event of an emergency.</w:t>
      </w:r>
    </w:p>
    <w:p w:rsidR="00990EC1" w:rsidRPr="008601F5" w:rsidRDefault="00990EC1" w:rsidP="008601F5">
      <w:pPr>
        <w:pStyle w:val="ListParagraph"/>
        <w:numPr>
          <w:ilvl w:val="0"/>
          <w:numId w:val="37"/>
        </w:numPr>
        <w:rPr>
          <w:rFonts w:asciiTheme="minorHAnsi" w:hAnsiTheme="minorHAnsi" w:cstheme="minorHAnsi"/>
        </w:rPr>
      </w:pPr>
      <w:r w:rsidRPr="008601F5">
        <w:rPr>
          <w:rFonts w:asciiTheme="minorHAnsi" w:hAnsiTheme="minorHAnsi" w:cstheme="minorHAnsi"/>
          <w:bCs/>
        </w:rPr>
        <w:t>Personal Emergency Evacuation Plans (PEEPs) will be developed outlining how vulnerable people and people with disabilities will be evacuated or assisted to evacuate the premises.</w:t>
      </w:r>
    </w:p>
    <w:p w:rsidR="00990EC1" w:rsidRPr="008601F5" w:rsidRDefault="00B80C50" w:rsidP="008601F5">
      <w:pPr>
        <w:pStyle w:val="ListParagraph"/>
        <w:numPr>
          <w:ilvl w:val="0"/>
          <w:numId w:val="37"/>
        </w:numPr>
        <w:rPr>
          <w:rFonts w:asciiTheme="minorHAnsi" w:hAnsiTheme="minorHAnsi" w:cstheme="minorHAnsi"/>
          <w:bCs/>
        </w:rPr>
      </w:pPr>
      <w:r w:rsidRPr="008601F5">
        <w:rPr>
          <w:rFonts w:asciiTheme="minorHAnsi" w:hAnsiTheme="minorHAnsi" w:cstheme="minorHAnsi"/>
          <w:bCs/>
        </w:rPr>
        <w:t>A</w:t>
      </w:r>
      <w:r w:rsidR="00990EC1" w:rsidRPr="008601F5">
        <w:rPr>
          <w:rFonts w:asciiTheme="minorHAnsi" w:hAnsiTheme="minorHAnsi" w:cstheme="minorHAnsi"/>
          <w:bCs/>
        </w:rPr>
        <w:t xml:space="preserve"> ‘buddy’ system will be set up for visitors with disabilities whereby named persons will be responsible for ensuring these persons are assisted to evacuate the building quickly and safely.</w:t>
      </w:r>
    </w:p>
    <w:p w:rsidR="00990EC1" w:rsidRPr="008601F5" w:rsidRDefault="00053A43" w:rsidP="008601F5">
      <w:pPr>
        <w:pStyle w:val="ListParagraph"/>
        <w:numPr>
          <w:ilvl w:val="0"/>
          <w:numId w:val="37"/>
        </w:numPr>
        <w:rPr>
          <w:rFonts w:asciiTheme="minorHAnsi" w:hAnsiTheme="minorHAnsi" w:cstheme="minorHAnsi"/>
        </w:rPr>
      </w:pPr>
      <w:r w:rsidRPr="008601F5">
        <w:rPr>
          <w:rFonts w:asciiTheme="minorHAnsi" w:hAnsiTheme="minorHAnsi" w:cstheme="minorHAnsi"/>
        </w:rPr>
        <w:t xml:space="preserve">We do have nominated fire wardens on site.  </w:t>
      </w:r>
      <w:r w:rsidR="00990EC1" w:rsidRPr="008601F5">
        <w:rPr>
          <w:rFonts w:asciiTheme="minorHAnsi" w:hAnsiTheme="minorHAnsi" w:cstheme="minorHAnsi"/>
        </w:rPr>
        <w:t xml:space="preserve">Class teachers will </w:t>
      </w:r>
      <w:r w:rsidRPr="008601F5">
        <w:rPr>
          <w:rFonts w:asciiTheme="minorHAnsi" w:hAnsiTheme="minorHAnsi" w:cstheme="minorHAnsi"/>
        </w:rPr>
        <w:t>ensure all children are supervised during an evacuation</w:t>
      </w:r>
      <w:r w:rsidR="00990EC1" w:rsidRPr="008601F5">
        <w:rPr>
          <w:rFonts w:asciiTheme="minorHAnsi" w:hAnsiTheme="minorHAnsi" w:cstheme="minorHAnsi"/>
        </w:rPr>
        <w:t xml:space="preserve"> and ensure that roll call information is provided to the </w:t>
      </w:r>
      <w:r w:rsidR="00B80C50" w:rsidRPr="008601F5">
        <w:rPr>
          <w:rFonts w:asciiTheme="minorHAnsi" w:hAnsiTheme="minorHAnsi" w:cstheme="minorHAnsi"/>
        </w:rPr>
        <w:t>f</w:t>
      </w:r>
      <w:r w:rsidR="00990EC1" w:rsidRPr="008601F5">
        <w:rPr>
          <w:rFonts w:asciiTheme="minorHAnsi" w:hAnsiTheme="minorHAnsi" w:cstheme="minorHAnsi"/>
        </w:rPr>
        <w:t xml:space="preserve">ire </w:t>
      </w:r>
      <w:r w:rsidR="00B80C50" w:rsidRPr="008601F5">
        <w:rPr>
          <w:rFonts w:asciiTheme="minorHAnsi" w:hAnsiTheme="minorHAnsi" w:cstheme="minorHAnsi"/>
        </w:rPr>
        <w:t>s</w:t>
      </w:r>
      <w:r w:rsidR="00990EC1" w:rsidRPr="008601F5">
        <w:rPr>
          <w:rFonts w:asciiTheme="minorHAnsi" w:hAnsiTheme="minorHAnsi" w:cstheme="minorHAnsi"/>
        </w:rPr>
        <w:t xml:space="preserve">afety </w:t>
      </w:r>
      <w:r w:rsidR="005C5EB6" w:rsidRPr="008601F5">
        <w:rPr>
          <w:rFonts w:asciiTheme="minorHAnsi" w:hAnsiTheme="minorHAnsi" w:cstheme="minorHAnsi"/>
        </w:rPr>
        <w:t>Coordinator</w:t>
      </w:r>
      <w:r w:rsidR="00B80C50" w:rsidRPr="008601F5">
        <w:rPr>
          <w:rFonts w:asciiTheme="minorHAnsi" w:hAnsiTheme="minorHAnsi" w:cstheme="minorHAnsi"/>
        </w:rPr>
        <w:t>.</w:t>
      </w:r>
    </w:p>
    <w:p w:rsidR="00990EC1" w:rsidRPr="008601F5" w:rsidRDefault="00990EC1" w:rsidP="008601F5">
      <w:pPr>
        <w:pStyle w:val="ListParagraph"/>
        <w:numPr>
          <w:ilvl w:val="0"/>
          <w:numId w:val="37"/>
        </w:numPr>
        <w:rPr>
          <w:rFonts w:asciiTheme="minorHAnsi" w:hAnsiTheme="minorHAnsi" w:cstheme="minorHAnsi"/>
        </w:rPr>
      </w:pPr>
      <w:r w:rsidRPr="008601F5">
        <w:rPr>
          <w:rFonts w:asciiTheme="minorHAnsi" w:hAnsiTheme="minorHAnsi" w:cstheme="minorHAnsi"/>
        </w:rPr>
        <w:t>Lone workers will be made aware of the emergency arrangements and how and where to evacuate the building</w:t>
      </w:r>
      <w:r w:rsidR="00B80C50" w:rsidRPr="008601F5">
        <w:rPr>
          <w:rFonts w:asciiTheme="minorHAnsi" w:hAnsiTheme="minorHAnsi" w:cstheme="minorHAnsi"/>
        </w:rPr>
        <w:t>.</w:t>
      </w:r>
    </w:p>
    <w:p w:rsidR="00990EC1" w:rsidRPr="008601F5" w:rsidRDefault="00796757" w:rsidP="008601F5">
      <w:pPr>
        <w:pStyle w:val="ListParagraph"/>
        <w:numPr>
          <w:ilvl w:val="0"/>
          <w:numId w:val="37"/>
        </w:numPr>
        <w:spacing w:after="120"/>
        <w:rPr>
          <w:rFonts w:asciiTheme="minorHAnsi" w:hAnsiTheme="minorHAnsi" w:cstheme="minorHAnsi"/>
        </w:rPr>
      </w:pPr>
      <w:r>
        <w:rPr>
          <w:rFonts w:asciiTheme="minorHAnsi" w:hAnsiTheme="minorHAnsi" w:cstheme="minorHAnsi"/>
        </w:rPr>
        <w:t xml:space="preserve">At lunch time, </w:t>
      </w:r>
      <w:r w:rsidR="00990EC1" w:rsidRPr="008601F5">
        <w:rPr>
          <w:rFonts w:asciiTheme="minorHAnsi" w:hAnsiTheme="minorHAnsi" w:cstheme="minorHAnsi"/>
        </w:rPr>
        <w:t xml:space="preserve">Midday </w:t>
      </w:r>
      <w:r w:rsidR="00B80C50" w:rsidRPr="008601F5">
        <w:rPr>
          <w:rFonts w:asciiTheme="minorHAnsi" w:hAnsiTheme="minorHAnsi" w:cstheme="minorHAnsi"/>
        </w:rPr>
        <w:t>s</w:t>
      </w:r>
      <w:r w:rsidR="00990EC1" w:rsidRPr="008601F5">
        <w:rPr>
          <w:rFonts w:asciiTheme="minorHAnsi" w:hAnsiTheme="minorHAnsi" w:cstheme="minorHAnsi"/>
        </w:rPr>
        <w:t xml:space="preserve">upervisors are responsible for co-ordinating an evacuation from dining </w:t>
      </w:r>
      <w:r w:rsidR="00053A43" w:rsidRPr="008601F5">
        <w:rPr>
          <w:rFonts w:asciiTheme="minorHAnsi" w:hAnsiTheme="minorHAnsi" w:cstheme="minorHAnsi"/>
        </w:rPr>
        <w:t>hall</w:t>
      </w:r>
      <w:r w:rsidR="00990EC1" w:rsidRPr="008601F5">
        <w:rPr>
          <w:rFonts w:asciiTheme="minorHAnsi" w:hAnsiTheme="minorHAnsi" w:cstheme="minorHAnsi"/>
        </w:rPr>
        <w:t xml:space="preserve"> and registers will be taken to assembly points to enable a roll call to be taken.</w:t>
      </w:r>
    </w:p>
    <w:p w:rsidR="008F2C5C" w:rsidRPr="008601F5" w:rsidRDefault="008F2C5C" w:rsidP="008601F5">
      <w:pPr>
        <w:spacing w:after="120"/>
        <w:rPr>
          <w:rFonts w:asciiTheme="minorHAnsi" w:hAnsiTheme="minorHAnsi" w:cstheme="minorHAnsi"/>
          <w:color w:val="000000" w:themeColor="text1"/>
        </w:rPr>
      </w:pPr>
      <w:r w:rsidRPr="00995DEF">
        <w:rPr>
          <w:rFonts w:asciiTheme="minorHAnsi" w:hAnsiTheme="minorHAnsi" w:cstheme="minorHAnsi"/>
        </w:rPr>
        <w:t xml:space="preserve">In the event of a full </w:t>
      </w:r>
      <w:r w:rsidR="00204007" w:rsidRPr="00995DEF">
        <w:rPr>
          <w:rFonts w:asciiTheme="minorHAnsi" w:hAnsiTheme="minorHAnsi" w:cstheme="minorHAnsi"/>
        </w:rPr>
        <w:t>School</w:t>
      </w:r>
      <w:r w:rsidRPr="00995DEF">
        <w:rPr>
          <w:rFonts w:asciiTheme="minorHAnsi" w:hAnsiTheme="minorHAnsi" w:cstheme="minorHAnsi"/>
        </w:rPr>
        <w:t xml:space="preserve"> evacuation, a </w:t>
      </w:r>
      <w:r w:rsidR="00B80C50" w:rsidRPr="00995DEF">
        <w:rPr>
          <w:rFonts w:asciiTheme="minorHAnsi" w:hAnsiTheme="minorHAnsi" w:cstheme="minorHAnsi"/>
        </w:rPr>
        <w:t>r</w:t>
      </w:r>
      <w:r w:rsidRPr="00995DEF">
        <w:rPr>
          <w:rFonts w:asciiTheme="minorHAnsi" w:hAnsiTheme="minorHAnsi" w:cstheme="minorHAnsi"/>
        </w:rPr>
        <w:t xml:space="preserve">eception </w:t>
      </w:r>
      <w:r w:rsidR="00B80C50" w:rsidRPr="00995DEF">
        <w:rPr>
          <w:rFonts w:asciiTheme="minorHAnsi" w:hAnsiTheme="minorHAnsi" w:cstheme="minorHAnsi"/>
        </w:rPr>
        <w:t>c</w:t>
      </w:r>
      <w:r w:rsidRPr="00995DEF">
        <w:rPr>
          <w:rFonts w:asciiTheme="minorHAnsi" w:hAnsiTheme="minorHAnsi" w:cstheme="minorHAnsi"/>
        </w:rPr>
        <w:t>entre is available and located</w:t>
      </w:r>
      <w:r w:rsidR="00B80C50" w:rsidRPr="00995DEF">
        <w:rPr>
          <w:rFonts w:asciiTheme="minorHAnsi" w:hAnsiTheme="minorHAnsi" w:cstheme="minorHAnsi"/>
        </w:rPr>
        <w:t xml:space="preserve"> at</w:t>
      </w:r>
      <w:r w:rsidRPr="00995DEF">
        <w:rPr>
          <w:rFonts w:asciiTheme="minorHAnsi" w:hAnsiTheme="minorHAnsi" w:cstheme="minorHAnsi"/>
        </w:rPr>
        <w:t xml:space="preserve"> </w:t>
      </w:r>
      <w:r w:rsidR="00FB7545">
        <w:rPr>
          <w:rFonts w:asciiTheme="minorHAnsi" w:hAnsiTheme="minorHAnsi" w:cstheme="minorHAnsi"/>
          <w:color w:val="FF0000"/>
        </w:rPr>
        <w:t>Norman Street School</w:t>
      </w:r>
    </w:p>
    <w:p w:rsidR="00FD1D66" w:rsidRPr="008601F5" w:rsidRDefault="00FD1D66" w:rsidP="008601F5">
      <w:pPr>
        <w:spacing w:after="120"/>
        <w:rPr>
          <w:rStyle w:val="Hyperlink"/>
          <w:rFonts w:asciiTheme="minorHAnsi" w:hAnsiTheme="minorHAnsi" w:cstheme="minorHAnsi"/>
          <w:b w:val="0"/>
          <w:bCs/>
          <w:snapToGrid w:val="0"/>
          <w:color w:val="000000" w:themeColor="text1"/>
        </w:rPr>
      </w:pPr>
      <w:r w:rsidRPr="00995DEF">
        <w:rPr>
          <w:rFonts w:asciiTheme="minorHAnsi" w:hAnsiTheme="minorHAnsi" w:cstheme="minorHAnsi"/>
        </w:rPr>
        <w:t xml:space="preserve">Details of the nominated </w:t>
      </w:r>
      <w:r w:rsidR="00B80C50" w:rsidRPr="00995DEF">
        <w:rPr>
          <w:rFonts w:asciiTheme="minorHAnsi" w:hAnsiTheme="minorHAnsi" w:cstheme="minorHAnsi"/>
        </w:rPr>
        <w:t>f</w:t>
      </w:r>
      <w:r w:rsidRPr="00995DEF">
        <w:rPr>
          <w:rFonts w:asciiTheme="minorHAnsi" w:hAnsiTheme="minorHAnsi" w:cstheme="minorHAnsi"/>
        </w:rPr>
        <w:t xml:space="preserve">ire </w:t>
      </w:r>
      <w:r w:rsidR="00B80C50" w:rsidRPr="00995DEF">
        <w:rPr>
          <w:rFonts w:asciiTheme="minorHAnsi" w:hAnsiTheme="minorHAnsi" w:cstheme="minorHAnsi"/>
        </w:rPr>
        <w:t>w</w:t>
      </w:r>
      <w:r w:rsidRPr="00995DEF">
        <w:rPr>
          <w:rFonts w:asciiTheme="minorHAnsi" w:hAnsiTheme="minorHAnsi" w:cstheme="minorHAnsi"/>
        </w:rPr>
        <w:t xml:space="preserve">ardens are displayed in </w:t>
      </w:r>
      <w:r w:rsidR="00204007" w:rsidRPr="00995DEF">
        <w:rPr>
          <w:rFonts w:asciiTheme="minorHAnsi" w:hAnsiTheme="minorHAnsi" w:cstheme="minorHAnsi"/>
        </w:rPr>
        <w:t>School</w:t>
      </w:r>
      <w:r w:rsidRPr="00995DEF">
        <w:rPr>
          <w:rFonts w:asciiTheme="minorHAnsi" w:hAnsiTheme="minorHAnsi" w:cstheme="minorHAnsi"/>
        </w:rPr>
        <w:t xml:space="preserve"> and included in </w:t>
      </w:r>
      <w:hyperlink w:anchor="_Appendix_1_Persons" w:history="1">
        <w:r w:rsidRPr="00995DEF">
          <w:rPr>
            <w:rStyle w:val="Hyperlink"/>
            <w:rFonts w:asciiTheme="minorHAnsi" w:hAnsiTheme="minorHAnsi" w:cstheme="minorHAnsi"/>
            <w:b w:val="0"/>
            <w:bCs/>
            <w:snapToGrid w:val="0"/>
            <w:color w:val="007EA9"/>
          </w:rPr>
          <w:t>Appendix 1</w:t>
        </w:r>
      </w:hyperlink>
      <w:r w:rsidR="00F512AD" w:rsidRPr="00995DEF">
        <w:rPr>
          <w:rStyle w:val="Hyperlink"/>
          <w:rFonts w:asciiTheme="minorHAnsi" w:hAnsiTheme="minorHAnsi" w:cstheme="minorHAnsi"/>
          <w:b w:val="0"/>
          <w:bCs/>
          <w:snapToGrid w:val="0"/>
          <w:color w:val="007EA9"/>
        </w:rPr>
        <w:t>.</w:t>
      </w:r>
    </w:p>
    <w:p w:rsidR="00A50AA0" w:rsidRPr="00995DEF" w:rsidRDefault="00A50AA0" w:rsidP="00A50AA0">
      <w:pPr>
        <w:rPr>
          <w:rStyle w:val="IntenseEmphasis"/>
          <w:rFonts w:asciiTheme="minorHAnsi" w:hAnsiTheme="minorHAnsi" w:cstheme="minorHAnsi"/>
          <w:b/>
          <w:bCs/>
          <w:i w:val="0"/>
          <w:iCs w:val="0"/>
          <w:color w:val="00A04E"/>
          <w:szCs w:val="20"/>
        </w:rPr>
      </w:pPr>
      <w:r w:rsidRPr="00995DEF">
        <w:rPr>
          <w:rStyle w:val="IntenseEmphasis"/>
          <w:rFonts w:asciiTheme="minorHAnsi" w:hAnsiTheme="minorHAnsi" w:cstheme="minorHAnsi"/>
          <w:b/>
          <w:bCs/>
          <w:i w:val="0"/>
          <w:iCs w:val="0"/>
          <w:color w:val="00A04E"/>
          <w:szCs w:val="20"/>
        </w:rPr>
        <w:t>References and useful links:</w:t>
      </w:r>
    </w:p>
    <w:p w:rsidR="00A50AA0" w:rsidRPr="00995DEF" w:rsidRDefault="00204007" w:rsidP="00FD1D66">
      <w:pPr>
        <w:rPr>
          <w:rStyle w:val="Hyperlink"/>
          <w:rFonts w:asciiTheme="minorHAnsi" w:hAnsiTheme="minorHAnsi" w:cstheme="minorHAnsi"/>
          <w:b w:val="0"/>
          <w:color w:val="00A04E"/>
          <w:sz w:val="20"/>
          <w:szCs w:val="20"/>
        </w:rPr>
      </w:pPr>
      <w:r w:rsidRPr="00995DEF">
        <w:rPr>
          <w:rStyle w:val="IntenseEmphasis"/>
          <w:rFonts w:asciiTheme="minorHAnsi" w:hAnsiTheme="minorHAnsi" w:cstheme="minorHAnsi"/>
          <w:i w:val="0"/>
          <w:iCs w:val="0"/>
          <w:color w:val="00A04E"/>
          <w:szCs w:val="20"/>
        </w:rPr>
        <w:t>School</w:t>
      </w:r>
      <w:r w:rsidR="00A50AA0" w:rsidRPr="00995DEF">
        <w:rPr>
          <w:rStyle w:val="IntenseEmphasis"/>
          <w:rFonts w:asciiTheme="minorHAnsi" w:hAnsiTheme="minorHAnsi" w:cstheme="minorHAnsi"/>
          <w:i w:val="0"/>
          <w:iCs w:val="0"/>
          <w:color w:val="00A04E"/>
          <w:szCs w:val="20"/>
        </w:rPr>
        <w:t>s’ portal:</w:t>
      </w:r>
    </w:p>
    <w:p w:rsidR="00A719B1" w:rsidRPr="00995DEF" w:rsidRDefault="002A5EDE" w:rsidP="00FD1D66">
      <w:pPr>
        <w:rPr>
          <w:rStyle w:val="Hyperlink"/>
          <w:rFonts w:asciiTheme="minorHAnsi" w:hAnsiTheme="minorHAnsi" w:cstheme="minorHAnsi"/>
          <w:b w:val="0"/>
          <w:bCs/>
          <w:i/>
          <w:iCs/>
          <w:snapToGrid w:val="0"/>
          <w:color w:val="4F81BD"/>
          <w:sz w:val="20"/>
          <w:szCs w:val="20"/>
        </w:rPr>
      </w:pPr>
      <w:hyperlink r:id="rId116" w:history="1">
        <w:r w:rsidR="00204007" w:rsidRPr="00995DEF">
          <w:rPr>
            <w:rStyle w:val="Hyperlink"/>
            <w:rFonts w:asciiTheme="minorHAnsi" w:hAnsiTheme="minorHAnsi" w:cstheme="minorHAnsi"/>
            <w:b w:val="0"/>
            <w:bCs/>
            <w:i/>
            <w:iCs/>
            <w:color w:val="4F81BD"/>
            <w:sz w:val="20"/>
            <w:szCs w:val="20"/>
          </w:rPr>
          <w:t>School</w:t>
        </w:r>
        <w:r w:rsidR="00A719B1" w:rsidRPr="00995DEF">
          <w:rPr>
            <w:rStyle w:val="Hyperlink"/>
            <w:rFonts w:asciiTheme="minorHAnsi" w:hAnsiTheme="minorHAnsi" w:cstheme="minorHAnsi"/>
            <w:b w:val="0"/>
            <w:bCs/>
            <w:i/>
            <w:iCs/>
            <w:color w:val="4F81BD"/>
            <w:sz w:val="20"/>
            <w:szCs w:val="20"/>
          </w:rPr>
          <w:t>s’ Portal - Fire Safety</w:t>
        </w:r>
      </w:hyperlink>
    </w:p>
    <w:p w:rsidR="00EC45B0" w:rsidRPr="00995DEF" w:rsidRDefault="00EC45B0" w:rsidP="006E66CB">
      <w:pPr>
        <w:pStyle w:val="Heading2"/>
        <w:rPr>
          <w:i/>
        </w:rPr>
      </w:pPr>
      <w:bookmarkStart w:id="261" w:name="_Toc375212069"/>
      <w:bookmarkStart w:id="262" w:name="_Toc66110660"/>
      <w:bookmarkStart w:id="263" w:name="_Toc149205151"/>
      <w:r w:rsidRPr="00995DEF">
        <w:t xml:space="preserve">Bomb </w:t>
      </w:r>
      <w:r w:rsidR="00F22E81" w:rsidRPr="00995DEF">
        <w:t>t</w:t>
      </w:r>
      <w:r w:rsidRPr="00995DEF">
        <w:t>hreats</w:t>
      </w:r>
      <w:bookmarkEnd w:id="261"/>
      <w:r w:rsidR="00F63706" w:rsidRPr="00995DEF">
        <w:t xml:space="preserve">, </w:t>
      </w:r>
      <w:r w:rsidR="00F22E81" w:rsidRPr="00995DEF">
        <w:t>s</w:t>
      </w:r>
      <w:r w:rsidRPr="00995DEF">
        <w:t xml:space="preserve">uspicious </w:t>
      </w:r>
      <w:r w:rsidR="00F22E81" w:rsidRPr="00995DEF">
        <w:t>p</w:t>
      </w:r>
      <w:r w:rsidRPr="00995DEF">
        <w:t>ackages</w:t>
      </w:r>
      <w:bookmarkEnd w:id="262"/>
      <w:r w:rsidR="00F63706" w:rsidRPr="00995DEF">
        <w:t xml:space="preserve"> and </w:t>
      </w:r>
      <w:r w:rsidR="00F22E81" w:rsidRPr="00995DEF">
        <w:t>l</w:t>
      </w:r>
      <w:r w:rsidR="00F63706" w:rsidRPr="00995DEF">
        <w:t>ockdown</w:t>
      </w:r>
      <w:bookmarkEnd w:id="263"/>
    </w:p>
    <w:p w:rsidR="00425D53" w:rsidRPr="00995DEF" w:rsidRDefault="00EC45B0" w:rsidP="008601F5">
      <w:pPr>
        <w:tabs>
          <w:tab w:val="left" w:pos="720"/>
        </w:tabs>
        <w:spacing w:after="120"/>
        <w:jc w:val="both"/>
        <w:rPr>
          <w:rFonts w:asciiTheme="minorHAnsi" w:hAnsiTheme="minorHAnsi" w:cstheme="minorHAnsi"/>
        </w:rPr>
      </w:pPr>
      <w:r w:rsidRPr="00995DEF">
        <w:rPr>
          <w:rFonts w:asciiTheme="minorHAnsi" w:hAnsiTheme="minorHAnsi" w:cstheme="minorHAnsi"/>
        </w:rPr>
        <w:t xml:space="preserve">Although very rare occurrences, </w:t>
      </w:r>
      <w:r w:rsidR="00097493" w:rsidRPr="00995DEF">
        <w:rPr>
          <w:rFonts w:asciiTheme="minorHAnsi" w:hAnsiTheme="minorHAnsi" w:cstheme="minorHAnsi"/>
        </w:rPr>
        <w:t>we</w:t>
      </w:r>
      <w:r w:rsidRPr="00995DEF">
        <w:rPr>
          <w:rFonts w:asciiTheme="minorHAnsi" w:hAnsiTheme="minorHAnsi" w:cstheme="minorHAnsi"/>
        </w:rPr>
        <w:t xml:space="preserve"> recognise the importance of ensuring that emergency plans and procedures need to be in place for dealing with potential or actual threats. </w:t>
      </w:r>
      <w:r w:rsidR="00097493" w:rsidRPr="00995DEF">
        <w:rPr>
          <w:rFonts w:asciiTheme="minorHAnsi" w:hAnsiTheme="minorHAnsi" w:cstheme="minorHAnsi"/>
        </w:rPr>
        <w:t xml:space="preserve">These will include measures if suspicions are raised by a verbal threat or unidentifiable package on the </w:t>
      </w:r>
      <w:r w:rsidR="00204007" w:rsidRPr="00995DEF">
        <w:rPr>
          <w:rFonts w:asciiTheme="minorHAnsi" w:hAnsiTheme="minorHAnsi" w:cstheme="minorHAnsi"/>
        </w:rPr>
        <w:t>School</w:t>
      </w:r>
      <w:r w:rsidR="00097493" w:rsidRPr="00995DEF">
        <w:rPr>
          <w:rFonts w:asciiTheme="minorHAnsi" w:hAnsiTheme="minorHAnsi" w:cstheme="minorHAnsi"/>
        </w:rPr>
        <w:t xml:space="preserve"> </w:t>
      </w:r>
      <w:r w:rsidR="00A558E7" w:rsidRPr="00995DEF">
        <w:rPr>
          <w:rFonts w:asciiTheme="minorHAnsi" w:hAnsiTheme="minorHAnsi" w:cstheme="minorHAnsi"/>
        </w:rPr>
        <w:t xml:space="preserve">site.  </w:t>
      </w:r>
      <w:bookmarkStart w:id="264" w:name="_Hlk69117309"/>
    </w:p>
    <w:p w:rsidR="00EC45B0" w:rsidRPr="00995DEF" w:rsidRDefault="00A558E7" w:rsidP="008601F5">
      <w:pPr>
        <w:tabs>
          <w:tab w:val="left" w:pos="720"/>
        </w:tabs>
        <w:spacing w:after="120"/>
        <w:jc w:val="both"/>
        <w:rPr>
          <w:rFonts w:asciiTheme="minorHAnsi" w:hAnsiTheme="minorHAnsi" w:cstheme="minorHAnsi"/>
          <w:i/>
          <w:iCs/>
          <w:snapToGrid w:val="0"/>
        </w:rPr>
      </w:pPr>
      <w:r w:rsidRPr="00995DEF">
        <w:rPr>
          <w:rFonts w:asciiTheme="minorHAnsi" w:hAnsiTheme="minorHAnsi" w:cstheme="minorHAnsi"/>
        </w:rPr>
        <w:t>We have effective lockdown procedures in place, and these are regularly practiced by all staff and pupils</w:t>
      </w:r>
      <w:bookmarkEnd w:id="264"/>
      <w:r w:rsidRPr="00995DEF">
        <w:rPr>
          <w:rFonts w:asciiTheme="minorHAnsi" w:hAnsiTheme="minorHAnsi" w:cstheme="minorHAnsi"/>
        </w:rPr>
        <w:t xml:space="preserve">. </w:t>
      </w:r>
      <w:r w:rsidR="00097493" w:rsidRPr="00995DEF">
        <w:rPr>
          <w:rFonts w:asciiTheme="minorHAnsi" w:hAnsiTheme="minorHAnsi" w:cstheme="minorHAnsi"/>
        </w:rPr>
        <w:t xml:space="preserve">We follow the guidance set out in the Government publication </w:t>
      </w:r>
      <w:hyperlink r:id="rId117" w:history="1">
        <w:r w:rsidR="00097493" w:rsidRPr="00995DEF">
          <w:rPr>
            <w:rStyle w:val="Hyperlink"/>
            <w:rFonts w:asciiTheme="minorHAnsi" w:hAnsiTheme="minorHAnsi" w:cstheme="minorHAnsi"/>
            <w:b w:val="0"/>
            <w:bCs/>
            <w:i/>
            <w:iCs/>
            <w:snapToGrid w:val="0"/>
            <w:color w:val="007EA9"/>
          </w:rPr>
          <w:t>Protecting against terrorism</w:t>
        </w:r>
      </w:hyperlink>
      <w:r w:rsidR="00EC45B0" w:rsidRPr="00995DEF">
        <w:rPr>
          <w:rFonts w:asciiTheme="minorHAnsi" w:hAnsiTheme="minorHAnsi" w:cstheme="minorHAnsi"/>
          <w:i/>
          <w:iCs/>
          <w:snapToGrid w:val="0"/>
        </w:rPr>
        <w:t>.</w:t>
      </w:r>
    </w:p>
    <w:p w:rsidR="00423050" w:rsidRPr="00995DEF" w:rsidRDefault="00423050" w:rsidP="006E66CB">
      <w:pPr>
        <w:pStyle w:val="Heading2"/>
      </w:pPr>
      <w:bookmarkStart w:id="265" w:name="_Toc149205152"/>
      <w:bookmarkStart w:id="266" w:name="_Toc66110661"/>
      <w:r w:rsidRPr="00995DEF">
        <w:t xml:space="preserve">Bereavement in </w:t>
      </w:r>
      <w:r w:rsidR="00F22E81" w:rsidRPr="00995DEF">
        <w:t>e</w:t>
      </w:r>
      <w:r w:rsidRPr="00995DEF">
        <w:t>ducational settings</w:t>
      </w:r>
      <w:bookmarkEnd w:id="265"/>
    </w:p>
    <w:p w:rsidR="00423050" w:rsidRPr="00995DEF" w:rsidRDefault="00423050" w:rsidP="008601F5">
      <w:pPr>
        <w:spacing w:after="120"/>
        <w:rPr>
          <w:rStyle w:val="Hyperlink"/>
          <w:rFonts w:asciiTheme="minorHAnsi" w:hAnsiTheme="minorHAnsi" w:cstheme="minorHAnsi"/>
          <w:b w:val="0"/>
          <w:color w:val="auto"/>
        </w:rPr>
      </w:pPr>
      <w:r w:rsidRPr="00995DEF">
        <w:rPr>
          <w:rFonts w:asciiTheme="minorHAnsi" w:hAnsiTheme="minorHAnsi" w:cstheme="minorHAnsi"/>
        </w:rPr>
        <w:t>We refer to the web page and resources available at</w:t>
      </w:r>
      <w:r w:rsidR="002A70AD" w:rsidRPr="00995DEF">
        <w:rPr>
          <w:rFonts w:asciiTheme="minorHAnsi" w:hAnsiTheme="minorHAnsi" w:cstheme="minorHAnsi"/>
        </w:rPr>
        <w:t xml:space="preserve"> </w:t>
      </w:r>
      <w:hyperlink r:id="rId118" w:history="1">
        <w:r w:rsidR="00204007" w:rsidRPr="00995DEF">
          <w:rPr>
            <w:rStyle w:val="Hyperlink"/>
            <w:rFonts w:asciiTheme="minorHAnsi" w:hAnsiTheme="minorHAnsi" w:cstheme="minorHAnsi"/>
            <w:b w:val="0"/>
            <w:bCs/>
            <w:i/>
            <w:iCs/>
            <w:color w:val="4F81BD"/>
            <w:sz w:val="20"/>
            <w:szCs w:val="20"/>
          </w:rPr>
          <w:t>School</w:t>
        </w:r>
        <w:r w:rsidR="00A719B1" w:rsidRPr="00995DEF">
          <w:rPr>
            <w:rStyle w:val="Hyperlink"/>
            <w:rFonts w:asciiTheme="minorHAnsi" w:hAnsiTheme="minorHAnsi" w:cstheme="minorHAnsi"/>
            <w:b w:val="0"/>
            <w:bCs/>
            <w:i/>
            <w:iCs/>
            <w:color w:val="4F81BD"/>
            <w:sz w:val="20"/>
            <w:szCs w:val="20"/>
          </w:rPr>
          <w:t>s’ Portal - Bereavement in Educational Settings</w:t>
        </w:r>
      </w:hyperlink>
      <w:r w:rsidR="002A5EDE">
        <w:fldChar w:fldCharType="begin"/>
      </w:r>
      <w:r w:rsidR="002A5EDE">
        <w:instrText xml:space="preserve"> HYPERLINK "https://localoffer.cumbria.gov.uk/kb5/cumbria/fsd/advice.page?id=2imoH2hBqTs" </w:instrText>
      </w:r>
      <w:r w:rsidR="002A5EDE">
        <w:fldChar w:fldCharType="separate"/>
      </w:r>
      <w:r w:rsidR="002A5EDE">
        <w:fldChar w:fldCharType="end"/>
      </w:r>
      <w:r w:rsidRPr="00995DEF">
        <w:rPr>
          <w:rStyle w:val="Hyperlink"/>
          <w:rFonts w:asciiTheme="minorHAnsi" w:hAnsiTheme="minorHAnsi" w:cstheme="minorHAnsi"/>
          <w:bCs/>
          <w:i/>
          <w:iCs/>
          <w:snapToGrid w:val="0"/>
          <w:color w:val="007EA9"/>
        </w:rPr>
        <w:t xml:space="preserve"> </w:t>
      </w:r>
      <w:r w:rsidRPr="00995DEF">
        <w:rPr>
          <w:rFonts w:asciiTheme="minorHAnsi" w:hAnsiTheme="minorHAnsi" w:cstheme="minorHAnsi"/>
        </w:rPr>
        <w:t>for support following a sudden death or other critical incident</w:t>
      </w:r>
      <w:r w:rsidR="00F22E81" w:rsidRPr="00995DEF">
        <w:rPr>
          <w:rFonts w:asciiTheme="minorHAnsi" w:hAnsiTheme="minorHAnsi" w:cstheme="minorHAnsi"/>
        </w:rPr>
        <w:t>.</w:t>
      </w:r>
    </w:p>
    <w:p w:rsidR="00EC45B0" w:rsidRPr="00995DEF" w:rsidRDefault="00204007" w:rsidP="006E66CB">
      <w:pPr>
        <w:pStyle w:val="Heading2"/>
        <w:rPr>
          <w:i/>
        </w:rPr>
      </w:pPr>
      <w:bookmarkStart w:id="267" w:name="_Toc149205153"/>
      <w:r w:rsidRPr="00995DEF">
        <w:t>School</w:t>
      </w:r>
      <w:r w:rsidR="00EC45B0" w:rsidRPr="00995DEF">
        <w:t xml:space="preserve"> </w:t>
      </w:r>
      <w:r w:rsidR="00F22E81" w:rsidRPr="00995DEF">
        <w:t>c</w:t>
      </w:r>
      <w:r w:rsidR="00EC45B0" w:rsidRPr="00995DEF">
        <w:t xml:space="preserve">losures - </w:t>
      </w:r>
      <w:r w:rsidR="00F22E81" w:rsidRPr="00995DEF">
        <w:t>e</w:t>
      </w:r>
      <w:r w:rsidR="00EC45B0" w:rsidRPr="00995DEF">
        <w:t xml:space="preserve">mergency and </w:t>
      </w:r>
      <w:r w:rsidR="00F22E81" w:rsidRPr="00995DEF">
        <w:t>p</w:t>
      </w:r>
      <w:r w:rsidR="00EC45B0" w:rsidRPr="00995DEF">
        <w:t>lanned</w:t>
      </w:r>
      <w:bookmarkEnd w:id="266"/>
      <w:bookmarkEnd w:id="267"/>
    </w:p>
    <w:p w:rsidR="00EC45B0" w:rsidRPr="00995DEF" w:rsidRDefault="00EC45B0" w:rsidP="008601F5">
      <w:pPr>
        <w:widowControl w:val="0"/>
        <w:spacing w:after="120"/>
        <w:rPr>
          <w:rFonts w:asciiTheme="minorHAnsi" w:hAnsiTheme="minorHAnsi" w:cstheme="minorHAnsi"/>
          <w:b/>
          <w:snapToGrid w:val="0"/>
        </w:rPr>
      </w:pPr>
      <w:r w:rsidRPr="00995DEF">
        <w:rPr>
          <w:rFonts w:asciiTheme="minorHAnsi" w:hAnsiTheme="minorHAnsi" w:cstheme="minorHAnsi"/>
          <w:snapToGrid w:val="0"/>
        </w:rPr>
        <w:t xml:space="preserve">The </w:t>
      </w:r>
      <w:r w:rsidR="005C5EB6">
        <w:rPr>
          <w:rFonts w:asciiTheme="minorHAnsi" w:hAnsiTheme="minorHAnsi" w:cstheme="minorHAnsi"/>
          <w:snapToGrid w:val="0"/>
        </w:rPr>
        <w:t>Head teacher</w:t>
      </w:r>
      <w:r w:rsidRPr="00995DEF">
        <w:rPr>
          <w:rFonts w:asciiTheme="minorHAnsi" w:hAnsiTheme="minorHAnsi" w:cstheme="minorHAnsi"/>
          <w:snapToGrid w:val="0"/>
        </w:rPr>
        <w:t xml:space="preserve"> will be responsible for taking the decision to close the </w:t>
      </w:r>
      <w:r w:rsidR="00204007" w:rsidRPr="00995DEF">
        <w:rPr>
          <w:rFonts w:asciiTheme="minorHAnsi" w:hAnsiTheme="minorHAnsi" w:cstheme="minorHAnsi"/>
          <w:snapToGrid w:val="0"/>
        </w:rPr>
        <w:t>School</w:t>
      </w:r>
      <w:r w:rsidRPr="00995DEF">
        <w:rPr>
          <w:rFonts w:asciiTheme="minorHAnsi" w:hAnsiTheme="minorHAnsi" w:cstheme="minorHAnsi"/>
          <w:snapToGrid w:val="0"/>
        </w:rPr>
        <w:t xml:space="preserve"> in an emergency.  The </w:t>
      </w:r>
      <w:r w:rsidR="00204007" w:rsidRPr="00995DEF">
        <w:rPr>
          <w:rFonts w:asciiTheme="minorHAnsi" w:hAnsiTheme="minorHAnsi" w:cstheme="minorHAnsi"/>
          <w:snapToGrid w:val="0"/>
        </w:rPr>
        <w:t>School</w:t>
      </w:r>
      <w:r w:rsidRPr="00995DEF">
        <w:rPr>
          <w:rFonts w:asciiTheme="minorHAnsi" w:hAnsiTheme="minorHAnsi" w:cstheme="minorHAnsi"/>
          <w:snapToGrid w:val="0"/>
        </w:rPr>
        <w:t xml:space="preserve"> will follow the procedure outlined in </w:t>
      </w:r>
      <w:bookmarkStart w:id="268" w:name="_Hlk165388495"/>
      <w:r w:rsidR="00E67CF3">
        <w:fldChar w:fldCharType="begin"/>
      </w:r>
      <w:r w:rsidR="00E67CF3">
        <w:instrText xml:space="preserve"> HYPERLINK "https://cumbria.sharepoint.com/sites/SchoolsPortal/Reference%20Library%20%20C/Forms/AllItems.aspx?id=%2Fsites%2FSchoolsPortal%2FReference%20Library%20%20C%2FHealth%20and%20Safety%2FCrisis%20Management%20and%20Emergencies%20in%20Schools%2FClosures%20advice%20for%20schools%20%28C%29%20April%202023%2Epdf&amp;viewid=01bed657%2Df26e%2D462b%2D96ec%2D09b8d7619e6e&amp;parent=%2Fsites%2FSchoolsPortal%2FReference%20Library%20%20C%2FHealth%20and%20Safety%2FCrisis%20Management%20and%20Emergencies%20in%20Schools" </w:instrText>
      </w:r>
      <w:r w:rsidR="00E67CF3">
        <w:fldChar w:fldCharType="separate"/>
      </w:r>
      <w:r w:rsidR="00CD0CBF" w:rsidRPr="00995DEF">
        <w:rPr>
          <w:rStyle w:val="Hyperlink"/>
          <w:rFonts w:asciiTheme="minorHAnsi" w:hAnsiTheme="minorHAnsi" w:cstheme="minorHAnsi"/>
          <w:b w:val="0"/>
          <w:bCs/>
          <w:i/>
          <w:iCs/>
          <w:color w:val="4F81BD"/>
          <w:sz w:val="20"/>
          <w:szCs w:val="20"/>
        </w:rPr>
        <w:t xml:space="preserve">Cumberland Council’s Closures advice for </w:t>
      </w:r>
      <w:r w:rsidR="00204007" w:rsidRPr="00995DEF">
        <w:rPr>
          <w:rStyle w:val="Hyperlink"/>
          <w:rFonts w:asciiTheme="minorHAnsi" w:hAnsiTheme="minorHAnsi" w:cstheme="minorHAnsi"/>
          <w:b w:val="0"/>
          <w:bCs/>
          <w:i/>
          <w:iCs/>
          <w:color w:val="4F81BD"/>
          <w:sz w:val="20"/>
          <w:szCs w:val="20"/>
        </w:rPr>
        <w:t>School</w:t>
      </w:r>
      <w:r w:rsidR="00CD0CBF" w:rsidRPr="00995DEF">
        <w:rPr>
          <w:rStyle w:val="Hyperlink"/>
          <w:rFonts w:asciiTheme="minorHAnsi" w:hAnsiTheme="minorHAnsi" w:cstheme="minorHAnsi"/>
          <w:b w:val="0"/>
          <w:bCs/>
          <w:i/>
          <w:iCs/>
          <w:color w:val="4F81BD"/>
          <w:sz w:val="20"/>
          <w:szCs w:val="20"/>
        </w:rPr>
        <w:t>s April 2023</w:t>
      </w:r>
      <w:r w:rsidR="00CD0CBF" w:rsidRPr="00995DEF">
        <w:rPr>
          <w:rStyle w:val="Hyperlink"/>
          <w:rFonts w:asciiTheme="minorHAnsi" w:hAnsiTheme="minorHAnsi" w:cstheme="minorHAnsi"/>
        </w:rPr>
        <w:t xml:space="preserve"> </w:t>
      </w:r>
      <w:r w:rsidR="00E67CF3">
        <w:rPr>
          <w:rStyle w:val="Hyperlink"/>
          <w:rFonts w:asciiTheme="minorHAnsi" w:hAnsiTheme="minorHAnsi" w:cstheme="minorHAnsi"/>
        </w:rPr>
        <w:fldChar w:fldCharType="end"/>
      </w:r>
      <w:bookmarkEnd w:id="268"/>
      <w:r w:rsidRPr="00995DEF">
        <w:rPr>
          <w:rFonts w:asciiTheme="minorHAnsi" w:hAnsiTheme="minorHAnsi" w:cstheme="minorHAnsi"/>
          <w:snapToGrid w:val="0"/>
        </w:rPr>
        <w:t xml:space="preserve">displayed in </w:t>
      </w:r>
      <w:r w:rsidR="00204007" w:rsidRPr="00995DEF">
        <w:rPr>
          <w:rFonts w:asciiTheme="minorHAnsi" w:hAnsiTheme="minorHAnsi" w:cstheme="minorHAnsi"/>
          <w:snapToGrid w:val="0"/>
        </w:rPr>
        <w:t>School</w:t>
      </w:r>
      <w:r w:rsidRPr="00995DEF">
        <w:rPr>
          <w:rFonts w:asciiTheme="minorHAnsi" w:hAnsiTheme="minorHAnsi" w:cstheme="minorHAnsi"/>
          <w:snapToGrid w:val="0"/>
        </w:rPr>
        <w:t>.  All parents will be contacted by the quickest available means.  Should there be no contact available</w:t>
      </w:r>
      <w:r w:rsidR="00F22E81" w:rsidRPr="00995DEF">
        <w:rPr>
          <w:rFonts w:asciiTheme="minorHAnsi" w:hAnsiTheme="minorHAnsi" w:cstheme="minorHAnsi"/>
          <w:snapToGrid w:val="0"/>
        </w:rPr>
        <w:t>,</w:t>
      </w:r>
      <w:r w:rsidRPr="00995DEF">
        <w:rPr>
          <w:rFonts w:asciiTheme="minorHAnsi" w:hAnsiTheme="minorHAnsi" w:cstheme="minorHAnsi"/>
          <w:snapToGrid w:val="0"/>
        </w:rPr>
        <w:t xml:space="preserve"> any affected children will remain in </w:t>
      </w:r>
      <w:r w:rsidR="00204007" w:rsidRPr="00995DEF">
        <w:rPr>
          <w:rFonts w:asciiTheme="minorHAnsi" w:hAnsiTheme="minorHAnsi" w:cstheme="minorHAnsi"/>
          <w:snapToGrid w:val="0"/>
        </w:rPr>
        <w:t>School</w:t>
      </w:r>
      <w:r w:rsidRPr="00995DEF">
        <w:rPr>
          <w:rFonts w:asciiTheme="minorHAnsi" w:hAnsiTheme="minorHAnsi" w:cstheme="minorHAnsi"/>
          <w:snapToGrid w:val="0"/>
        </w:rPr>
        <w:t xml:space="preserve">.  Details of the </w:t>
      </w:r>
      <w:r w:rsidR="00204007" w:rsidRPr="00995DEF">
        <w:rPr>
          <w:rFonts w:asciiTheme="minorHAnsi" w:hAnsiTheme="minorHAnsi" w:cstheme="minorHAnsi"/>
          <w:snapToGrid w:val="0"/>
        </w:rPr>
        <w:t>School</w:t>
      </w:r>
      <w:r w:rsidRPr="00995DEF">
        <w:rPr>
          <w:rFonts w:asciiTheme="minorHAnsi" w:hAnsiTheme="minorHAnsi" w:cstheme="minorHAnsi"/>
          <w:snapToGrid w:val="0"/>
        </w:rPr>
        <w:t xml:space="preserve"> closure must be recorded on the </w:t>
      </w:r>
      <w:r w:rsidR="00204007" w:rsidRPr="00995DEF">
        <w:rPr>
          <w:rFonts w:asciiTheme="minorHAnsi" w:hAnsiTheme="minorHAnsi" w:cstheme="minorHAnsi"/>
          <w:snapToGrid w:val="0"/>
        </w:rPr>
        <w:t>School</w:t>
      </w:r>
      <w:r w:rsidRPr="00995DEF">
        <w:rPr>
          <w:rFonts w:asciiTheme="minorHAnsi" w:hAnsiTheme="minorHAnsi" w:cstheme="minorHAnsi"/>
          <w:snapToGrid w:val="0"/>
        </w:rPr>
        <w:t>s</w:t>
      </w:r>
      <w:r w:rsidR="00F22E81" w:rsidRPr="00995DEF">
        <w:rPr>
          <w:rFonts w:asciiTheme="minorHAnsi" w:hAnsiTheme="minorHAnsi" w:cstheme="minorHAnsi"/>
          <w:snapToGrid w:val="0"/>
        </w:rPr>
        <w:t>’ p</w:t>
      </w:r>
      <w:r w:rsidRPr="00995DEF">
        <w:rPr>
          <w:rFonts w:asciiTheme="minorHAnsi" w:hAnsiTheme="minorHAnsi" w:cstheme="minorHAnsi"/>
          <w:snapToGrid w:val="0"/>
        </w:rPr>
        <w:t>ortal</w:t>
      </w:r>
      <w:r w:rsidR="008E04BC" w:rsidRPr="00995DEF">
        <w:rPr>
          <w:rFonts w:asciiTheme="minorHAnsi" w:hAnsiTheme="minorHAnsi" w:cstheme="minorHAnsi"/>
          <w:snapToGrid w:val="0"/>
        </w:rPr>
        <w:t>.</w:t>
      </w:r>
    </w:p>
    <w:p w:rsidR="0042055D" w:rsidRPr="00995DEF" w:rsidRDefault="0042055D" w:rsidP="0042055D">
      <w:pPr>
        <w:rPr>
          <w:rStyle w:val="IntenseEmphasis"/>
          <w:rFonts w:asciiTheme="minorHAnsi" w:hAnsiTheme="minorHAnsi" w:cstheme="minorHAnsi"/>
          <w:b/>
          <w:i w:val="0"/>
          <w:iCs w:val="0"/>
          <w:color w:val="00A04E"/>
        </w:rPr>
      </w:pPr>
      <w:bookmarkStart w:id="269" w:name="_Toc344470647"/>
      <w:bookmarkStart w:id="270" w:name="_Toc344470977"/>
      <w:bookmarkStart w:id="271" w:name="_Toc344719369"/>
      <w:bookmarkStart w:id="272" w:name="_Toc344727121"/>
      <w:bookmarkStart w:id="273" w:name="_Toc344727836"/>
      <w:bookmarkStart w:id="274" w:name="_Toc344728317"/>
      <w:bookmarkStart w:id="275" w:name="_Toc344974337"/>
      <w:bookmarkStart w:id="276" w:name="_Toc375212055"/>
      <w:bookmarkStart w:id="277" w:name="_Toc66110588"/>
      <w:bookmarkStart w:id="278" w:name="_Toc66110654"/>
      <w:r w:rsidRPr="00995DEF">
        <w:rPr>
          <w:rStyle w:val="IntenseEmphasis"/>
          <w:rFonts w:asciiTheme="minorHAnsi" w:hAnsiTheme="minorHAnsi" w:cstheme="minorHAnsi"/>
          <w:b/>
          <w:i w:val="0"/>
          <w:iCs w:val="0"/>
          <w:color w:val="00A04E"/>
        </w:rPr>
        <w:t>References and useful links</w:t>
      </w:r>
      <w:r w:rsidR="00F22E81" w:rsidRPr="00995DEF">
        <w:rPr>
          <w:rStyle w:val="IntenseEmphasis"/>
          <w:rFonts w:asciiTheme="minorHAnsi" w:hAnsiTheme="minorHAnsi" w:cstheme="minorHAnsi"/>
          <w:b/>
          <w:i w:val="0"/>
          <w:iCs w:val="0"/>
          <w:color w:val="00A04E"/>
        </w:rPr>
        <w:t>:</w:t>
      </w:r>
    </w:p>
    <w:p w:rsidR="00F22E81" w:rsidRPr="00995DEF" w:rsidRDefault="00204007" w:rsidP="008F2C5C">
      <w:pPr>
        <w:rPr>
          <w:rFonts w:asciiTheme="minorHAnsi" w:hAnsiTheme="minorHAnsi" w:cstheme="minorHAnsi"/>
          <w:bCs/>
          <w:i/>
          <w:iCs/>
          <w:color w:val="00A04E"/>
        </w:rPr>
      </w:pPr>
      <w:r w:rsidRPr="00995DEF">
        <w:rPr>
          <w:rStyle w:val="IntenseEmphasis"/>
          <w:rFonts w:asciiTheme="minorHAnsi" w:hAnsiTheme="minorHAnsi" w:cstheme="minorHAnsi"/>
          <w:bCs/>
          <w:i w:val="0"/>
          <w:iCs w:val="0"/>
          <w:color w:val="00A04E"/>
        </w:rPr>
        <w:t>School</w:t>
      </w:r>
      <w:r w:rsidR="008F2C5C" w:rsidRPr="00995DEF">
        <w:rPr>
          <w:rStyle w:val="IntenseEmphasis"/>
          <w:rFonts w:asciiTheme="minorHAnsi" w:hAnsiTheme="minorHAnsi" w:cstheme="minorHAnsi"/>
          <w:bCs/>
          <w:i w:val="0"/>
          <w:iCs w:val="0"/>
          <w:color w:val="00A04E"/>
        </w:rPr>
        <w:t>s</w:t>
      </w:r>
      <w:r w:rsidR="00F22E81" w:rsidRPr="00995DEF">
        <w:rPr>
          <w:rStyle w:val="IntenseEmphasis"/>
          <w:rFonts w:asciiTheme="minorHAnsi" w:hAnsiTheme="minorHAnsi" w:cstheme="minorHAnsi"/>
          <w:bCs/>
          <w:i w:val="0"/>
          <w:iCs w:val="0"/>
          <w:color w:val="00A04E"/>
        </w:rPr>
        <w:t>’</w:t>
      </w:r>
      <w:r w:rsidR="008F2C5C" w:rsidRPr="00995DEF">
        <w:rPr>
          <w:rStyle w:val="IntenseEmphasis"/>
          <w:rFonts w:asciiTheme="minorHAnsi" w:hAnsiTheme="minorHAnsi" w:cstheme="minorHAnsi"/>
          <w:bCs/>
          <w:i w:val="0"/>
          <w:iCs w:val="0"/>
          <w:color w:val="00A04E"/>
        </w:rPr>
        <w:t xml:space="preserve"> </w:t>
      </w:r>
      <w:r w:rsidR="00F22E81" w:rsidRPr="00995DEF">
        <w:rPr>
          <w:rStyle w:val="IntenseEmphasis"/>
          <w:rFonts w:asciiTheme="minorHAnsi" w:hAnsiTheme="minorHAnsi" w:cstheme="minorHAnsi"/>
          <w:bCs/>
          <w:i w:val="0"/>
          <w:iCs w:val="0"/>
          <w:color w:val="00A04E"/>
        </w:rPr>
        <w:t>p</w:t>
      </w:r>
      <w:r w:rsidR="008F2C5C" w:rsidRPr="00995DEF">
        <w:rPr>
          <w:rStyle w:val="IntenseEmphasis"/>
          <w:rFonts w:asciiTheme="minorHAnsi" w:hAnsiTheme="minorHAnsi" w:cstheme="minorHAnsi"/>
          <w:bCs/>
          <w:i w:val="0"/>
          <w:iCs w:val="0"/>
          <w:color w:val="00A04E"/>
        </w:rPr>
        <w:t>ortal</w:t>
      </w:r>
      <w:r w:rsidR="00575794" w:rsidRPr="00995DEF">
        <w:rPr>
          <w:rStyle w:val="IntenseEmphasis"/>
          <w:rFonts w:asciiTheme="minorHAnsi" w:hAnsiTheme="minorHAnsi" w:cstheme="minorHAnsi"/>
          <w:bCs/>
          <w:i w:val="0"/>
          <w:iCs w:val="0"/>
          <w:color w:val="00A04E"/>
        </w:rPr>
        <w:t>:</w:t>
      </w:r>
      <w:r w:rsidR="008F2C5C" w:rsidRPr="00995DEF">
        <w:rPr>
          <w:rFonts w:asciiTheme="minorHAnsi" w:hAnsiTheme="minorHAnsi" w:cstheme="minorHAnsi"/>
          <w:bCs/>
          <w:i/>
          <w:iCs/>
          <w:color w:val="00A04E"/>
        </w:rPr>
        <w:t xml:space="preserve"> </w:t>
      </w:r>
    </w:p>
    <w:p w:rsidR="00CD0CBF" w:rsidRPr="00995DEF" w:rsidRDefault="002A5EDE" w:rsidP="008F2C5C">
      <w:pPr>
        <w:rPr>
          <w:rFonts w:asciiTheme="minorHAnsi" w:hAnsiTheme="minorHAnsi" w:cstheme="minorHAnsi"/>
          <w:b/>
          <w:bCs/>
          <w:i/>
          <w:iCs/>
          <w:color w:val="4F81BD"/>
          <w:sz w:val="20"/>
          <w:szCs w:val="20"/>
        </w:rPr>
      </w:pPr>
      <w:hyperlink r:id="rId119" w:history="1">
        <w:r w:rsidR="00204007" w:rsidRPr="00995DEF">
          <w:rPr>
            <w:rFonts w:asciiTheme="minorHAnsi" w:hAnsiTheme="minorHAnsi" w:cstheme="minorHAnsi"/>
            <w:i/>
            <w:iCs/>
            <w:color w:val="4F81BD"/>
            <w:sz w:val="20"/>
            <w:szCs w:val="20"/>
          </w:rPr>
          <w:t>School</w:t>
        </w:r>
        <w:r w:rsidR="00CD0CBF" w:rsidRPr="00995DEF">
          <w:rPr>
            <w:rFonts w:asciiTheme="minorHAnsi" w:hAnsiTheme="minorHAnsi" w:cstheme="minorHAnsi"/>
            <w:i/>
            <w:iCs/>
            <w:color w:val="4F81BD"/>
            <w:sz w:val="20"/>
            <w:szCs w:val="20"/>
          </w:rPr>
          <w:t>s’ Portal - Fire Safety - All Documents (sharepoint.com)</w:t>
        </w:r>
      </w:hyperlink>
    </w:p>
    <w:p w:rsidR="00CD0CBF" w:rsidRPr="00995DEF" w:rsidRDefault="002A5EDE" w:rsidP="0042055D">
      <w:pPr>
        <w:rPr>
          <w:rStyle w:val="IntenseEmphasis"/>
          <w:rFonts w:asciiTheme="minorHAnsi" w:hAnsiTheme="minorHAnsi" w:cstheme="minorHAnsi"/>
          <w:b/>
          <w:bCs/>
          <w:i w:val="0"/>
          <w:iCs w:val="0"/>
          <w:color w:val="4F81BD"/>
          <w:szCs w:val="20"/>
        </w:rPr>
      </w:pPr>
      <w:hyperlink r:id="rId120" w:history="1">
        <w:r w:rsidR="00204007" w:rsidRPr="00995DEF">
          <w:rPr>
            <w:rFonts w:asciiTheme="minorHAnsi" w:hAnsiTheme="minorHAnsi" w:cstheme="minorHAnsi"/>
            <w:i/>
            <w:iCs/>
            <w:color w:val="4F81BD"/>
            <w:sz w:val="20"/>
            <w:szCs w:val="20"/>
          </w:rPr>
          <w:t>School</w:t>
        </w:r>
        <w:r w:rsidR="00CD0CBF" w:rsidRPr="00995DEF">
          <w:rPr>
            <w:rFonts w:asciiTheme="minorHAnsi" w:hAnsiTheme="minorHAnsi" w:cstheme="minorHAnsi"/>
            <w:i/>
            <w:iCs/>
            <w:color w:val="4F81BD"/>
            <w:sz w:val="20"/>
            <w:szCs w:val="20"/>
          </w:rPr>
          <w:t xml:space="preserve">s’ Portal - Crisis Management and Emergencies in </w:t>
        </w:r>
        <w:r w:rsidR="00204007" w:rsidRPr="00995DEF">
          <w:rPr>
            <w:rFonts w:asciiTheme="minorHAnsi" w:hAnsiTheme="minorHAnsi" w:cstheme="minorHAnsi"/>
            <w:i/>
            <w:iCs/>
            <w:color w:val="4F81BD"/>
            <w:sz w:val="20"/>
            <w:szCs w:val="20"/>
          </w:rPr>
          <w:t>School</w:t>
        </w:r>
        <w:r w:rsidR="00CD0CBF" w:rsidRPr="00995DEF">
          <w:rPr>
            <w:rFonts w:asciiTheme="minorHAnsi" w:hAnsiTheme="minorHAnsi" w:cstheme="minorHAnsi"/>
            <w:i/>
            <w:iCs/>
            <w:color w:val="4F81BD"/>
            <w:sz w:val="20"/>
            <w:szCs w:val="20"/>
          </w:rPr>
          <w:t>s</w:t>
        </w:r>
      </w:hyperlink>
    </w:p>
    <w:p w:rsidR="00E85C0E" w:rsidRPr="00995DEF" w:rsidRDefault="00204007" w:rsidP="00E85C0E">
      <w:pPr>
        <w:rPr>
          <w:rStyle w:val="Hyperlink"/>
          <w:rFonts w:asciiTheme="minorHAnsi" w:hAnsiTheme="minorHAnsi" w:cstheme="minorHAnsi"/>
          <w:b w:val="0"/>
          <w:bCs/>
          <w:i/>
          <w:iCs/>
          <w:color w:val="2E6EBC"/>
          <w:sz w:val="20"/>
          <w:szCs w:val="20"/>
        </w:rPr>
      </w:pPr>
      <w:r w:rsidRPr="00995DEF">
        <w:rPr>
          <w:rStyle w:val="Hyperlink"/>
          <w:rFonts w:asciiTheme="minorHAnsi" w:hAnsiTheme="minorHAnsi" w:cstheme="minorHAnsi"/>
          <w:b w:val="0"/>
          <w:bCs/>
          <w:i/>
          <w:iCs/>
          <w:color w:val="2E6EBC"/>
          <w:sz w:val="20"/>
          <w:szCs w:val="20"/>
        </w:rPr>
        <w:t>School</w:t>
      </w:r>
      <w:r w:rsidR="00E85C0E" w:rsidRPr="00995DEF">
        <w:rPr>
          <w:rStyle w:val="Hyperlink"/>
          <w:rFonts w:asciiTheme="minorHAnsi" w:hAnsiTheme="minorHAnsi" w:cstheme="minorHAnsi"/>
          <w:b w:val="0"/>
          <w:bCs/>
          <w:i/>
          <w:iCs/>
          <w:color w:val="2E6EBC"/>
          <w:sz w:val="20"/>
          <w:szCs w:val="20"/>
        </w:rPr>
        <w:t>’s own Emergency Plan</w:t>
      </w:r>
    </w:p>
    <w:p w:rsidR="002A7BAA" w:rsidRPr="00995DEF" w:rsidRDefault="002A7BAA" w:rsidP="006E66CB">
      <w:pPr>
        <w:pStyle w:val="Heading2"/>
      </w:pPr>
      <w:bookmarkStart w:id="279" w:name="_Toc149205154"/>
      <w:bookmarkStart w:id="280" w:name="_Toc66110575"/>
      <w:bookmarkStart w:id="281" w:name="_Toc66110641"/>
      <w:bookmarkStart w:id="282" w:name="_Toc375212071"/>
      <w:bookmarkStart w:id="283" w:name="_Toc66110592"/>
      <w:bookmarkStart w:id="284" w:name="_Toc66110662"/>
      <w:bookmarkEnd w:id="269"/>
      <w:bookmarkEnd w:id="270"/>
      <w:bookmarkEnd w:id="271"/>
      <w:bookmarkEnd w:id="272"/>
      <w:bookmarkEnd w:id="273"/>
      <w:bookmarkEnd w:id="274"/>
      <w:bookmarkEnd w:id="275"/>
      <w:bookmarkEnd w:id="276"/>
      <w:bookmarkEnd w:id="277"/>
      <w:bookmarkEnd w:id="278"/>
      <w:r w:rsidRPr="00995DEF">
        <w:t xml:space="preserve">Environmental </w:t>
      </w:r>
      <w:r w:rsidR="00691332" w:rsidRPr="00995DEF">
        <w:t>p</w:t>
      </w:r>
      <w:r w:rsidRPr="00995DEF">
        <w:t>rotection</w:t>
      </w:r>
      <w:bookmarkEnd w:id="279"/>
    </w:p>
    <w:p w:rsidR="002A7BAA" w:rsidRPr="00995DEF" w:rsidRDefault="002A7BAA" w:rsidP="002A7BAA">
      <w:pPr>
        <w:tabs>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heme="minorHAnsi" w:hAnsiTheme="minorHAnsi" w:cstheme="minorHAnsi"/>
        </w:rPr>
      </w:pPr>
      <w:r w:rsidRPr="00995DEF">
        <w:rPr>
          <w:rFonts w:asciiTheme="minorHAnsi" w:hAnsiTheme="minorHAnsi" w:cstheme="minorHAnsi"/>
        </w:rPr>
        <w:t xml:space="preserve">Steps are taken to minimise the risk of environmental pollution, including liquid spillages, smoke, and environmental noise. All cases of environmental pollution are recorded and reported using the </w:t>
      </w:r>
      <w:r w:rsidR="00691332" w:rsidRPr="00995DEF">
        <w:rPr>
          <w:rFonts w:asciiTheme="minorHAnsi" w:hAnsiTheme="minorHAnsi" w:cstheme="minorHAnsi"/>
        </w:rPr>
        <w:t>a</w:t>
      </w:r>
      <w:r w:rsidRPr="00995DEF">
        <w:rPr>
          <w:rFonts w:asciiTheme="minorHAnsi" w:hAnsiTheme="minorHAnsi" w:cstheme="minorHAnsi"/>
        </w:rPr>
        <w:t>ccident/</w:t>
      </w:r>
      <w:r w:rsidR="00691332" w:rsidRPr="00995DEF">
        <w:rPr>
          <w:rFonts w:asciiTheme="minorHAnsi" w:hAnsiTheme="minorHAnsi" w:cstheme="minorHAnsi"/>
        </w:rPr>
        <w:t>i</w:t>
      </w:r>
      <w:r w:rsidRPr="00995DEF">
        <w:rPr>
          <w:rFonts w:asciiTheme="minorHAnsi" w:hAnsiTheme="minorHAnsi" w:cstheme="minorHAnsi"/>
        </w:rPr>
        <w:t xml:space="preserve">ncident form or </w:t>
      </w:r>
      <w:r w:rsidR="00691332" w:rsidRPr="00995DEF">
        <w:rPr>
          <w:rFonts w:asciiTheme="minorHAnsi" w:hAnsiTheme="minorHAnsi" w:cstheme="minorHAnsi"/>
        </w:rPr>
        <w:t>a</w:t>
      </w:r>
      <w:r w:rsidRPr="00995DEF">
        <w:rPr>
          <w:rFonts w:asciiTheme="minorHAnsi" w:hAnsiTheme="minorHAnsi" w:cstheme="minorHAnsi"/>
        </w:rPr>
        <w:t xml:space="preserve">dverse </w:t>
      </w:r>
      <w:r w:rsidR="00691332" w:rsidRPr="00995DEF">
        <w:rPr>
          <w:rFonts w:asciiTheme="minorHAnsi" w:hAnsiTheme="minorHAnsi" w:cstheme="minorHAnsi"/>
        </w:rPr>
        <w:t>e</w:t>
      </w:r>
      <w:r w:rsidRPr="00995DEF">
        <w:rPr>
          <w:rFonts w:asciiTheme="minorHAnsi" w:hAnsiTheme="minorHAnsi" w:cstheme="minorHAnsi"/>
        </w:rPr>
        <w:t>vents form.</w:t>
      </w:r>
      <w:r w:rsidR="00294A46" w:rsidRPr="00995DEF">
        <w:rPr>
          <w:rFonts w:asciiTheme="minorHAnsi" w:hAnsiTheme="minorHAnsi" w:cstheme="minorHAnsi"/>
        </w:rPr>
        <w:t xml:space="preserve"> </w:t>
      </w:r>
    </w:p>
    <w:p w:rsidR="001A1F60" w:rsidRPr="00995DEF" w:rsidRDefault="001A1F60" w:rsidP="006E66CB">
      <w:pPr>
        <w:pStyle w:val="Heading2"/>
      </w:pPr>
      <w:bookmarkStart w:id="285" w:name="_Toc149205155"/>
      <w:r w:rsidRPr="00995DEF">
        <w:t xml:space="preserve">Traffic </w:t>
      </w:r>
      <w:r w:rsidR="00691332" w:rsidRPr="00995DEF">
        <w:t>m</w:t>
      </w:r>
      <w:r w:rsidRPr="00995DEF">
        <w:t>anagement</w:t>
      </w:r>
      <w:bookmarkEnd w:id="280"/>
      <w:bookmarkEnd w:id="281"/>
      <w:r w:rsidR="00623872" w:rsidRPr="00995DEF">
        <w:t xml:space="preserve"> and </w:t>
      </w:r>
      <w:r w:rsidR="00691332" w:rsidRPr="00995DEF">
        <w:t>t</w:t>
      </w:r>
      <w:r w:rsidR="00623872" w:rsidRPr="00995DEF">
        <w:t>ransport</w:t>
      </w:r>
      <w:bookmarkEnd w:id="285"/>
    </w:p>
    <w:p w:rsidR="00E02752" w:rsidRDefault="00FB7545" w:rsidP="00E02752">
      <w:pPr>
        <w:spacing w:after="120"/>
        <w:rPr>
          <w:rFonts w:asciiTheme="minorHAnsi" w:hAnsiTheme="minorHAnsi" w:cstheme="minorHAnsi"/>
        </w:rPr>
      </w:pPr>
      <w:r>
        <w:rPr>
          <w:rFonts w:asciiTheme="minorHAnsi" w:hAnsiTheme="minorHAnsi" w:cstheme="minorHAnsi"/>
        </w:rPr>
        <w:t>There is no vehicle access to our site.</w:t>
      </w:r>
      <w:r w:rsidR="00C97FC7">
        <w:rPr>
          <w:rFonts w:asciiTheme="minorHAnsi" w:hAnsiTheme="minorHAnsi" w:cstheme="minorHAnsi"/>
        </w:rPr>
        <w:t xml:space="preserve"> </w:t>
      </w:r>
    </w:p>
    <w:p w:rsidR="00BB64BD" w:rsidRPr="00E02752" w:rsidRDefault="00BB64BD" w:rsidP="00E02752">
      <w:pPr>
        <w:spacing w:after="120"/>
        <w:rPr>
          <w:rFonts w:asciiTheme="minorHAnsi" w:hAnsiTheme="minorHAnsi" w:cstheme="minorHAnsi"/>
        </w:rPr>
      </w:pPr>
      <w:r>
        <w:rPr>
          <w:rFonts w:asciiTheme="minorHAnsi" w:hAnsiTheme="minorHAnsi" w:cstheme="minorHAnsi"/>
        </w:rPr>
        <w:t>We remind parents to park responsibly outside of school.</w:t>
      </w:r>
    </w:p>
    <w:p w:rsidR="00E02752" w:rsidRPr="00E02752" w:rsidRDefault="00E02752" w:rsidP="00E02752">
      <w:pPr>
        <w:spacing w:after="120"/>
        <w:rPr>
          <w:rFonts w:asciiTheme="minorHAnsi" w:hAnsiTheme="minorHAnsi" w:cstheme="minorHAnsi"/>
        </w:rPr>
      </w:pPr>
      <w:r w:rsidRPr="00E02752">
        <w:rPr>
          <w:rFonts w:asciiTheme="minorHAnsi" w:hAnsiTheme="minorHAnsi" w:cstheme="minorHAnsi"/>
        </w:rPr>
        <w:t>We liaise with the Local Authority Commissioning and Procurement Team, Cumbria Transport Operation Team, and providers where required, to ensure the safe operation of home to school transport arrangements.</w:t>
      </w:r>
    </w:p>
    <w:p w:rsidR="00E02752" w:rsidRPr="00E02752" w:rsidRDefault="00E02752" w:rsidP="00E02752">
      <w:pPr>
        <w:spacing w:after="120"/>
        <w:rPr>
          <w:rFonts w:asciiTheme="minorHAnsi" w:hAnsiTheme="minorHAnsi" w:cstheme="minorHAnsi"/>
        </w:rPr>
      </w:pPr>
      <w:r w:rsidRPr="00E02752">
        <w:rPr>
          <w:rFonts w:asciiTheme="minorHAnsi" w:hAnsiTheme="minorHAnsi" w:cstheme="minorHAnsi"/>
        </w:rPr>
        <w:t>Where we are responsible for transporting pupils during term time, we will employ competent transport contractors and ensure that pupils wear appropriate seatbelts/restraints.  We actively encourage parents/carers to act responsibly when dropping off and collecting pupils and where issues arise we take appropriate action to report and address problems.</w:t>
      </w:r>
    </w:p>
    <w:p w:rsidR="00623872" w:rsidRPr="00995DEF" w:rsidRDefault="00623872" w:rsidP="00623872">
      <w:pPr>
        <w:rPr>
          <w:rStyle w:val="IntenseEmphasis"/>
          <w:rFonts w:asciiTheme="minorHAnsi" w:hAnsiTheme="minorHAnsi" w:cstheme="minorHAnsi"/>
          <w:b/>
          <w:i w:val="0"/>
          <w:iCs w:val="0"/>
          <w:color w:val="00A04E"/>
          <w:szCs w:val="20"/>
        </w:rPr>
      </w:pPr>
      <w:r w:rsidRPr="00995DEF">
        <w:rPr>
          <w:rStyle w:val="IntenseEmphasis"/>
          <w:rFonts w:asciiTheme="minorHAnsi" w:hAnsiTheme="minorHAnsi" w:cstheme="minorHAnsi"/>
          <w:b/>
          <w:i w:val="0"/>
          <w:iCs w:val="0"/>
          <w:color w:val="00A04E"/>
          <w:szCs w:val="20"/>
        </w:rPr>
        <w:t>References and useful links</w:t>
      </w:r>
      <w:r w:rsidR="00BD2BCB" w:rsidRPr="00995DEF">
        <w:rPr>
          <w:rStyle w:val="IntenseEmphasis"/>
          <w:rFonts w:asciiTheme="minorHAnsi" w:hAnsiTheme="minorHAnsi" w:cstheme="minorHAnsi"/>
          <w:b/>
          <w:i w:val="0"/>
          <w:iCs w:val="0"/>
          <w:color w:val="00A04E"/>
          <w:szCs w:val="20"/>
        </w:rPr>
        <w:t>:</w:t>
      </w:r>
    </w:p>
    <w:p w:rsidR="004D7292" w:rsidRPr="00995DEF" w:rsidRDefault="00204007" w:rsidP="00623872">
      <w:pPr>
        <w:rPr>
          <w:rFonts w:asciiTheme="minorHAnsi" w:hAnsiTheme="minorHAnsi" w:cstheme="minorHAnsi"/>
          <w:bCs/>
          <w:color w:val="00A04E"/>
          <w:sz w:val="20"/>
          <w:szCs w:val="20"/>
        </w:rPr>
      </w:pPr>
      <w:r w:rsidRPr="00995DEF">
        <w:rPr>
          <w:rStyle w:val="IntenseEmphasis"/>
          <w:rFonts w:asciiTheme="minorHAnsi" w:hAnsiTheme="minorHAnsi" w:cstheme="minorHAnsi"/>
          <w:bCs/>
          <w:i w:val="0"/>
          <w:iCs w:val="0"/>
          <w:color w:val="00A04E"/>
          <w:szCs w:val="20"/>
        </w:rPr>
        <w:t>School</w:t>
      </w:r>
      <w:r w:rsidR="00623872" w:rsidRPr="00995DEF">
        <w:rPr>
          <w:rStyle w:val="IntenseEmphasis"/>
          <w:rFonts w:asciiTheme="minorHAnsi" w:hAnsiTheme="minorHAnsi" w:cstheme="minorHAnsi"/>
          <w:bCs/>
          <w:i w:val="0"/>
          <w:iCs w:val="0"/>
          <w:color w:val="00A04E"/>
          <w:szCs w:val="20"/>
        </w:rPr>
        <w:t>s</w:t>
      </w:r>
      <w:r w:rsidR="00BD2BCB" w:rsidRPr="00995DEF">
        <w:rPr>
          <w:rStyle w:val="IntenseEmphasis"/>
          <w:rFonts w:asciiTheme="minorHAnsi" w:hAnsiTheme="minorHAnsi" w:cstheme="minorHAnsi"/>
          <w:bCs/>
          <w:i w:val="0"/>
          <w:iCs w:val="0"/>
          <w:color w:val="00A04E"/>
          <w:szCs w:val="20"/>
        </w:rPr>
        <w:t>’</w:t>
      </w:r>
      <w:r w:rsidR="00623872" w:rsidRPr="00995DEF">
        <w:rPr>
          <w:rStyle w:val="IntenseEmphasis"/>
          <w:rFonts w:asciiTheme="minorHAnsi" w:hAnsiTheme="minorHAnsi" w:cstheme="minorHAnsi"/>
          <w:bCs/>
          <w:i w:val="0"/>
          <w:iCs w:val="0"/>
          <w:color w:val="00A04E"/>
          <w:szCs w:val="20"/>
        </w:rPr>
        <w:t xml:space="preserve"> </w:t>
      </w:r>
      <w:r w:rsidR="00BD2BCB" w:rsidRPr="00995DEF">
        <w:rPr>
          <w:rStyle w:val="IntenseEmphasis"/>
          <w:rFonts w:asciiTheme="minorHAnsi" w:hAnsiTheme="minorHAnsi" w:cstheme="minorHAnsi"/>
          <w:bCs/>
          <w:i w:val="0"/>
          <w:iCs w:val="0"/>
          <w:color w:val="00A04E"/>
          <w:szCs w:val="20"/>
        </w:rPr>
        <w:t>p</w:t>
      </w:r>
      <w:r w:rsidR="00623872" w:rsidRPr="00995DEF">
        <w:rPr>
          <w:rStyle w:val="IntenseEmphasis"/>
          <w:rFonts w:asciiTheme="minorHAnsi" w:hAnsiTheme="minorHAnsi" w:cstheme="minorHAnsi"/>
          <w:bCs/>
          <w:i w:val="0"/>
          <w:iCs w:val="0"/>
          <w:color w:val="00A04E"/>
          <w:szCs w:val="20"/>
        </w:rPr>
        <w:t>ortal</w:t>
      </w:r>
      <w:r w:rsidR="00575794" w:rsidRPr="00995DEF">
        <w:rPr>
          <w:rStyle w:val="IntenseEmphasis"/>
          <w:rFonts w:asciiTheme="minorHAnsi" w:hAnsiTheme="minorHAnsi" w:cstheme="minorHAnsi"/>
          <w:bCs/>
          <w:i w:val="0"/>
          <w:iCs w:val="0"/>
          <w:color w:val="00A04E"/>
          <w:szCs w:val="20"/>
        </w:rPr>
        <w:t>:</w:t>
      </w:r>
      <w:r w:rsidR="00623872" w:rsidRPr="00995DEF">
        <w:rPr>
          <w:rFonts w:asciiTheme="minorHAnsi" w:hAnsiTheme="minorHAnsi" w:cstheme="minorHAnsi"/>
          <w:bCs/>
          <w:color w:val="00A04E"/>
          <w:sz w:val="20"/>
          <w:szCs w:val="20"/>
        </w:rPr>
        <w:t xml:space="preserve"> </w:t>
      </w:r>
    </w:p>
    <w:p w:rsidR="000143D5" w:rsidRPr="00995DEF" w:rsidRDefault="002A5EDE" w:rsidP="00623872">
      <w:pPr>
        <w:rPr>
          <w:rFonts w:asciiTheme="minorHAnsi" w:hAnsiTheme="minorHAnsi" w:cstheme="minorHAnsi"/>
          <w:b/>
          <w:bCs/>
          <w:i/>
          <w:iCs/>
          <w:color w:val="4F81BD"/>
          <w:sz w:val="20"/>
          <w:szCs w:val="20"/>
        </w:rPr>
      </w:pPr>
      <w:hyperlink r:id="rId121" w:history="1">
        <w:r w:rsidR="00204007" w:rsidRPr="00995DEF">
          <w:rPr>
            <w:rStyle w:val="Hyperlink"/>
            <w:rFonts w:asciiTheme="minorHAnsi" w:hAnsiTheme="minorHAnsi" w:cstheme="minorHAnsi"/>
            <w:b w:val="0"/>
            <w:bCs/>
            <w:i/>
            <w:iCs/>
            <w:color w:val="4F81BD"/>
            <w:sz w:val="20"/>
            <w:szCs w:val="20"/>
          </w:rPr>
          <w:t>School</w:t>
        </w:r>
        <w:r w:rsidR="000143D5" w:rsidRPr="00995DEF">
          <w:rPr>
            <w:rStyle w:val="Hyperlink"/>
            <w:rFonts w:asciiTheme="minorHAnsi" w:hAnsiTheme="minorHAnsi" w:cstheme="minorHAnsi"/>
            <w:b w:val="0"/>
            <w:bCs/>
            <w:i/>
            <w:iCs/>
            <w:color w:val="4F81BD"/>
            <w:sz w:val="20"/>
            <w:szCs w:val="20"/>
          </w:rPr>
          <w:t xml:space="preserve"> Traffic Management Plan Template</w:t>
        </w:r>
      </w:hyperlink>
      <w:r w:rsidR="000143D5" w:rsidRPr="00995DEF">
        <w:rPr>
          <w:rFonts w:asciiTheme="minorHAnsi" w:hAnsiTheme="minorHAnsi" w:cstheme="minorHAnsi"/>
          <w:b/>
          <w:bCs/>
          <w:i/>
          <w:iCs/>
          <w:color w:val="4F81BD"/>
          <w:sz w:val="20"/>
          <w:szCs w:val="20"/>
        </w:rPr>
        <w:t xml:space="preserve"> </w:t>
      </w:r>
    </w:p>
    <w:p w:rsidR="000143D5" w:rsidRPr="00995DEF" w:rsidRDefault="002A5EDE" w:rsidP="00623872">
      <w:pPr>
        <w:rPr>
          <w:rStyle w:val="IntenseEmphasis"/>
          <w:rFonts w:asciiTheme="minorHAnsi" w:hAnsiTheme="minorHAnsi" w:cstheme="minorHAnsi"/>
          <w:b/>
          <w:bCs/>
          <w:i w:val="0"/>
          <w:iCs w:val="0"/>
          <w:color w:val="4F81BD"/>
          <w:szCs w:val="20"/>
        </w:rPr>
      </w:pPr>
      <w:hyperlink r:id="rId122" w:history="1">
        <w:r w:rsidR="000143D5" w:rsidRPr="00995DEF">
          <w:rPr>
            <w:rStyle w:val="Hyperlink"/>
            <w:rFonts w:asciiTheme="minorHAnsi" w:hAnsiTheme="minorHAnsi" w:cstheme="minorHAnsi"/>
            <w:b w:val="0"/>
            <w:bCs/>
            <w:i/>
            <w:iCs/>
            <w:color w:val="4F81BD"/>
            <w:sz w:val="20"/>
            <w:szCs w:val="20"/>
          </w:rPr>
          <w:t xml:space="preserve">Council Safety Procedure 25 Managing Occupational Road Risk </w:t>
        </w:r>
      </w:hyperlink>
    </w:p>
    <w:p w:rsidR="002A7BAA" w:rsidRPr="00995DEF" w:rsidRDefault="002A7BAA" w:rsidP="006E66CB">
      <w:pPr>
        <w:pStyle w:val="Heading2"/>
      </w:pPr>
      <w:bookmarkStart w:id="286" w:name="_Toc375212123"/>
      <w:bookmarkStart w:id="287" w:name="_Toc66110617"/>
      <w:bookmarkStart w:id="288" w:name="_Toc66110701"/>
      <w:bookmarkStart w:id="289" w:name="_Toc149205157"/>
      <w:r w:rsidRPr="00995DEF">
        <w:t xml:space="preserve">Animals in </w:t>
      </w:r>
      <w:r w:rsidR="00204007" w:rsidRPr="00995DEF">
        <w:t>School</w:t>
      </w:r>
      <w:bookmarkEnd w:id="286"/>
      <w:bookmarkEnd w:id="287"/>
      <w:bookmarkEnd w:id="288"/>
      <w:bookmarkEnd w:id="289"/>
    </w:p>
    <w:p w:rsidR="002A7BAA" w:rsidRPr="00995DEF" w:rsidRDefault="002A7BAA" w:rsidP="00E02752">
      <w:pPr>
        <w:widowControl w:val="0"/>
        <w:autoSpaceDE w:val="0"/>
        <w:autoSpaceDN w:val="0"/>
        <w:adjustRightInd w:val="0"/>
        <w:spacing w:after="120"/>
        <w:rPr>
          <w:rFonts w:asciiTheme="minorHAnsi" w:hAnsiTheme="minorHAnsi" w:cstheme="minorHAnsi"/>
        </w:rPr>
      </w:pPr>
      <w:bookmarkStart w:id="290" w:name="_Hlk165975099"/>
      <w:r w:rsidRPr="00995DEF">
        <w:rPr>
          <w:rFonts w:asciiTheme="minorHAnsi" w:hAnsiTheme="minorHAnsi" w:cstheme="minorHAnsi"/>
        </w:rPr>
        <w:t xml:space="preserve">Safety Information Guidance Note SIGN 21 sets out our arrangements for managing animals </w:t>
      </w:r>
      <w:r w:rsidR="00BD2BCB" w:rsidRPr="00995DEF">
        <w:rPr>
          <w:rFonts w:asciiTheme="minorHAnsi" w:hAnsiTheme="minorHAnsi" w:cstheme="minorHAnsi"/>
        </w:rPr>
        <w:t xml:space="preserve">in </w:t>
      </w:r>
      <w:r w:rsidR="00204007" w:rsidRPr="00995DEF">
        <w:rPr>
          <w:rFonts w:asciiTheme="minorHAnsi" w:hAnsiTheme="minorHAnsi" w:cstheme="minorHAnsi"/>
        </w:rPr>
        <w:t>School</w:t>
      </w:r>
      <w:r w:rsidR="00BD2BCB" w:rsidRPr="00995DEF">
        <w:rPr>
          <w:rFonts w:asciiTheme="minorHAnsi" w:hAnsiTheme="minorHAnsi" w:cstheme="minorHAnsi"/>
        </w:rPr>
        <w:t>.</w:t>
      </w:r>
    </w:p>
    <w:p w:rsidR="002A7BAA" w:rsidRPr="00995DEF" w:rsidRDefault="002A7BAA" w:rsidP="00E02752">
      <w:pPr>
        <w:widowControl w:val="0"/>
        <w:autoSpaceDE w:val="0"/>
        <w:autoSpaceDN w:val="0"/>
        <w:adjustRightInd w:val="0"/>
        <w:spacing w:after="120"/>
        <w:rPr>
          <w:rFonts w:asciiTheme="minorHAnsi" w:hAnsiTheme="minorHAnsi" w:cstheme="minorHAnsi"/>
        </w:rPr>
      </w:pPr>
      <w:r w:rsidRPr="00995DEF">
        <w:rPr>
          <w:rFonts w:asciiTheme="minorHAnsi" w:hAnsiTheme="minorHAnsi" w:cstheme="minorHAnsi"/>
        </w:rPr>
        <w:t xml:space="preserve">Recognised publications and guidance (e.g. CLEAPSS </w:t>
      </w:r>
      <w:proofErr w:type="gramStart"/>
      <w:r w:rsidRPr="00995DEF">
        <w:rPr>
          <w:rFonts w:asciiTheme="minorHAnsi" w:hAnsiTheme="minorHAnsi" w:cstheme="minorHAnsi"/>
        </w:rPr>
        <w:t>guides</w:t>
      </w:r>
      <w:proofErr w:type="gramEnd"/>
      <w:r w:rsidR="0058497E" w:rsidRPr="00995DEF">
        <w:rPr>
          <w:rFonts w:asciiTheme="minorHAnsi" w:hAnsiTheme="minorHAnsi" w:cstheme="minorHAnsi"/>
        </w:rPr>
        <w:t xml:space="preserve"> and</w:t>
      </w:r>
      <w:r w:rsidR="00E85C0E" w:rsidRPr="00995DEF">
        <w:rPr>
          <w:rFonts w:asciiTheme="minorHAnsi" w:hAnsiTheme="minorHAnsi" w:cstheme="minorHAnsi"/>
        </w:rPr>
        <w:t xml:space="preserve"> UKHSA guidance ‘Health </w:t>
      </w:r>
      <w:r w:rsidR="0058497E" w:rsidRPr="00995DEF">
        <w:rPr>
          <w:rFonts w:asciiTheme="minorHAnsi" w:hAnsiTheme="minorHAnsi" w:cstheme="minorHAnsi"/>
        </w:rPr>
        <w:t>p</w:t>
      </w:r>
      <w:r w:rsidR="00E85C0E" w:rsidRPr="00995DEF">
        <w:rPr>
          <w:rFonts w:asciiTheme="minorHAnsi" w:hAnsiTheme="minorHAnsi" w:cstheme="minorHAnsi"/>
        </w:rPr>
        <w:t xml:space="preserve">rotection in </w:t>
      </w:r>
      <w:r w:rsidR="0058497E" w:rsidRPr="00995DEF">
        <w:rPr>
          <w:rFonts w:asciiTheme="minorHAnsi" w:hAnsiTheme="minorHAnsi" w:cstheme="minorHAnsi"/>
        </w:rPr>
        <w:t>children and young people</w:t>
      </w:r>
      <w:r w:rsidR="00E85C0E" w:rsidRPr="00995DEF">
        <w:rPr>
          <w:rFonts w:asciiTheme="minorHAnsi" w:hAnsiTheme="minorHAnsi" w:cstheme="minorHAnsi"/>
        </w:rPr>
        <w:t xml:space="preserve"> </w:t>
      </w:r>
      <w:r w:rsidR="0058497E" w:rsidRPr="00995DEF">
        <w:rPr>
          <w:rFonts w:asciiTheme="minorHAnsi" w:hAnsiTheme="minorHAnsi" w:cstheme="minorHAnsi"/>
        </w:rPr>
        <w:t>se</w:t>
      </w:r>
      <w:r w:rsidR="00E85C0E" w:rsidRPr="00995DEF">
        <w:rPr>
          <w:rFonts w:asciiTheme="minorHAnsi" w:hAnsiTheme="minorHAnsi" w:cstheme="minorHAnsi"/>
        </w:rPr>
        <w:t>ttings</w:t>
      </w:r>
      <w:r w:rsidR="0058497E" w:rsidRPr="00995DEF">
        <w:rPr>
          <w:rFonts w:asciiTheme="minorHAnsi" w:hAnsiTheme="minorHAnsi" w:cstheme="minorHAnsi"/>
        </w:rPr>
        <w:t>, including education</w:t>
      </w:r>
      <w:r w:rsidR="00E85C0E" w:rsidRPr="00995DEF">
        <w:rPr>
          <w:rFonts w:asciiTheme="minorHAnsi" w:hAnsiTheme="minorHAnsi" w:cstheme="minorHAnsi"/>
        </w:rPr>
        <w:t>’</w:t>
      </w:r>
      <w:r w:rsidRPr="00995DEF">
        <w:rPr>
          <w:rFonts w:asciiTheme="minorHAnsi" w:hAnsiTheme="minorHAnsi" w:cstheme="minorHAnsi"/>
        </w:rPr>
        <w:t xml:space="preserve">) will be used to determine suitable animals, inform risk assessments, and will be available when keeping animals in </w:t>
      </w:r>
      <w:r w:rsidR="00204007" w:rsidRPr="00995DEF">
        <w:rPr>
          <w:rFonts w:asciiTheme="minorHAnsi" w:hAnsiTheme="minorHAnsi" w:cstheme="minorHAnsi"/>
        </w:rPr>
        <w:t>School</w:t>
      </w:r>
      <w:r w:rsidRPr="00995DEF">
        <w:rPr>
          <w:rFonts w:asciiTheme="minorHAnsi" w:hAnsiTheme="minorHAnsi" w:cstheme="minorHAnsi"/>
        </w:rPr>
        <w:t>.</w:t>
      </w:r>
    </w:p>
    <w:p w:rsidR="002A7BAA" w:rsidRPr="00995DEF" w:rsidRDefault="002A7BAA" w:rsidP="002A7BAA">
      <w:pPr>
        <w:rPr>
          <w:rStyle w:val="IntenseEmphasis"/>
          <w:rFonts w:asciiTheme="minorHAnsi" w:hAnsiTheme="minorHAnsi" w:cstheme="minorHAnsi"/>
          <w:b/>
          <w:i w:val="0"/>
          <w:iCs w:val="0"/>
          <w:color w:val="00A04E"/>
        </w:rPr>
      </w:pPr>
      <w:r w:rsidRPr="00995DEF">
        <w:rPr>
          <w:rStyle w:val="IntenseEmphasis"/>
          <w:rFonts w:asciiTheme="minorHAnsi" w:hAnsiTheme="minorHAnsi" w:cstheme="minorHAnsi"/>
          <w:b/>
          <w:i w:val="0"/>
          <w:iCs w:val="0"/>
          <w:color w:val="00A04E"/>
        </w:rPr>
        <w:t>References and useful links</w:t>
      </w:r>
      <w:r w:rsidR="00BD2BCB" w:rsidRPr="00995DEF">
        <w:rPr>
          <w:rStyle w:val="IntenseEmphasis"/>
          <w:rFonts w:asciiTheme="minorHAnsi" w:hAnsiTheme="minorHAnsi" w:cstheme="minorHAnsi"/>
          <w:b/>
          <w:i w:val="0"/>
          <w:iCs w:val="0"/>
          <w:color w:val="00A04E"/>
        </w:rPr>
        <w:t>:</w:t>
      </w:r>
    </w:p>
    <w:p w:rsidR="00E4670C" w:rsidRPr="00995DEF" w:rsidRDefault="002A5EDE" w:rsidP="002A7BAA">
      <w:pPr>
        <w:rPr>
          <w:rStyle w:val="IntenseEmphasis"/>
          <w:rFonts w:asciiTheme="minorHAnsi" w:hAnsiTheme="minorHAnsi" w:cstheme="minorHAnsi"/>
          <w:b/>
          <w:bCs/>
          <w:i w:val="0"/>
          <w:iCs w:val="0"/>
          <w:color w:val="4F81BD"/>
          <w:szCs w:val="20"/>
        </w:rPr>
      </w:pPr>
      <w:hyperlink r:id="rId123" w:history="1">
        <w:r w:rsidR="00E4670C" w:rsidRPr="00995DEF">
          <w:rPr>
            <w:rStyle w:val="Hyperlink"/>
            <w:rFonts w:asciiTheme="minorHAnsi" w:hAnsiTheme="minorHAnsi" w:cstheme="minorHAnsi"/>
            <w:b w:val="0"/>
            <w:bCs/>
            <w:i/>
            <w:iCs/>
            <w:color w:val="4F81BD"/>
            <w:sz w:val="20"/>
            <w:szCs w:val="20"/>
          </w:rPr>
          <w:t xml:space="preserve">C Council SIGN 21 Animals in </w:t>
        </w:r>
        <w:r w:rsidR="00204007" w:rsidRPr="00995DEF">
          <w:rPr>
            <w:rStyle w:val="Hyperlink"/>
            <w:rFonts w:asciiTheme="minorHAnsi" w:hAnsiTheme="minorHAnsi" w:cstheme="minorHAnsi"/>
            <w:b w:val="0"/>
            <w:bCs/>
            <w:i/>
            <w:iCs/>
            <w:color w:val="4F81BD"/>
            <w:sz w:val="20"/>
            <w:szCs w:val="20"/>
          </w:rPr>
          <w:t>School</w:t>
        </w:r>
        <w:r w:rsidR="00E4670C" w:rsidRPr="00995DEF">
          <w:rPr>
            <w:rStyle w:val="Hyperlink"/>
            <w:rFonts w:asciiTheme="minorHAnsi" w:hAnsiTheme="minorHAnsi" w:cstheme="minorHAnsi"/>
            <w:b w:val="0"/>
            <w:bCs/>
            <w:i/>
            <w:iCs/>
            <w:color w:val="4F81BD"/>
            <w:sz w:val="20"/>
            <w:szCs w:val="20"/>
          </w:rPr>
          <w:t xml:space="preserve">s (including safety on farm visits) </w:t>
        </w:r>
      </w:hyperlink>
    </w:p>
    <w:p w:rsidR="002A7BAA" w:rsidRPr="00995DEF" w:rsidRDefault="002A5EDE" w:rsidP="002A7BAA">
      <w:pPr>
        <w:widowControl w:val="0"/>
        <w:autoSpaceDE w:val="0"/>
        <w:autoSpaceDN w:val="0"/>
        <w:adjustRightInd w:val="0"/>
        <w:rPr>
          <w:rStyle w:val="IntenseEmphasis"/>
          <w:rFonts w:asciiTheme="minorHAnsi" w:hAnsiTheme="minorHAnsi" w:cstheme="minorHAnsi"/>
        </w:rPr>
      </w:pPr>
      <w:hyperlink r:id="rId124" w:history="1">
        <w:r w:rsidR="002A7BAA" w:rsidRPr="00995DEF">
          <w:rPr>
            <w:rStyle w:val="IntenseEmphasis"/>
            <w:rFonts w:asciiTheme="minorHAnsi" w:hAnsiTheme="minorHAnsi" w:cstheme="minorHAnsi"/>
          </w:rPr>
          <w:t>science.cleapss.org.uk/Resource-Info/GL202-Choosing-animals-to-keep-in-</w:t>
        </w:r>
        <w:r w:rsidR="00204007" w:rsidRPr="00995DEF">
          <w:rPr>
            <w:rStyle w:val="IntenseEmphasis"/>
            <w:rFonts w:asciiTheme="minorHAnsi" w:hAnsiTheme="minorHAnsi" w:cstheme="minorHAnsi"/>
          </w:rPr>
          <w:t>School</w:t>
        </w:r>
        <w:r w:rsidR="002A7BAA" w:rsidRPr="00995DEF">
          <w:rPr>
            <w:rStyle w:val="IntenseEmphasis"/>
            <w:rFonts w:asciiTheme="minorHAnsi" w:hAnsiTheme="minorHAnsi" w:cstheme="minorHAnsi"/>
          </w:rPr>
          <w:t>.aspx</w:t>
        </w:r>
      </w:hyperlink>
      <w:r w:rsidR="002A7BAA" w:rsidRPr="00995DEF">
        <w:rPr>
          <w:rStyle w:val="IntenseEmphasis"/>
          <w:rFonts w:asciiTheme="minorHAnsi" w:hAnsiTheme="minorHAnsi" w:cstheme="minorHAnsi"/>
        </w:rPr>
        <w:t xml:space="preserve"> </w:t>
      </w:r>
    </w:p>
    <w:p w:rsidR="00E4670C" w:rsidRPr="00995DEF" w:rsidRDefault="006A53B4" w:rsidP="006A53B4">
      <w:pPr>
        <w:widowControl w:val="0"/>
        <w:autoSpaceDE w:val="0"/>
        <w:autoSpaceDN w:val="0"/>
        <w:adjustRightInd w:val="0"/>
        <w:rPr>
          <w:rFonts w:asciiTheme="minorHAnsi" w:hAnsiTheme="minorHAnsi" w:cstheme="minorHAnsi"/>
          <w:i/>
          <w:iCs/>
          <w:color w:val="4F81BD" w:themeColor="accent1"/>
          <w:sz w:val="20"/>
        </w:rPr>
      </w:pPr>
      <w:r w:rsidRPr="00995DEF">
        <w:rPr>
          <w:rStyle w:val="IntenseEmphasis"/>
          <w:rFonts w:asciiTheme="minorHAnsi" w:hAnsiTheme="minorHAnsi" w:cstheme="minorHAnsi"/>
        </w:rPr>
        <w:t>UKHSA guidance</w:t>
      </w:r>
      <w:r w:rsidR="00ED2D59" w:rsidRPr="00995DEF">
        <w:rPr>
          <w:rStyle w:val="IntenseEmphasis"/>
          <w:rFonts w:asciiTheme="minorHAnsi" w:hAnsiTheme="minorHAnsi" w:cstheme="minorHAnsi"/>
        </w:rPr>
        <w:t xml:space="preserve"> -</w:t>
      </w:r>
      <w:r w:rsidRPr="00995DEF">
        <w:rPr>
          <w:rStyle w:val="IntenseEmphasis"/>
          <w:rFonts w:asciiTheme="minorHAnsi" w:hAnsiTheme="minorHAnsi" w:cstheme="minorHAnsi"/>
        </w:rPr>
        <w:t xml:space="preserve"> </w:t>
      </w:r>
      <w:hyperlink r:id="rId125" w:history="1">
        <w:r w:rsidRPr="00995DEF">
          <w:rPr>
            <w:rStyle w:val="IntenseEmphasis"/>
            <w:rFonts w:asciiTheme="minorHAnsi" w:hAnsiTheme="minorHAnsi" w:cstheme="minorHAnsi"/>
          </w:rPr>
          <w:t xml:space="preserve">Health protection in </w:t>
        </w:r>
        <w:r w:rsidR="0058497E" w:rsidRPr="00995DEF">
          <w:rPr>
            <w:rStyle w:val="IntenseEmphasis"/>
            <w:rFonts w:asciiTheme="minorHAnsi" w:hAnsiTheme="minorHAnsi" w:cstheme="minorHAnsi"/>
          </w:rPr>
          <w:t>children and young people settings, including education</w:t>
        </w:r>
      </w:hyperlink>
    </w:p>
    <w:p w:rsidR="00B92D26" w:rsidRPr="00995DEF" w:rsidRDefault="00B92D26" w:rsidP="006E66CB">
      <w:pPr>
        <w:pStyle w:val="Heading2"/>
      </w:pPr>
      <w:bookmarkStart w:id="291" w:name="_Toc149205159"/>
      <w:bookmarkEnd w:id="290"/>
      <w:r w:rsidRPr="00995DEF">
        <w:t xml:space="preserve">Use and </w:t>
      </w:r>
      <w:r w:rsidR="00BD2BCB" w:rsidRPr="00995DEF">
        <w:t>c</w:t>
      </w:r>
      <w:r w:rsidRPr="00995DEF">
        <w:t xml:space="preserve">ontrol of </w:t>
      </w:r>
      <w:r w:rsidR="00BD2BCB" w:rsidRPr="00995DEF">
        <w:t>c</w:t>
      </w:r>
      <w:r w:rsidRPr="00995DEF">
        <w:t xml:space="preserve">ontractors and </w:t>
      </w:r>
      <w:r w:rsidR="00BD2BCB" w:rsidRPr="00995DEF">
        <w:t>c</w:t>
      </w:r>
      <w:r w:rsidRPr="00995DEF">
        <w:t>onsultants</w:t>
      </w:r>
      <w:bookmarkEnd w:id="282"/>
      <w:bookmarkEnd w:id="283"/>
      <w:bookmarkEnd w:id="284"/>
      <w:bookmarkEnd w:id="291"/>
    </w:p>
    <w:p w:rsidR="00B92D26" w:rsidRPr="00995DEF" w:rsidRDefault="00B92D26" w:rsidP="006D4453">
      <w:pPr>
        <w:pStyle w:val="Heading3"/>
      </w:pPr>
      <w:bookmarkStart w:id="292" w:name="_Contractor_competence_and"/>
      <w:bookmarkStart w:id="293" w:name="_Toc375212072"/>
      <w:bookmarkStart w:id="294" w:name="_Toc66110663"/>
      <w:bookmarkStart w:id="295" w:name="_Toc229556461"/>
      <w:bookmarkStart w:id="296" w:name="_Toc229556530"/>
      <w:bookmarkEnd w:id="292"/>
      <w:r w:rsidRPr="00995DEF">
        <w:t xml:space="preserve">Contractor </w:t>
      </w:r>
      <w:r w:rsidR="00BD2BCB" w:rsidRPr="00995DEF">
        <w:t>c</w:t>
      </w:r>
      <w:r w:rsidRPr="00995DEF">
        <w:t xml:space="preserve">ompetence and </w:t>
      </w:r>
      <w:r w:rsidR="00BD2BCB" w:rsidRPr="00995DEF">
        <w:t>c</w:t>
      </w:r>
      <w:r w:rsidRPr="00995DEF">
        <w:t>ompliance</w:t>
      </w:r>
      <w:bookmarkEnd w:id="293"/>
      <w:bookmarkEnd w:id="294"/>
    </w:p>
    <w:p w:rsidR="00363BB5" w:rsidRPr="00995DEF" w:rsidRDefault="00363BB5" w:rsidP="00E02752">
      <w:pPr>
        <w:widowControl w:val="0"/>
        <w:autoSpaceDE w:val="0"/>
        <w:autoSpaceDN w:val="0"/>
        <w:adjustRightInd w:val="0"/>
        <w:spacing w:after="120"/>
        <w:rPr>
          <w:rFonts w:asciiTheme="minorHAnsi" w:hAnsiTheme="minorHAnsi" w:cstheme="minorHAnsi"/>
        </w:rPr>
      </w:pPr>
      <w:r w:rsidRPr="00995DEF">
        <w:rPr>
          <w:rFonts w:asciiTheme="minorHAnsi" w:hAnsiTheme="minorHAnsi" w:cstheme="minorHAnsi"/>
        </w:rPr>
        <w:t xml:space="preserve">Safety Information Guidance Note SIGN 18 sets out our arrangements for CDM and Contractors in </w:t>
      </w:r>
      <w:r w:rsidR="00204007" w:rsidRPr="00995DEF">
        <w:rPr>
          <w:rFonts w:asciiTheme="minorHAnsi" w:hAnsiTheme="minorHAnsi" w:cstheme="minorHAnsi"/>
        </w:rPr>
        <w:t>School</w:t>
      </w:r>
      <w:r w:rsidRPr="00995DEF">
        <w:rPr>
          <w:rFonts w:asciiTheme="minorHAnsi" w:hAnsiTheme="minorHAnsi" w:cstheme="minorHAnsi"/>
        </w:rPr>
        <w:t>.</w:t>
      </w:r>
    </w:p>
    <w:p w:rsidR="00363BB5" w:rsidRPr="00995DEF" w:rsidRDefault="00363BB5" w:rsidP="00E02752">
      <w:pPr>
        <w:widowControl w:val="0"/>
        <w:autoSpaceDE w:val="0"/>
        <w:autoSpaceDN w:val="0"/>
        <w:adjustRightInd w:val="0"/>
        <w:spacing w:after="120"/>
        <w:rPr>
          <w:rFonts w:asciiTheme="minorHAnsi" w:hAnsiTheme="minorHAnsi" w:cstheme="minorHAnsi"/>
        </w:rPr>
      </w:pPr>
      <w:r w:rsidRPr="00995DEF">
        <w:rPr>
          <w:rFonts w:asciiTheme="minorHAnsi" w:hAnsiTheme="minorHAnsi" w:cstheme="minorHAnsi"/>
        </w:rPr>
        <w:t xml:space="preserve">We retain and provide access to the </w:t>
      </w:r>
      <w:r w:rsidR="00BD2BCB" w:rsidRPr="00995DEF">
        <w:rPr>
          <w:rFonts w:asciiTheme="minorHAnsi" w:hAnsiTheme="minorHAnsi" w:cstheme="minorHAnsi"/>
        </w:rPr>
        <w:t>h</w:t>
      </w:r>
      <w:r w:rsidRPr="00995DEF">
        <w:rPr>
          <w:rFonts w:asciiTheme="minorHAnsi" w:hAnsiTheme="minorHAnsi" w:cstheme="minorHAnsi"/>
        </w:rPr>
        <w:t xml:space="preserve">ealth and </w:t>
      </w:r>
      <w:r w:rsidR="00BD2BCB" w:rsidRPr="00995DEF">
        <w:rPr>
          <w:rFonts w:asciiTheme="minorHAnsi" w:hAnsiTheme="minorHAnsi" w:cstheme="minorHAnsi"/>
        </w:rPr>
        <w:t>s</w:t>
      </w:r>
      <w:r w:rsidRPr="00995DEF">
        <w:rPr>
          <w:rFonts w:asciiTheme="minorHAnsi" w:hAnsiTheme="minorHAnsi" w:cstheme="minorHAnsi"/>
        </w:rPr>
        <w:t xml:space="preserve">afety </w:t>
      </w:r>
      <w:r w:rsidR="00BD2BCB" w:rsidRPr="00995DEF">
        <w:rPr>
          <w:rFonts w:asciiTheme="minorHAnsi" w:hAnsiTheme="minorHAnsi" w:cstheme="minorHAnsi"/>
        </w:rPr>
        <w:t>f</w:t>
      </w:r>
      <w:r w:rsidRPr="00995DEF">
        <w:rPr>
          <w:rFonts w:asciiTheme="minorHAnsi" w:hAnsiTheme="minorHAnsi" w:cstheme="minorHAnsi"/>
        </w:rPr>
        <w:t>ile (required by CDM)</w:t>
      </w:r>
      <w:r w:rsidR="00BD2BCB" w:rsidRPr="00995DEF">
        <w:rPr>
          <w:rFonts w:asciiTheme="minorHAnsi" w:hAnsiTheme="minorHAnsi" w:cstheme="minorHAnsi"/>
        </w:rPr>
        <w:t>.</w:t>
      </w:r>
    </w:p>
    <w:p w:rsidR="00B92D26" w:rsidRPr="00995DEF" w:rsidRDefault="00B92D26" w:rsidP="00E02752">
      <w:pPr>
        <w:widowControl w:val="0"/>
        <w:autoSpaceDE w:val="0"/>
        <w:autoSpaceDN w:val="0"/>
        <w:adjustRightInd w:val="0"/>
        <w:spacing w:after="120"/>
        <w:rPr>
          <w:rFonts w:asciiTheme="minorHAnsi" w:hAnsiTheme="minorHAnsi" w:cstheme="minorHAnsi"/>
        </w:rPr>
      </w:pPr>
      <w:r w:rsidRPr="00995DEF">
        <w:rPr>
          <w:rFonts w:asciiTheme="minorHAnsi" w:hAnsiTheme="minorHAnsi" w:cstheme="minorHAnsi"/>
        </w:rPr>
        <w:t xml:space="preserve">All contractors will be issued with and must comply with the </w:t>
      </w:r>
      <w:r w:rsidR="000A4B70" w:rsidRPr="00995DEF">
        <w:rPr>
          <w:rFonts w:asciiTheme="minorHAnsi" w:hAnsiTheme="minorHAnsi" w:cstheme="minorHAnsi"/>
        </w:rPr>
        <w:t>Cumberland</w:t>
      </w:r>
      <w:r w:rsidRPr="00995DEF">
        <w:rPr>
          <w:rFonts w:asciiTheme="minorHAnsi" w:hAnsiTheme="minorHAnsi" w:cstheme="minorHAnsi"/>
        </w:rPr>
        <w:t xml:space="preserve"> Council’s Contractor Health and Safety Code of Practice. </w:t>
      </w:r>
      <w:r w:rsidR="00C14CE9" w:rsidRPr="00995DEF">
        <w:rPr>
          <w:rFonts w:asciiTheme="minorHAnsi" w:hAnsiTheme="minorHAnsi" w:cstheme="minorHAnsi"/>
        </w:rPr>
        <w:t xml:space="preserve">This will be issued by </w:t>
      </w:r>
      <w:r w:rsidR="000A4B70" w:rsidRPr="00995DEF">
        <w:rPr>
          <w:rFonts w:asciiTheme="minorHAnsi" w:hAnsiTheme="minorHAnsi" w:cstheme="minorHAnsi"/>
        </w:rPr>
        <w:t>Cumberland</w:t>
      </w:r>
      <w:r w:rsidR="00096D70" w:rsidRPr="00995DEF">
        <w:rPr>
          <w:rFonts w:asciiTheme="minorHAnsi" w:hAnsiTheme="minorHAnsi" w:cstheme="minorHAnsi"/>
        </w:rPr>
        <w:t xml:space="preserve"> </w:t>
      </w:r>
      <w:r w:rsidR="00C14CE9" w:rsidRPr="00995DEF">
        <w:rPr>
          <w:rFonts w:asciiTheme="minorHAnsi" w:hAnsiTheme="minorHAnsi" w:cstheme="minorHAnsi"/>
        </w:rPr>
        <w:t xml:space="preserve">Council for Council projects and by the </w:t>
      </w:r>
      <w:r w:rsidR="00204007" w:rsidRPr="00995DEF">
        <w:rPr>
          <w:rFonts w:asciiTheme="minorHAnsi" w:hAnsiTheme="minorHAnsi" w:cstheme="minorHAnsi"/>
        </w:rPr>
        <w:t>School</w:t>
      </w:r>
      <w:r w:rsidR="00C14CE9" w:rsidRPr="00995DEF">
        <w:rPr>
          <w:rFonts w:asciiTheme="minorHAnsi" w:hAnsiTheme="minorHAnsi" w:cstheme="minorHAnsi"/>
        </w:rPr>
        <w:t xml:space="preserve"> for any works they procure outside this arrangement.</w:t>
      </w:r>
    </w:p>
    <w:p w:rsidR="00B92D26" w:rsidRPr="00995DEF" w:rsidRDefault="00A950D4" w:rsidP="00E02752">
      <w:pPr>
        <w:widowControl w:val="0"/>
        <w:autoSpaceDE w:val="0"/>
        <w:autoSpaceDN w:val="0"/>
        <w:adjustRightInd w:val="0"/>
        <w:spacing w:after="120"/>
        <w:rPr>
          <w:rFonts w:asciiTheme="minorHAnsi" w:hAnsiTheme="minorHAnsi" w:cstheme="minorHAnsi"/>
        </w:rPr>
      </w:pPr>
      <w:r w:rsidRPr="00995DEF">
        <w:rPr>
          <w:rFonts w:asciiTheme="minorHAnsi" w:eastAsia="Arial Unicode MS" w:hAnsiTheme="minorHAnsi" w:cstheme="minorHAnsi"/>
        </w:rPr>
        <w:t>Governors</w:t>
      </w:r>
      <w:r w:rsidR="00B92D26" w:rsidRPr="00995DEF">
        <w:rPr>
          <w:rFonts w:asciiTheme="minorHAnsi" w:eastAsia="Arial Unicode MS" w:hAnsiTheme="minorHAnsi" w:cstheme="minorHAnsi"/>
        </w:rPr>
        <w:t xml:space="preserve"> and the </w:t>
      </w:r>
      <w:r w:rsidR="005C5EB6">
        <w:rPr>
          <w:rFonts w:asciiTheme="minorHAnsi" w:eastAsia="Arial Unicode MS" w:hAnsiTheme="minorHAnsi" w:cstheme="minorHAnsi"/>
        </w:rPr>
        <w:t>Head teacher</w:t>
      </w:r>
      <w:r w:rsidR="00B92D26" w:rsidRPr="00995DEF">
        <w:rPr>
          <w:rFonts w:asciiTheme="minorHAnsi" w:eastAsia="Arial Unicode MS" w:hAnsiTheme="minorHAnsi" w:cstheme="minorHAnsi"/>
        </w:rPr>
        <w:t xml:space="preserve"> will ensure </w:t>
      </w:r>
      <w:r w:rsidR="00BD2BCB" w:rsidRPr="00995DEF">
        <w:rPr>
          <w:rFonts w:asciiTheme="minorHAnsi" w:eastAsia="Arial Unicode MS" w:hAnsiTheme="minorHAnsi" w:cstheme="minorHAnsi"/>
        </w:rPr>
        <w:t xml:space="preserve">that </w:t>
      </w:r>
      <w:r w:rsidR="00B92D26" w:rsidRPr="00995DEF">
        <w:rPr>
          <w:rFonts w:asciiTheme="minorHAnsi" w:eastAsia="Arial Unicode MS" w:hAnsiTheme="minorHAnsi" w:cstheme="minorHAnsi"/>
        </w:rPr>
        <w:t xml:space="preserve">all contractors and sub-contractors are properly selected and vetted with regard to their health and safety competence.  The selection of contractors will </w:t>
      </w:r>
      <w:r w:rsidR="00EC45B0" w:rsidRPr="00995DEF">
        <w:rPr>
          <w:rFonts w:asciiTheme="minorHAnsi" w:eastAsia="Arial Unicode MS" w:hAnsiTheme="minorHAnsi" w:cstheme="minorHAnsi"/>
        </w:rPr>
        <w:t>consider</w:t>
      </w:r>
      <w:r w:rsidR="00B92D26" w:rsidRPr="00995DEF">
        <w:rPr>
          <w:rFonts w:asciiTheme="minorHAnsi" w:eastAsia="Arial Unicode MS" w:hAnsiTheme="minorHAnsi" w:cstheme="minorHAnsi"/>
          <w:b/>
          <w:bCs/>
        </w:rPr>
        <w:t xml:space="preserve"> </w:t>
      </w:r>
      <w:r w:rsidR="00B92D26" w:rsidRPr="00995DEF">
        <w:rPr>
          <w:rFonts w:asciiTheme="minorHAnsi" w:eastAsia="Arial Unicode MS" w:hAnsiTheme="minorHAnsi" w:cstheme="minorHAnsi"/>
        </w:rPr>
        <w:t>contractor competence, i.e. membership of and accreditation by recognised bodies, liability insurance and other related factors, to ensure health and safety compliance is met.</w:t>
      </w:r>
      <w:r w:rsidR="00B92D26" w:rsidRPr="00995DEF">
        <w:rPr>
          <w:rFonts w:asciiTheme="minorHAnsi" w:hAnsiTheme="minorHAnsi" w:cstheme="minorHAnsi"/>
        </w:rPr>
        <w:t xml:space="preserve"> Questionnaires are available </w:t>
      </w:r>
      <w:r w:rsidR="002B5E26" w:rsidRPr="00995DEF">
        <w:rPr>
          <w:rFonts w:asciiTheme="minorHAnsi" w:hAnsiTheme="minorHAnsi" w:cstheme="minorHAnsi"/>
        </w:rPr>
        <w:t>from the H</w:t>
      </w:r>
      <w:r w:rsidR="00BD2BCB" w:rsidRPr="00995DEF">
        <w:rPr>
          <w:rFonts w:asciiTheme="minorHAnsi" w:hAnsiTheme="minorHAnsi" w:cstheme="minorHAnsi"/>
        </w:rPr>
        <w:t>ealth and Safety</w:t>
      </w:r>
      <w:r w:rsidR="00C14CE9" w:rsidRPr="00995DEF">
        <w:rPr>
          <w:rFonts w:asciiTheme="minorHAnsi" w:hAnsiTheme="minorHAnsi" w:cstheme="minorHAnsi"/>
        </w:rPr>
        <w:t xml:space="preserve"> Team </w:t>
      </w:r>
      <w:r w:rsidR="00B92D26" w:rsidRPr="00995DEF">
        <w:rPr>
          <w:rFonts w:asciiTheme="minorHAnsi" w:hAnsiTheme="minorHAnsi" w:cstheme="minorHAnsi"/>
        </w:rPr>
        <w:t>to assist in the selection process.</w:t>
      </w:r>
    </w:p>
    <w:p w:rsidR="00136D08" w:rsidRPr="00995DEF" w:rsidRDefault="00B92D26" w:rsidP="006D4453">
      <w:pPr>
        <w:pStyle w:val="Heading3"/>
      </w:pPr>
      <w:bookmarkStart w:id="297" w:name="_Toc375212074"/>
      <w:bookmarkStart w:id="298" w:name="_Toc66110665"/>
      <w:r w:rsidRPr="00995DEF">
        <w:t xml:space="preserve">Control of </w:t>
      </w:r>
      <w:r w:rsidR="00FA20B7" w:rsidRPr="00995DEF">
        <w:t>c</w:t>
      </w:r>
      <w:r w:rsidRPr="00995DEF">
        <w:t xml:space="preserve">ontractors on </w:t>
      </w:r>
      <w:r w:rsidR="00204007" w:rsidRPr="00995DEF">
        <w:t>School</w:t>
      </w:r>
      <w:r w:rsidRPr="00995DEF">
        <w:t xml:space="preserve"> </w:t>
      </w:r>
      <w:r w:rsidR="00FA20B7" w:rsidRPr="00995DEF">
        <w:t>s</w:t>
      </w:r>
      <w:r w:rsidRPr="00995DEF">
        <w:t>ites</w:t>
      </w:r>
      <w:bookmarkEnd w:id="297"/>
      <w:bookmarkEnd w:id="298"/>
    </w:p>
    <w:p w:rsidR="008F1954" w:rsidRPr="00995DEF" w:rsidRDefault="008F1954" w:rsidP="00E02752">
      <w:pPr>
        <w:spacing w:after="120"/>
        <w:rPr>
          <w:rFonts w:asciiTheme="minorHAnsi" w:hAnsiTheme="minorHAnsi" w:cstheme="minorHAnsi"/>
        </w:rPr>
      </w:pPr>
      <w:r w:rsidRPr="00995DEF">
        <w:rPr>
          <w:rFonts w:asciiTheme="minorHAnsi" w:hAnsiTheme="minorHAnsi" w:cstheme="minorHAnsi"/>
        </w:rPr>
        <w:t xml:space="preserve">All </w:t>
      </w:r>
      <w:r w:rsidR="0004062F" w:rsidRPr="00995DEF">
        <w:rPr>
          <w:rFonts w:asciiTheme="minorHAnsi" w:hAnsiTheme="minorHAnsi" w:cstheme="minorHAnsi"/>
        </w:rPr>
        <w:t xml:space="preserve">building </w:t>
      </w:r>
      <w:r w:rsidRPr="00995DEF">
        <w:rPr>
          <w:rFonts w:asciiTheme="minorHAnsi" w:hAnsiTheme="minorHAnsi" w:cstheme="minorHAnsi"/>
        </w:rPr>
        <w:t xml:space="preserve">contractors will be issued with a copy of the </w:t>
      </w:r>
      <w:r w:rsidR="000A4B70" w:rsidRPr="00995DEF">
        <w:rPr>
          <w:rFonts w:asciiTheme="minorHAnsi" w:hAnsiTheme="minorHAnsi" w:cstheme="minorHAnsi"/>
        </w:rPr>
        <w:t>Cumberland</w:t>
      </w:r>
      <w:r w:rsidRPr="00995DEF">
        <w:rPr>
          <w:rFonts w:asciiTheme="minorHAnsi" w:hAnsiTheme="minorHAnsi" w:cstheme="minorHAnsi"/>
        </w:rPr>
        <w:t xml:space="preserve"> Council Contractor Health and Safety Code of Practice</w:t>
      </w:r>
      <w:r w:rsidR="0004062F" w:rsidRPr="00995DEF">
        <w:rPr>
          <w:rFonts w:asciiTheme="minorHAnsi" w:hAnsiTheme="minorHAnsi" w:cstheme="minorHAnsi"/>
        </w:rPr>
        <w:t xml:space="preserve"> and the </w:t>
      </w:r>
      <w:r w:rsidR="00204007" w:rsidRPr="00995DEF">
        <w:rPr>
          <w:rFonts w:asciiTheme="minorHAnsi" w:hAnsiTheme="minorHAnsi" w:cstheme="minorHAnsi"/>
        </w:rPr>
        <w:t>School</w:t>
      </w:r>
      <w:r w:rsidR="0004062F" w:rsidRPr="00995DEF">
        <w:rPr>
          <w:rFonts w:asciiTheme="minorHAnsi" w:hAnsiTheme="minorHAnsi" w:cstheme="minorHAnsi"/>
        </w:rPr>
        <w:t xml:space="preserve">’s </w:t>
      </w:r>
      <w:r w:rsidR="00136D08" w:rsidRPr="00995DEF">
        <w:rPr>
          <w:rFonts w:asciiTheme="minorHAnsi" w:hAnsiTheme="minorHAnsi" w:cstheme="minorHAnsi"/>
        </w:rPr>
        <w:t xml:space="preserve">Contractors </w:t>
      </w:r>
      <w:r w:rsidR="0004062F" w:rsidRPr="00995DEF">
        <w:rPr>
          <w:rFonts w:asciiTheme="minorHAnsi" w:hAnsiTheme="minorHAnsi" w:cstheme="minorHAnsi"/>
        </w:rPr>
        <w:t xml:space="preserve">Safety Information </w:t>
      </w:r>
      <w:r w:rsidR="00136D08" w:rsidRPr="00995DEF">
        <w:rPr>
          <w:rFonts w:asciiTheme="minorHAnsi" w:hAnsiTheme="minorHAnsi" w:cstheme="minorHAnsi"/>
        </w:rPr>
        <w:t>Sheet.</w:t>
      </w:r>
    </w:p>
    <w:p w:rsidR="0004062F" w:rsidRPr="00995DEF" w:rsidRDefault="0004062F" w:rsidP="00E02752">
      <w:pPr>
        <w:spacing w:after="120"/>
        <w:rPr>
          <w:rFonts w:asciiTheme="minorHAnsi" w:hAnsiTheme="minorHAnsi" w:cstheme="minorHAnsi"/>
        </w:rPr>
      </w:pPr>
      <w:r w:rsidRPr="00995DEF">
        <w:rPr>
          <w:rFonts w:asciiTheme="minorHAnsi" w:hAnsiTheme="minorHAnsi" w:cstheme="minorHAnsi"/>
          <w:b/>
        </w:rPr>
        <w:t xml:space="preserve">Contractors </w:t>
      </w:r>
      <w:r w:rsidR="00A946A1" w:rsidRPr="00995DEF">
        <w:rPr>
          <w:rFonts w:asciiTheme="minorHAnsi" w:hAnsiTheme="minorHAnsi" w:cstheme="minorHAnsi"/>
          <w:b/>
        </w:rPr>
        <w:t>will always be</w:t>
      </w:r>
      <w:r w:rsidRPr="00995DEF">
        <w:rPr>
          <w:rFonts w:asciiTheme="minorHAnsi" w:hAnsiTheme="minorHAnsi" w:cstheme="minorHAnsi"/>
          <w:b/>
        </w:rPr>
        <w:t xml:space="preserve"> referred to the </w:t>
      </w:r>
      <w:r w:rsidR="00204007" w:rsidRPr="00995DEF">
        <w:rPr>
          <w:rFonts w:asciiTheme="minorHAnsi" w:hAnsiTheme="minorHAnsi" w:cstheme="minorHAnsi"/>
          <w:b/>
        </w:rPr>
        <w:t>School</w:t>
      </w:r>
      <w:r w:rsidRPr="00995DEF">
        <w:rPr>
          <w:rFonts w:asciiTheme="minorHAnsi" w:hAnsiTheme="minorHAnsi" w:cstheme="minorHAnsi"/>
          <w:b/>
        </w:rPr>
        <w:t xml:space="preserve"> Asbestos Register</w:t>
      </w:r>
      <w:r w:rsidRPr="00995DEF">
        <w:rPr>
          <w:rFonts w:asciiTheme="minorHAnsi" w:hAnsiTheme="minorHAnsi" w:cstheme="minorHAnsi"/>
        </w:rPr>
        <w:t>, which highlights the known or presumed areas that may contain asbestos</w:t>
      </w:r>
      <w:r w:rsidR="00136D08" w:rsidRPr="00995DEF">
        <w:rPr>
          <w:rFonts w:asciiTheme="minorHAnsi" w:hAnsiTheme="minorHAnsi" w:cstheme="minorHAnsi"/>
        </w:rPr>
        <w:t>,</w:t>
      </w:r>
      <w:r w:rsidRPr="00995DEF">
        <w:rPr>
          <w:rFonts w:asciiTheme="minorHAnsi" w:hAnsiTheme="minorHAnsi" w:cstheme="minorHAnsi"/>
        </w:rPr>
        <w:t xml:space="preserve"> before any intrusive works are permitted to commence</w:t>
      </w:r>
      <w:r w:rsidR="00136D08" w:rsidRPr="00995DEF">
        <w:rPr>
          <w:rFonts w:asciiTheme="minorHAnsi" w:hAnsiTheme="minorHAnsi" w:cstheme="minorHAnsi"/>
        </w:rPr>
        <w:t>.</w:t>
      </w:r>
    </w:p>
    <w:p w:rsidR="0004062F" w:rsidRPr="00995DEF" w:rsidRDefault="0004062F" w:rsidP="00E02752">
      <w:pPr>
        <w:spacing w:after="120"/>
        <w:rPr>
          <w:rFonts w:asciiTheme="minorHAnsi" w:hAnsiTheme="minorHAnsi" w:cstheme="minorHAnsi"/>
        </w:rPr>
      </w:pPr>
      <w:r w:rsidRPr="00995DEF">
        <w:rPr>
          <w:rFonts w:asciiTheme="minorHAnsi" w:hAnsiTheme="minorHAnsi" w:cstheme="minorHAnsi"/>
        </w:rPr>
        <w:t xml:space="preserve">The contractor must sign the Safety Information </w:t>
      </w:r>
      <w:r w:rsidR="00306524" w:rsidRPr="00995DEF">
        <w:rPr>
          <w:rFonts w:asciiTheme="minorHAnsi" w:hAnsiTheme="minorHAnsi" w:cstheme="minorHAnsi"/>
        </w:rPr>
        <w:t>Sheet</w:t>
      </w:r>
      <w:r w:rsidRPr="00995DEF">
        <w:rPr>
          <w:rFonts w:asciiTheme="minorHAnsi" w:hAnsiTheme="minorHAnsi" w:cstheme="minorHAnsi"/>
        </w:rPr>
        <w:t xml:space="preserve"> before work can commence</w:t>
      </w:r>
      <w:r w:rsidR="00D060FC" w:rsidRPr="00995DEF">
        <w:rPr>
          <w:rFonts w:asciiTheme="minorHAnsi" w:hAnsiTheme="minorHAnsi" w:cstheme="minorHAnsi"/>
        </w:rPr>
        <w:t>.</w:t>
      </w:r>
    </w:p>
    <w:p w:rsidR="0004062F" w:rsidRPr="00995DEF" w:rsidRDefault="0004062F" w:rsidP="00E02752">
      <w:pPr>
        <w:spacing w:after="120"/>
        <w:rPr>
          <w:rFonts w:asciiTheme="minorHAnsi" w:hAnsiTheme="minorHAnsi" w:cstheme="minorHAnsi"/>
        </w:rPr>
      </w:pPr>
      <w:r w:rsidRPr="00995DEF">
        <w:rPr>
          <w:rFonts w:asciiTheme="minorHAnsi" w:hAnsiTheme="minorHAnsi" w:cstheme="minorHAnsi"/>
        </w:rPr>
        <w:t>Contractor</w:t>
      </w:r>
      <w:r w:rsidR="00775605" w:rsidRPr="00995DEF">
        <w:rPr>
          <w:rFonts w:asciiTheme="minorHAnsi" w:hAnsiTheme="minorHAnsi" w:cstheme="minorHAnsi"/>
        </w:rPr>
        <w:t>s</w:t>
      </w:r>
      <w:r w:rsidRPr="00995DEF">
        <w:rPr>
          <w:rFonts w:asciiTheme="minorHAnsi" w:hAnsiTheme="minorHAnsi" w:cstheme="minorHAnsi"/>
        </w:rPr>
        <w:t xml:space="preserve"> </w:t>
      </w:r>
      <w:r w:rsidR="00775605" w:rsidRPr="00995DEF">
        <w:rPr>
          <w:rFonts w:asciiTheme="minorHAnsi" w:hAnsiTheme="minorHAnsi" w:cstheme="minorHAnsi"/>
        </w:rPr>
        <w:t xml:space="preserve">are responsible for assessing risks in relation to their work and </w:t>
      </w:r>
      <w:r w:rsidRPr="00995DEF">
        <w:rPr>
          <w:rFonts w:asciiTheme="minorHAnsi" w:hAnsiTheme="minorHAnsi" w:cstheme="minorHAnsi"/>
        </w:rPr>
        <w:t>risk assessments must be carried out prior to commencement of the work</w:t>
      </w:r>
      <w:r w:rsidR="00775605" w:rsidRPr="00995DEF">
        <w:rPr>
          <w:rFonts w:asciiTheme="minorHAnsi" w:hAnsiTheme="minorHAnsi" w:cstheme="minorHAnsi"/>
        </w:rPr>
        <w:t>.  The</w:t>
      </w:r>
      <w:r w:rsidR="00306524" w:rsidRPr="00995DEF">
        <w:rPr>
          <w:rFonts w:asciiTheme="minorHAnsi" w:hAnsiTheme="minorHAnsi" w:cstheme="minorHAnsi"/>
        </w:rPr>
        <w:t xml:space="preserve"> </w:t>
      </w:r>
      <w:r w:rsidR="005C5EB6">
        <w:rPr>
          <w:rFonts w:asciiTheme="minorHAnsi" w:hAnsiTheme="minorHAnsi" w:cstheme="minorHAnsi"/>
        </w:rPr>
        <w:t>Head teacher</w:t>
      </w:r>
      <w:r w:rsidRPr="00995DEF">
        <w:rPr>
          <w:rFonts w:asciiTheme="minorHAnsi" w:hAnsiTheme="minorHAnsi" w:cstheme="minorHAnsi"/>
        </w:rPr>
        <w:t xml:space="preserve"> </w:t>
      </w:r>
      <w:r w:rsidR="00775605" w:rsidRPr="00995DEF">
        <w:rPr>
          <w:rFonts w:asciiTheme="minorHAnsi" w:hAnsiTheme="minorHAnsi" w:cstheme="minorHAnsi"/>
        </w:rPr>
        <w:t xml:space="preserve">must be </w:t>
      </w:r>
      <w:r w:rsidRPr="00995DEF">
        <w:rPr>
          <w:rFonts w:asciiTheme="minorHAnsi" w:hAnsiTheme="minorHAnsi" w:cstheme="minorHAnsi"/>
        </w:rPr>
        <w:t>notified of any additional hazards they might create during the course of their work</w:t>
      </w:r>
      <w:r w:rsidR="00306524" w:rsidRPr="00995DEF">
        <w:rPr>
          <w:rFonts w:asciiTheme="minorHAnsi" w:hAnsiTheme="minorHAnsi" w:cstheme="minorHAnsi"/>
        </w:rPr>
        <w:t>.</w:t>
      </w:r>
      <w:r w:rsidR="00775605" w:rsidRPr="00995DEF">
        <w:rPr>
          <w:rFonts w:asciiTheme="minorHAnsi" w:hAnsiTheme="minorHAnsi" w:cstheme="minorHAnsi"/>
        </w:rPr>
        <w:t xml:space="preserve"> Any risk assessment should be a working document which may evolve as work progresses or site hazards/risks change</w:t>
      </w:r>
      <w:r w:rsidR="005A5F22" w:rsidRPr="00995DEF">
        <w:rPr>
          <w:rFonts w:asciiTheme="minorHAnsi" w:hAnsiTheme="minorHAnsi" w:cstheme="minorHAnsi"/>
        </w:rPr>
        <w:t>.</w:t>
      </w:r>
    </w:p>
    <w:p w:rsidR="0004062F" w:rsidRDefault="0004062F" w:rsidP="00E02752">
      <w:pPr>
        <w:spacing w:after="120"/>
        <w:rPr>
          <w:rFonts w:asciiTheme="minorHAnsi" w:hAnsiTheme="minorHAnsi" w:cstheme="minorHAnsi"/>
        </w:rPr>
      </w:pPr>
      <w:r w:rsidRPr="00995DEF">
        <w:rPr>
          <w:rFonts w:asciiTheme="minorHAnsi" w:hAnsiTheme="minorHAnsi" w:cstheme="minorHAnsi"/>
        </w:rPr>
        <w:t xml:space="preserve">Suitable public protection arrangements will be required for all works – </w:t>
      </w:r>
      <w:r w:rsidR="00306524" w:rsidRPr="00995DEF">
        <w:rPr>
          <w:rFonts w:asciiTheme="minorHAnsi" w:hAnsiTheme="minorHAnsi" w:cstheme="minorHAnsi"/>
        </w:rPr>
        <w:t>p</w:t>
      </w:r>
      <w:r w:rsidRPr="00995DEF">
        <w:rPr>
          <w:rFonts w:asciiTheme="minorHAnsi" w:hAnsiTheme="minorHAnsi" w:cstheme="minorHAnsi"/>
        </w:rPr>
        <w:t xml:space="preserve">upils </w:t>
      </w:r>
      <w:r w:rsidR="008558DA" w:rsidRPr="00995DEF">
        <w:rPr>
          <w:rFonts w:asciiTheme="minorHAnsi" w:hAnsiTheme="minorHAnsi" w:cstheme="minorHAnsi"/>
        </w:rPr>
        <w:t>are</w:t>
      </w:r>
      <w:r w:rsidRPr="00995DEF">
        <w:rPr>
          <w:rFonts w:asciiTheme="minorHAnsi" w:hAnsiTheme="minorHAnsi" w:cstheme="minorHAnsi"/>
        </w:rPr>
        <w:t xml:space="preserve"> excluded from any work sites or areas where work is taking place, especially including areas where vehicle movements may take place.</w:t>
      </w:r>
    </w:p>
    <w:p w:rsidR="00E02752" w:rsidRPr="00D4623D" w:rsidRDefault="00E02752" w:rsidP="00E02752">
      <w:pPr>
        <w:widowControl w:val="0"/>
        <w:autoSpaceDE w:val="0"/>
        <w:autoSpaceDN w:val="0"/>
        <w:adjustRightInd w:val="0"/>
        <w:spacing w:after="120"/>
        <w:rPr>
          <w:rFonts w:asciiTheme="minorHAnsi" w:hAnsiTheme="minorHAnsi" w:cstheme="minorHAnsi"/>
          <w:sz w:val="24"/>
          <w:lang w:val="en-US"/>
        </w:rPr>
      </w:pPr>
      <w:r w:rsidRPr="00D4623D">
        <w:rPr>
          <w:rFonts w:asciiTheme="minorHAnsi" w:hAnsiTheme="minorHAnsi" w:cstheme="minorHAnsi"/>
          <w:bCs/>
          <w:iCs/>
          <w:color w:val="000000"/>
        </w:rPr>
        <w:t xml:space="preserve">Contractors will be responsible for assessing risks in relation to their work.  The Head teacher is </w:t>
      </w:r>
      <w:r w:rsidRPr="00D4623D">
        <w:rPr>
          <w:rFonts w:asciiTheme="minorHAnsi" w:hAnsiTheme="minorHAnsi" w:cstheme="minorHAnsi"/>
        </w:rPr>
        <w:t>responsible for the health, safety and welfare of the pupils/students, staff, other users of the premises and visitors on the school site when contractors are working on the site and during construction work.  The Head teacher must ensure that risks to pupils/students, staff and visitors created by contractors and/or construction work are adequately assessed and suitable control measures implemented to protect school users.  The risk assessment should be proportionate to the hazards and risks involved.  For example, for construction projects that are completely separate from occupied school buildings and grounds such as a new block being built remote from the existing buildings and playgrounds with its own vehicular access, the documented risk assessment will be reasonably brief possibly covering suitable site and vehicular separation.  For larger, projects or construction work being done on or around occupied school buildings and grounds, the risk assessment will inevitably be more comprehensive.  Any risk assessment should be a working document which may evolve as work progresses or site hazards/risks change.</w:t>
      </w:r>
    </w:p>
    <w:p w:rsidR="00E02752" w:rsidRPr="00D4623D" w:rsidRDefault="00E02752" w:rsidP="00E02752">
      <w:pPr>
        <w:pStyle w:val="Heading3"/>
      </w:pPr>
      <w:bookmarkStart w:id="299" w:name="_Toc107990538"/>
      <w:r w:rsidRPr="00D4623D">
        <w:t>Safeguarding</w:t>
      </w:r>
      <w:bookmarkEnd w:id="299"/>
    </w:p>
    <w:p w:rsidR="00E02752" w:rsidRPr="00D4623D" w:rsidRDefault="00E02752" w:rsidP="00E02752">
      <w:pPr>
        <w:spacing w:after="120"/>
        <w:rPr>
          <w:rFonts w:asciiTheme="minorHAnsi" w:hAnsiTheme="minorHAnsi" w:cstheme="minorHAnsi"/>
        </w:rPr>
      </w:pPr>
      <w:r w:rsidRPr="00D4623D">
        <w:rPr>
          <w:rFonts w:asciiTheme="minorHAnsi" w:hAnsiTheme="minorHAnsi" w:cstheme="minorHAnsi"/>
        </w:rPr>
        <w:t xml:space="preserve">A Code of Conduct </w:t>
      </w:r>
      <w:r w:rsidR="002F52DB">
        <w:rPr>
          <w:rFonts w:asciiTheme="minorHAnsi" w:hAnsiTheme="minorHAnsi" w:cstheme="minorHAnsi"/>
        </w:rPr>
        <w:t>will be:</w:t>
      </w:r>
    </w:p>
    <w:p w:rsidR="00E02752" w:rsidRPr="00D4623D" w:rsidRDefault="00E02752" w:rsidP="00E02752">
      <w:pPr>
        <w:pStyle w:val="ListParagraph"/>
        <w:widowControl/>
        <w:numPr>
          <w:ilvl w:val="0"/>
          <w:numId w:val="39"/>
        </w:numPr>
        <w:autoSpaceDE/>
        <w:autoSpaceDN/>
        <w:adjustRightInd/>
        <w:spacing w:after="120"/>
        <w:ind w:left="371"/>
        <w:contextualSpacing/>
        <w:rPr>
          <w:rFonts w:asciiTheme="minorHAnsi" w:hAnsiTheme="minorHAnsi" w:cstheme="minorHAnsi"/>
          <w:szCs w:val="22"/>
        </w:rPr>
      </w:pPr>
      <w:r w:rsidRPr="00D4623D">
        <w:rPr>
          <w:rFonts w:asciiTheme="minorHAnsi" w:hAnsiTheme="minorHAnsi" w:cstheme="minorHAnsi"/>
          <w:szCs w:val="22"/>
        </w:rPr>
        <w:t>highlighted at any pre-start meeting;</w:t>
      </w:r>
    </w:p>
    <w:p w:rsidR="00E02752" w:rsidRPr="00D4623D" w:rsidRDefault="00E02752" w:rsidP="00E02752">
      <w:pPr>
        <w:pStyle w:val="ListParagraph"/>
        <w:widowControl/>
        <w:numPr>
          <w:ilvl w:val="0"/>
          <w:numId w:val="39"/>
        </w:numPr>
        <w:autoSpaceDE/>
        <w:autoSpaceDN/>
        <w:adjustRightInd/>
        <w:spacing w:after="120"/>
        <w:ind w:left="371"/>
        <w:contextualSpacing/>
        <w:rPr>
          <w:rFonts w:asciiTheme="minorHAnsi" w:hAnsiTheme="minorHAnsi" w:cstheme="minorHAnsi"/>
          <w:szCs w:val="22"/>
        </w:rPr>
      </w:pPr>
      <w:r w:rsidRPr="00D4623D">
        <w:rPr>
          <w:rFonts w:asciiTheme="minorHAnsi" w:hAnsiTheme="minorHAnsi" w:cstheme="minorHAnsi"/>
          <w:szCs w:val="22"/>
        </w:rPr>
        <w:t>posted on the building site;</w:t>
      </w:r>
    </w:p>
    <w:p w:rsidR="00E02752" w:rsidRPr="00D4623D" w:rsidRDefault="00E02752" w:rsidP="00E02752">
      <w:pPr>
        <w:pStyle w:val="ListParagraph"/>
        <w:widowControl/>
        <w:numPr>
          <w:ilvl w:val="0"/>
          <w:numId w:val="39"/>
        </w:numPr>
        <w:autoSpaceDE/>
        <w:autoSpaceDN/>
        <w:adjustRightInd/>
        <w:spacing w:after="120"/>
        <w:ind w:left="371"/>
        <w:contextualSpacing/>
        <w:rPr>
          <w:rFonts w:asciiTheme="minorHAnsi" w:hAnsiTheme="minorHAnsi" w:cstheme="minorHAnsi"/>
          <w:szCs w:val="22"/>
        </w:rPr>
      </w:pPr>
      <w:r w:rsidRPr="00D4623D">
        <w:rPr>
          <w:rFonts w:asciiTheme="minorHAnsi" w:hAnsiTheme="minorHAnsi" w:cstheme="minorHAnsi"/>
          <w:szCs w:val="22"/>
        </w:rPr>
        <w:t>included as part of the contractor’s site safety briefings;</w:t>
      </w:r>
    </w:p>
    <w:p w:rsidR="00E02752" w:rsidRPr="00D4623D" w:rsidRDefault="00E02752" w:rsidP="00E02752">
      <w:pPr>
        <w:pStyle w:val="ListParagraph"/>
        <w:widowControl/>
        <w:numPr>
          <w:ilvl w:val="0"/>
          <w:numId w:val="39"/>
        </w:numPr>
        <w:autoSpaceDE/>
        <w:autoSpaceDN/>
        <w:adjustRightInd/>
        <w:spacing w:after="120"/>
        <w:ind w:left="371"/>
        <w:contextualSpacing/>
        <w:rPr>
          <w:rFonts w:asciiTheme="minorHAnsi" w:hAnsiTheme="minorHAnsi" w:cstheme="minorHAnsi"/>
          <w:szCs w:val="22"/>
        </w:rPr>
      </w:pPr>
      <w:r w:rsidRPr="00D4623D">
        <w:rPr>
          <w:rFonts w:asciiTheme="minorHAnsi" w:hAnsiTheme="minorHAnsi" w:cstheme="minorHAnsi"/>
          <w:szCs w:val="22"/>
        </w:rPr>
        <w:t>issued to contractors’ staff in the form of a leaflet.</w:t>
      </w:r>
    </w:p>
    <w:p w:rsidR="00E02752" w:rsidRPr="00D4623D" w:rsidRDefault="00E02752" w:rsidP="00E02752">
      <w:pPr>
        <w:spacing w:after="120"/>
        <w:ind w:left="11"/>
        <w:rPr>
          <w:rFonts w:asciiTheme="minorHAnsi" w:hAnsiTheme="minorHAnsi" w:cstheme="minorHAnsi"/>
          <w:szCs w:val="20"/>
        </w:rPr>
      </w:pPr>
      <w:r w:rsidRPr="00D4623D">
        <w:rPr>
          <w:rFonts w:asciiTheme="minorHAnsi" w:hAnsiTheme="minorHAnsi" w:cstheme="minorHAnsi"/>
          <w:color w:val="000000"/>
          <w:szCs w:val="20"/>
        </w:rPr>
        <w:t>All contractors working on site who are not engaging in regulated activity, but whose work provides them with an opportunity for regular contact with children (regardless of whether the contractor works on a single site or across a number of sites/schools) must:</w:t>
      </w:r>
    </w:p>
    <w:p w:rsidR="00E02752" w:rsidRPr="00D4623D" w:rsidRDefault="00E02752" w:rsidP="00E02752">
      <w:pPr>
        <w:pStyle w:val="ListParagraph"/>
        <w:widowControl/>
        <w:numPr>
          <w:ilvl w:val="0"/>
          <w:numId w:val="40"/>
        </w:numPr>
        <w:autoSpaceDE/>
        <w:autoSpaceDN/>
        <w:adjustRightInd/>
        <w:spacing w:after="120"/>
        <w:ind w:left="371"/>
        <w:contextualSpacing/>
        <w:rPr>
          <w:rFonts w:asciiTheme="minorHAnsi" w:hAnsiTheme="minorHAnsi" w:cstheme="minorHAnsi"/>
          <w:szCs w:val="22"/>
        </w:rPr>
      </w:pPr>
      <w:r w:rsidRPr="00D4623D">
        <w:rPr>
          <w:rFonts w:asciiTheme="minorHAnsi" w:hAnsiTheme="minorHAnsi" w:cstheme="minorHAnsi"/>
          <w:szCs w:val="22"/>
        </w:rPr>
        <w:t xml:space="preserve">be segregated from pupils by physical means, time or a combination of both; </w:t>
      </w:r>
      <w:r w:rsidRPr="00D4623D">
        <w:rPr>
          <w:rFonts w:asciiTheme="minorHAnsi" w:hAnsiTheme="minorHAnsi" w:cstheme="minorHAnsi"/>
          <w:b/>
          <w:szCs w:val="22"/>
        </w:rPr>
        <w:t>or</w:t>
      </w:r>
    </w:p>
    <w:p w:rsidR="00E02752" w:rsidRPr="00D4623D" w:rsidRDefault="00E02752" w:rsidP="00E02752">
      <w:pPr>
        <w:pStyle w:val="ListParagraph"/>
        <w:widowControl/>
        <w:numPr>
          <w:ilvl w:val="0"/>
          <w:numId w:val="40"/>
        </w:numPr>
        <w:autoSpaceDE/>
        <w:autoSpaceDN/>
        <w:adjustRightInd/>
        <w:spacing w:after="120"/>
        <w:ind w:left="371"/>
        <w:contextualSpacing/>
        <w:rPr>
          <w:rFonts w:asciiTheme="minorHAnsi" w:hAnsiTheme="minorHAnsi" w:cstheme="minorHAnsi"/>
          <w:szCs w:val="22"/>
        </w:rPr>
      </w:pPr>
      <w:r w:rsidRPr="00D4623D">
        <w:rPr>
          <w:rFonts w:asciiTheme="minorHAnsi" w:hAnsiTheme="minorHAnsi" w:cstheme="minorHAnsi"/>
          <w:szCs w:val="22"/>
        </w:rPr>
        <w:t xml:space="preserve">be supervised at all times when children may be present (or children always supervised); </w:t>
      </w:r>
      <w:r w:rsidRPr="00D4623D">
        <w:rPr>
          <w:rFonts w:asciiTheme="minorHAnsi" w:hAnsiTheme="minorHAnsi" w:cstheme="minorHAnsi"/>
          <w:b/>
          <w:szCs w:val="22"/>
        </w:rPr>
        <w:t>or</w:t>
      </w:r>
    </w:p>
    <w:p w:rsidR="00E02752" w:rsidRPr="00D4623D" w:rsidRDefault="00E02752" w:rsidP="00E02752">
      <w:pPr>
        <w:pStyle w:val="ListParagraph"/>
        <w:widowControl/>
        <w:numPr>
          <w:ilvl w:val="0"/>
          <w:numId w:val="40"/>
        </w:numPr>
        <w:autoSpaceDE/>
        <w:autoSpaceDN/>
        <w:adjustRightInd/>
        <w:spacing w:after="120"/>
        <w:ind w:left="371"/>
        <w:contextualSpacing/>
        <w:rPr>
          <w:rFonts w:asciiTheme="minorHAnsi" w:hAnsiTheme="minorHAnsi" w:cstheme="minorHAnsi"/>
          <w:szCs w:val="22"/>
        </w:rPr>
      </w:pPr>
      <w:r w:rsidRPr="00D4623D">
        <w:rPr>
          <w:rFonts w:asciiTheme="minorHAnsi" w:hAnsiTheme="minorHAnsi" w:cstheme="minorHAnsi"/>
          <w:szCs w:val="22"/>
        </w:rPr>
        <w:t>hold DBS certificates (without a children’s barred list check) - a letter confirming that this is the case from the contractor's employer is sufficient providing the date of the Employers Letter is added to the Single Central Record (where applicable).</w:t>
      </w:r>
    </w:p>
    <w:p w:rsidR="00306524" w:rsidRPr="00995DEF" w:rsidRDefault="00097493" w:rsidP="006D4453">
      <w:pPr>
        <w:pStyle w:val="Heading3"/>
      </w:pPr>
      <w:r w:rsidRPr="00995DEF">
        <w:t>Permits to work</w:t>
      </w:r>
    </w:p>
    <w:p w:rsidR="00097493" w:rsidRPr="00995DEF" w:rsidRDefault="000760AE" w:rsidP="006D4453">
      <w:pPr>
        <w:pStyle w:val="Heading3"/>
      </w:pPr>
      <w:r w:rsidRPr="00995DEF">
        <w:t>Permits to work will be considered for high</w:t>
      </w:r>
      <w:r w:rsidR="00D060FC" w:rsidRPr="00995DEF">
        <w:t>-</w:t>
      </w:r>
      <w:r w:rsidRPr="00995DEF">
        <w:t xml:space="preserve">risk activities on the </w:t>
      </w:r>
      <w:r w:rsidR="00204007" w:rsidRPr="00995DEF">
        <w:t>School</w:t>
      </w:r>
      <w:r w:rsidRPr="00995DEF">
        <w:t xml:space="preserve"> site including:</w:t>
      </w:r>
    </w:p>
    <w:p w:rsidR="000760AE" w:rsidRPr="00995DEF" w:rsidRDefault="000760AE" w:rsidP="000760AE">
      <w:pPr>
        <w:pStyle w:val="ListParagraph"/>
        <w:numPr>
          <w:ilvl w:val="0"/>
          <w:numId w:val="22"/>
        </w:numPr>
        <w:rPr>
          <w:rFonts w:asciiTheme="minorHAnsi" w:hAnsiTheme="minorHAnsi" w:cstheme="minorHAnsi"/>
          <w:szCs w:val="22"/>
        </w:rPr>
      </w:pPr>
      <w:r w:rsidRPr="00995DEF">
        <w:rPr>
          <w:rFonts w:asciiTheme="minorHAnsi" w:hAnsiTheme="minorHAnsi" w:cstheme="minorHAnsi"/>
          <w:szCs w:val="22"/>
        </w:rPr>
        <w:t>hot work</w:t>
      </w:r>
      <w:r w:rsidR="00575901" w:rsidRPr="00995DEF">
        <w:rPr>
          <w:rFonts w:asciiTheme="minorHAnsi" w:hAnsiTheme="minorHAnsi" w:cstheme="minorHAnsi"/>
          <w:szCs w:val="22"/>
        </w:rPr>
        <w:t>s</w:t>
      </w:r>
      <w:r w:rsidRPr="00995DEF">
        <w:rPr>
          <w:rFonts w:asciiTheme="minorHAnsi" w:hAnsiTheme="minorHAnsi" w:cstheme="minorHAnsi"/>
          <w:szCs w:val="22"/>
        </w:rPr>
        <w:t xml:space="preserve"> - for</w:t>
      </w:r>
      <w:r w:rsidRPr="00995DEF">
        <w:rPr>
          <w:rFonts w:asciiTheme="minorHAnsi" w:hAnsiTheme="minorHAnsi" w:cstheme="minorHAnsi"/>
          <w:szCs w:val="22"/>
          <w:lang w:eastAsia="en-GB"/>
        </w:rPr>
        <w:t xml:space="preserve"> work of any type where heat is used or generated (e.g. by welding, flame cutting, grinding) or which might generate sparks or other sources of ignition;</w:t>
      </w:r>
    </w:p>
    <w:p w:rsidR="000760AE" w:rsidRPr="00995DEF" w:rsidRDefault="000760AE" w:rsidP="000760AE">
      <w:pPr>
        <w:pStyle w:val="ListParagraph"/>
        <w:numPr>
          <w:ilvl w:val="0"/>
          <w:numId w:val="22"/>
        </w:numPr>
        <w:rPr>
          <w:rFonts w:asciiTheme="minorHAnsi" w:hAnsiTheme="minorHAnsi" w:cstheme="minorHAnsi"/>
          <w:szCs w:val="22"/>
        </w:rPr>
      </w:pPr>
      <w:r w:rsidRPr="00995DEF">
        <w:rPr>
          <w:rFonts w:asciiTheme="minorHAnsi" w:hAnsiTheme="minorHAnsi" w:cstheme="minorHAnsi"/>
          <w:szCs w:val="22"/>
        </w:rPr>
        <w:t>work in confined spaces;</w:t>
      </w:r>
    </w:p>
    <w:p w:rsidR="000760AE" w:rsidRPr="00995DEF" w:rsidRDefault="000760AE" w:rsidP="000760AE">
      <w:pPr>
        <w:pStyle w:val="ListParagraph"/>
        <w:numPr>
          <w:ilvl w:val="0"/>
          <w:numId w:val="22"/>
        </w:numPr>
        <w:rPr>
          <w:rFonts w:asciiTheme="minorHAnsi" w:hAnsiTheme="minorHAnsi" w:cstheme="minorHAnsi"/>
          <w:szCs w:val="22"/>
        </w:rPr>
      </w:pPr>
      <w:r w:rsidRPr="00995DEF">
        <w:rPr>
          <w:rFonts w:asciiTheme="minorHAnsi" w:hAnsiTheme="minorHAnsi" w:cstheme="minorHAnsi"/>
          <w:szCs w:val="22"/>
        </w:rPr>
        <w:t>work on electrical systems;</w:t>
      </w:r>
    </w:p>
    <w:p w:rsidR="000760AE" w:rsidRPr="00995DEF" w:rsidRDefault="000760AE" w:rsidP="000760AE">
      <w:pPr>
        <w:pStyle w:val="ListParagraph"/>
        <w:numPr>
          <w:ilvl w:val="0"/>
          <w:numId w:val="22"/>
        </w:numPr>
        <w:rPr>
          <w:rFonts w:asciiTheme="minorHAnsi" w:hAnsiTheme="minorHAnsi" w:cstheme="minorHAnsi"/>
          <w:szCs w:val="22"/>
        </w:rPr>
      </w:pPr>
      <w:r w:rsidRPr="00995DEF">
        <w:rPr>
          <w:rFonts w:asciiTheme="minorHAnsi" w:hAnsiTheme="minorHAnsi" w:cstheme="minorHAnsi"/>
          <w:szCs w:val="22"/>
        </w:rPr>
        <w:t>roof access and other work at height with significant risk;</w:t>
      </w:r>
    </w:p>
    <w:p w:rsidR="000760AE" w:rsidRPr="00995DEF" w:rsidRDefault="000760AE" w:rsidP="000760AE">
      <w:pPr>
        <w:pStyle w:val="ListParagraph"/>
        <w:numPr>
          <w:ilvl w:val="0"/>
          <w:numId w:val="22"/>
        </w:numPr>
        <w:rPr>
          <w:rFonts w:asciiTheme="minorHAnsi" w:hAnsiTheme="minorHAnsi" w:cstheme="minorHAnsi"/>
          <w:szCs w:val="22"/>
        </w:rPr>
      </w:pPr>
      <w:r w:rsidRPr="00995DEF">
        <w:rPr>
          <w:rFonts w:asciiTheme="minorHAnsi" w:hAnsiTheme="minorHAnsi" w:cstheme="minorHAnsi"/>
          <w:szCs w:val="22"/>
        </w:rPr>
        <w:t>excavations;</w:t>
      </w:r>
    </w:p>
    <w:p w:rsidR="000760AE" w:rsidRPr="00995DEF" w:rsidRDefault="000760AE" w:rsidP="00E02752">
      <w:pPr>
        <w:pStyle w:val="ListParagraph"/>
        <w:numPr>
          <w:ilvl w:val="0"/>
          <w:numId w:val="22"/>
        </w:numPr>
        <w:spacing w:after="120"/>
        <w:rPr>
          <w:rFonts w:asciiTheme="minorHAnsi" w:hAnsiTheme="minorHAnsi" w:cstheme="minorHAnsi"/>
          <w:szCs w:val="22"/>
        </w:rPr>
      </w:pPr>
      <w:r w:rsidRPr="00995DEF">
        <w:rPr>
          <w:rFonts w:asciiTheme="minorHAnsi" w:hAnsiTheme="minorHAnsi" w:cstheme="minorHAnsi"/>
          <w:szCs w:val="22"/>
        </w:rPr>
        <w:t>any other work specifically requiring a permit under a written safe working procedure or where potential risks warrant use of a permit.</w:t>
      </w:r>
    </w:p>
    <w:p w:rsidR="000B338F" w:rsidRPr="00995DEF" w:rsidRDefault="000B338F" w:rsidP="000B338F">
      <w:pPr>
        <w:rPr>
          <w:rStyle w:val="IntenseEmphasis"/>
          <w:rFonts w:asciiTheme="minorHAnsi" w:hAnsiTheme="minorHAnsi" w:cstheme="minorHAnsi"/>
          <w:b/>
          <w:i w:val="0"/>
          <w:iCs w:val="0"/>
          <w:color w:val="00A04E"/>
        </w:rPr>
      </w:pPr>
      <w:r w:rsidRPr="00995DEF">
        <w:rPr>
          <w:rStyle w:val="IntenseEmphasis"/>
          <w:rFonts w:asciiTheme="minorHAnsi" w:hAnsiTheme="minorHAnsi" w:cstheme="minorHAnsi"/>
          <w:b/>
          <w:i w:val="0"/>
          <w:iCs w:val="0"/>
          <w:color w:val="00A04E"/>
        </w:rPr>
        <w:t>References and useful links</w:t>
      </w:r>
      <w:r w:rsidR="00575901" w:rsidRPr="00995DEF">
        <w:rPr>
          <w:rStyle w:val="IntenseEmphasis"/>
          <w:rFonts w:asciiTheme="minorHAnsi" w:hAnsiTheme="minorHAnsi" w:cstheme="minorHAnsi"/>
          <w:b/>
          <w:i w:val="0"/>
          <w:iCs w:val="0"/>
          <w:color w:val="00A04E"/>
        </w:rPr>
        <w:t>:</w:t>
      </w:r>
    </w:p>
    <w:p w:rsidR="00575901" w:rsidRPr="00995DEF" w:rsidRDefault="00204007" w:rsidP="00363BB5">
      <w:pPr>
        <w:rPr>
          <w:rFonts w:asciiTheme="minorHAnsi" w:hAnsiTheme="minorHAnsi" w:cstheme="minorHAnsi"/>
          <w:bCs/>
          <w:color w:val="00A04E"/>
        </w:rPr>
      </w:pPr>
      <w:r w:rsidRPr="00995DEF">
        <w:rPr>
          <w:rStyle w:val="IntenseEmphasis"/>
          <w:rFonts w:asciiTheme="minorHAnsi" w:hAnsiTheme="minorHAnsi" w:cstheme="minorHAnsi"/>
          <w:bCs/>
          <w:i w:val="0"/>
          <w:iCs w:val="0"/>
          <w:color w:val="00A04E"/>
        </w:rPr>
        <w:t>School</w:t>
      </w:r>
      <w:r w:rsidR="00363BB5" w:rsidRPr="00995DEF">
        <w:rPr>
          <w:rStyle w:val="IntenseEmphasis"/>
          <w:rFonts w:asciiTheme="minorHAnsi" w:hAnsiTheme="minorHAnsi" w:cstheme="minorHAnsi"/>
          <w:bCs/>
          <w:i w:val="0"/>
          <w:iCs w:val="0"/>
          <w:color w:val="00A04E"/>
        </w:rPr>
        <w:t>s</w:t>
      </w:r>
      <w:r w:rsidR="00575901" w:rsidRPr="00995DEF">
        <w:rPr>
          <w:rStyle w:val="IntenseEmphasis"/>
          <w:rFonts w:asciiTheme="minorHAnsi" w:hAnsiTheme="minorHAnsi" w:cstheme="minorHAnsi"/>
          <w:bCs/>
          <w:i w:val="0"/>
          <w:iCs w:val="0"/>
          <w:color w:val="00A04E"/>
        </w:rPr>
        <w:t>’</w:t>
      </w:r>
      <w:r w:rsidR="00363BB5" w:rsidRPr="00995DEF">
        <w:rPr>
          <w:rStyle w:val="IntenseEmphasis"/>
          <w:rFonts w:asciiTheme="minorHAnsi" w:hAnsiTheme="minorHAnsi" w:cstheme="minorHAnsi"/>
          <w:bCs/>
          <w:i w:val="0"/>
          <w:iCs w:val="0"/>
          <w:color w:val="00A04E"/>
        </w:rPr>
        <w:t xml:space="preserve"> </w:t>
      </w:r>
      <w:r w:rsidR="00575901" w:rsidRPr="00995DEF">
        <w:rPr>
          <w:rStyle w:val="IntenseEmphasis"/>
          <w:rFonts w:asciiTheme="minorHAnsi" w:hAnsiTheme="minorHAnsi" w:cstheme="minorHAnsi"/>
          <w:bCs/>
          <w:i w:val="0"/>
          <w:iCs w:val="0"/>
          <w:color w:val="00A04E"/>
        </w:rPr>
        <w:t>p</w:t>
      </w:r>
      <w:r w:rsidR="00363BB5" w:rsidRPr="00995DEF">
        <w:rPr>
          <w:rStyle w:val="IntenseEmphasis"/>
          <w:rFonts w:asciiTheme="minorHAnsi" w:hAnsiTheme="minorHAnsi" w:cstheme="minorHAnsi"/>
          <w:bCs/>
          <w:i w:val="0"/>
          <w:iCs w:val="0"/>
          <w:color w:val="00A04E"/>
        </w:rPr>
        <w:t>ortal</w:t>
      </w:r>
      <w:r w:rsidR="00575794" w:rsidRPr="00995DEF">
        <w:rPr>
          <w:rStyle w:val="IntenseEmphasis"/>
          <w:rFonts w:asciiTheme="minorHAnsi" w:hAnsiTheme="minorHAnsi" w:cstheme="minorHAnsi"/>
          <w:bCs/>
          <w:i w:val="0"/>
          <w:iCs w:val="0"/>
          <w:color w:val="00A04E"/>
        </w:rPr>
        <w:t>:</w:t>
      </w:r>
      <w:r w:rsidR="00363BB5" w:rsidRPr="00995DEF">
        <w:rPr>
          <w:rFonts w:asciiTheme="minorHAnsi" w:hAnsiTheme="minorHAnsi" w:cstheme="minorHAnsi"/>
          <w:bCs/>
          <w:color w:val="00A04E"/>
        </w:rPr>
        <w:t xml:space="preserve"> </w:t>
      </w:r>
    </w:p>
    <w:p w:rsidR="000A4B70" w:rsidRPr="00995DEF" w:rsidRDefault="002A5EDE" w:rsidP="00363BB5">
      <w:pPr>
        <w:rPr>
          <w:rFonts w:asciiTheme="minorHAnsi" w:hAnsiTheme="minorHAnsi" w:cstheme="minorHAnsi"/>
          <w:b/>
          <w:bCs/>
          <w:i/>
          <w:iCs/>
          <w:color w:val="4F81BD"/>
          <w:sz w:val="20"/>
          <w:szCs w:val="20"/>
        </w:rPr>
      </w:pPr>
      <w:hyperlink r:id="rId126" w:history="1">
        <w:r w:rsidR="000A4B70" w:rsidRPr="00995DEF">
          <w:rPr>
            <w:rStyle w:val="Hyperlink"/>
            <w:rFonts w:asciiTheme="minorHAnsi" w:hAnsiTheme="minorHAnsi" w:cstheme="minorHAnsi"/>
            <w:b w:val="0"/>
            <w:bCs/>
            <w:i/>
            <w:iCs/>
            <w:color w:val="4F81BD"/>
            <w:sz w:val="20"/>
            <w:szCs w:val="20"/>
          </w:rPr>
          <w:t xml:space="preserve">C Council SIGN 18 CDM and contractors in </w:t>
        </w:r>
        <w:r w:rsidR="00204007" w:rsidRPr="00995DEF">
          <w:rPr>
            <w:rStyle w:val="Hyperlink"/>
            <w:rFonts w:asciiTheme="minorHAnsi" w:hAnsiTheme="minorHAnsi" w:cstheme="minorHAnsi"/>
            <w:b w:val="0"/>
            <w:bCs/>
            <w:i/>
            <w:iCs/>
            <w:color w:val="4F81BD"/>
            <w:sz w:val="20"/>
            <w:szCs w:val="20"/>
          </w:rPr>
          <w:t>School</w:t>
        </w:r>
        <w:r w:rsidR="000A4B70" w:rsidRPr="00995DEF">
          <w:rPr>
            <w:rStyle w:val="Hyperlink"/>
            <w:rFonts w:asciiTheme="minorHAnsi" w:hAnsiTheme="minorHAnsi" w:cstheme="minorHAnsi"/>
            <w:b w:val="0"/>
            <w:bCs/>
            <w:i/>
            <w:iCs/>
            <w:color w:val="4F81BD"/>
            <w:sz w:val="20"/>
            <w:szCs w:val="20"/>
          </w:rPr>
          <w:t>s</w:t>
        </w:r>
      </w:hyperlink>
    </w:p>
    <w:p w:rsidR="000A4B70" w:rsidRPr="00995DEF" w:rsidRDefault="002A5EDE" w:rsidP="00363BB5">
      <w:pPr>
        <w:rPr>
          <w:rStyle w:val="IntenseEmphasis"/>
          <w:rFonts w:asciiTheme="minorHAnsi" w:hAnsiTheme="minorHAnsi" w:cstheme="minorHAnsi"/>
          <w:b/>
          <w:bCs/>
          <w:i w:val="0"/>
          <w:iCs w:val="0"/>
          <w:color w:val="4F81BD"/>
          <w:szCs w:val="20"/>
        </w:rPr>
      </w:pPr>
      <w:hyperlink r:id="rId127" w:history="1">
        <w:r w:rsidR="00204007" w:rsidRPr="00995DEF">
          <w:rPr>
            <w:rStyle w:val="Hyperlink"/>
            <w:rFonts w:asciiTheme="minorHAnsi" w:hAnsiTheme="minorHAnsi" w:cstheme="minorHAnsi"/>
            <w:b w:val="0"/>
            <w:bCs/>
            <w:i/>
            <w:iCs/>
            <w:color w:val="4F81BD"/>
            <w:sz w:val="20"/>
            <w:szCs w:val="20"/>
          </w:rPr>
          <w:t>School</w:t>
        </w:r>
        <w:r w:rsidR="000A4B70" w:rsidRPr="00995DEF">
          <w:rPr>
            <w:rStyle w:val="Hyperlink"/>
            <w:rFonts w:asciiTheme="minorHAnsi" w:hAnsiTheme="minorHAnsi" w:cstheme="minorHAnsi"/>
            <w:b w:val="0"/>
            <w:bCs/>
            <w:i/>
            <w:iCs/>
            <w:color w:val="4F81BD"/>
            <w:sz w:val="20"/>
            <w:szCs w:val="20"/>
          </w:rPr>
          <w:t>s’ Portal - Contractors and Construction</w:t>
        </w:r>
      </w:hyperlink>
    </w:p>
    <w:p w:rsidR="000A4B70" w:rsidRPr="00995DEF" w:rsidRDefault="002A5EDE" w:rsidP="00B76850">
      <w:pPr>
        <w:widowControl w:val="0"/>
        <w:autoSpaceDE w:val="0"/>
        <w:autoSpaceDN w:val="0"/>
        <w:adjustRightInd w:val="0"/>
        <w:rPr>
          <w:rStyle w:val="IntenseEmphasis"/>
          <w:rFonts w:asciiTheme="minorHAnsi" w:hAnsiTheme="minorHAnsi" w:cstheme="minorHAnsi"/>
          <w:b/>
          <w:bCs/>
          <w:i w:val="0"/>
          <w:iCs w:val="0"/>
          <w:color w:val="4F81BD"/>
          <w:szCs w:val="20"/>
        </w:rPr>
      </w:pPr>
      <w:hyperlink r:id="rId128" w:history="1">
        <w:r w:rsidR="000A4B70" w:rsidRPr="00995DEF">
          <w:rPr>
            <w:rStyle w:val="Hyperlink"/>
            <w:rFonts w:asciiTheme="minorHAnsi" w:hAnsiTheme="minorHAnsi" w:cstheme="minorHAnsi"/>
            <w:b w:val="0"/>
            <w:bCs/>
            <w:i/>
            <w:iCs/>
            <w:color w:val="4F81BD"/>
            <w:sz w:val="20"/>
            <w:szCs w:val="20"/>
          </w:rPr>
          <w:t>Council Safety Procedure 18 Managing Health and Safety in Construction</w:t>
        </w:r>
      </w:hyperlink>
    </w:p>
    <w:p w:rsidR="00B92D26" w:rsidRPr="00995DEF" w:rsidRDefault="00B92D26" w:rsidP="006E66CB">
      <w:pPr>
        <w:pStyle w:val="Heading2"/>
      </w:pPr>
      <w:bookmarkStart w:id="300" w:name="_Toc344470649"/>
      <w:bookmarkStart w:id="301" w:name="_Toc344470979"/>
      <w:bookmarkStart w:id="302" w:name="_Toc344719371"/>
      <w:bookmarkStart w:id="303" w:name="_Toc344727123"/>
      <w:bookmarkStart w:id="304" w:name="_Toc344727838"/>
      <w:bookmarkStart w:id="305" w:name="_Toc344728319"/>
      <w:bookmarkStart w:id="306" w:name="_Toc344974339"/>
      <w:bookmarkStart w:id="307" w:name="_Toc375212077"/>
      <w:bookmarkStart w:id="308" w:name="_Toc66110593"/>
      <w:bookmarkStart w:id="309" w:name="_Toc66110667"/>
      <w:bookmarkStart w:id="310" w:name="_Toc149205160"/>
      <w:r w:rsidRPr="00995DEF">
        <w:t>Control of Substances Hazardous to Health (COSHH)</w:t>
      </w:r>
      <w:bookmarkEnd w:id="300"/>
      <w:bookmarkEnd w:id="301"/>
      <w:bookmarkEnd w:id="302"/>
      <w:bookmarkEnd w:id="303"/>
      <w:bookmarkEnd w:id="304"/>
      <w:bookmarkEnd w:id="305"/>
      <w:bookmarkEnd w:id="306"/>
      <w:bookmarkEnd w:id="307"/>
      <w:bookmarkEnd w:id="308"/>
      <w:bookmarkEnd w:id="309"/>
      <w:bookmarkEnd w:id="310"/>
    </w:p>
    <w:p w:rsidR="0004062F" w:rsidRPr="00995DEF" w:rsidRDefault="0004062F" w:rsidP="00E02752">
      <w:pPr>
        <w:widowControl w:val="0"/>
        <w:autoSpaceDE w:val="0"/>
        <w:autoSpaceDN w:val="0"/>
        <w:adjustRightInd w:val="0"/>
        <w:spacing w:after="120"/>
        <w:rPr>
          <w:rFonts w:asciiTheme="minorHAnsi" w:hAnsiTheme="minorHAnsi" w:cstheme="minorHAnsi"/>
        </w:rPr>
      </w:pPr>
      <w:r w:rsidRPr="00995DEF">
        <w:rPr>
          <w:rFonts w:asciiTheme="minorHAnsi" w:hAnsiTheme="minorHAnsi" w:cstheme="minorHAnsi"/>
        </w:rPr>
        <w:t xml:space="preserve">We </w:t>
      </w:r>
      <w:r w:rsidR="00004945" w:rsidRPr="00995DEF">
        <w:rPr>
          <w:rFonts w:asciiTheme="minorHAnsi" w:hAnsiTheme="minorHAnsi" w:cstheme="minorHAnsi"/>
        </w:rPr>
        <w:t>refer to</w:t>
      </w:r>
      <w:r w:rsidRPr="00995DEF">
        <w:rPr>
          <w:rFonts w:asciiTheme="minorHAnsi" w:hAnsiTheme="minorHAnsi" w:cstheme="minorHAnsi"/>
        </w:rPr>
        <w:t xml:space="preserve"> CLEAPSS specialist advice and support in science and technology</w:t>
      </w:r>
      <w:r w:rsidR="00004945" w:rsidRPr="00995DEF">
        <w:rPr>
          <w:rFonts w:asciiTheme="minorHAnsi" w:hAnsiTheme="minorHAnsi" w:cstheme="minorHAnsi"/>
        </w:rPr>
        <w:t xml:space="preserve"> for information regarding COSHH</w:t>
      </w:r>
      <w:r w:rsidRPr="00995DEF">
        <w:rPr>
          <w:rFonts w:asciiTheme="minorHAnsi" w:hAnsiTheme="minorHAnsi" w:cstheme="minorHAnsi"/>
        </w:rPr>
        <w:t>.</w:t>
      </w:r>
      <w:r w:rsidR="00004945" w:rsidRPr="00995DEF">
        <w:rPr>
          <w:rFonts w:asciiTheme="minorHAnsi" w:hAnsiTheme="minorHAnsi" w:cstheme="minorHAnsi"/>
        </w:rPr>
        <w:t xml:space="preserve">  We retain copies of safety data sheets for any cleaning chemicals or other substances that are covered by the regulations.</w:t>
      </w:r>
    </w:p>
    <w:p w:rsidR="00247655" w:rsidRPr="00995DEF" w:rsidRDefault="00247655" w:rsidP="00E02752">
      <w:pPr>
        <w:widowControl w:val="0"/>
        <w:autoSpaceDE w:val="0"/>
        <w:autoSpaceDN w:val="0"/>
        <w:adjustRightInd w:val="0"/>
        <w:spacing w:after="120"/>
        <w:rPr>
          <w:rFonts w:asciiTheme="minorHAnsi" w:hAnsiTheme="minorHAnsi" w:cstheme="minorHAnsi"/>
        </w:rPr>
      </w:pPr>
      <w:r w:rsidRPr="00995DEF">
        <w:rPr>
          <w:rFonts w:asciiTheme="minorHAnsi" w:hAnsiTheme="minorHAnsi" w:cstheme="minorHAnsi"/>
        </w:rPr>
        <w:t xml:space="preserve">Cleaning chemicals will be securely stored </w:t>
      </w:r>
      <w:r w:rsidR="003200C1" w:rsidRPr="00995DEF">
        <w:rPr>
          <w:rFonts w:asciiTheme="minorHAnsi" w:hAnsiTheme="minorHAnsi" w:cstheme="minorHAnsi"/>
        </w:rPr>
        <w:t xml:space="preserve">when not in use. Use and storage will be subject to COSHH </w:t>
      </w:r>
      <w:r w:rsidR="00E92A0B" w:rsidRPr="00995DEF">
        <w:rPr>
          <w:rFonts w:asciiTheme="minorHAnsi" w:hAnsiTheme="minorHAnsi" w:cstheme="minorHAnsi"/>
        </w:rPr>
        <w:t>r</w:t>
      </w:r>
      <w:r w:rsidR="003200C1" w:rsidRPr="00995DEF">
        <w:rPr>
          <w:rFonts w:asciiTheme="minorHAnsi" w:hAnsiTheme="minorHAnsi" w:cstheme="minorHAnsi"/>
        </w:rPr>
        <w:t xml:space="preserve">isk </w:t>
      </w:r>
      <w:r w:rsidR="00E92A0B" w:rsidRPr="00995DEF">
        <w:rPr>
          <w:rFonts w:asciiTheme="minorHAnsi" w:hAnsiTheme="minorHAnsi" w:cstheme="minorHAnsi"/>
        </w:rPr>
        <w:t>a</w:t>
      </w:r>
      <w:r w:rsidR="003200C1" w:rsidRPr="00995DEF">
        <w:rPr>
          <w:rFonts w:asciiTheme="minorHAnsi" w:hAnsiTheme="minorHAnsi" w:cstheme="minorHAnsi"/>
        </w:rPr>
        <w:t>ssessment</w:t>
      </w:r>
      <w:r w:rsidR="00E92A0B" w:rsidRPr="00995DEF">
        <w:rPr>
          <w:rFonts w:asciiTheme="minorHAnsi" w:hAnsiTheme="minorHAnsi" w:cstheme="minorHAnsi"/>
        </w:rPr>
        <w:t>.</w:t>
      </w:r>
    </w:p>
    <w:p w:rsidR="000F1918" w:rsidRDefault="000F1918" w:rsidP="00E02752">
      <w:pPr>
        <w:widowControl w:val="0"/>
        <w:autoSpaceDE w:val="0"/>
        <w:autoSpaceDN w:val="0"/>
        <w:adjustRightInd w:val="0"/>
        <w:spacing w:after="120"/>
        <w:rPr>
          <w:rFonts w:asciiTheme="minorHAnsi" w:hAnsiTheme="minorHAnsi" w:cstheme="minorHAnsi"/>
        </w:rPr>
      </w:pPr>
      <w:r w:rsidRPr="00995DEF">
        <w:rPr>
          <w:rFonts w:asciiTheme="minorHAnsi" w:hAnsiTheme="minorHAnsi" w:cstheme="minorHAnsi"/>
        </w:rPr>
        <w:t>Where possible we will avoid the use of hazardous cleaning chemicals and use eco-friendly alternatives.</w:t>
      </w:r>
    </w:p>
    <w:p w:rsidR="00E02752" w:rsidRPr="00E02752" w:rsidRDefault="00E02752" w:rsidP="00E02752">
      <w:pPr>
        <w:widowControl w:val="0"/>
        <w:autoSpaceDE w:val="0"/>
        <w:autoSpaceDN w:val="0"/>
        <w:adjustRightInd w:val="0"/>
        <w:spacing w:after="120"/>
        <w:rPr>
          <w:rFonts w:asciiTheme="minorHAnsi" w:hAnsiTheme="minorHAnsi" w:cstheme="minorHAnsi"/>
        </w:rPr>
      </w:pPr>
      <w:r w:rsidRPr="00E02752">
        <w:rPr>
          <w:rFonts w:asciiTheme="minorHAnsi" w:hAnsiTheme="minorHAnsi" w:cstheme="minorHAnsi"/>
        </w:rPr>
        <w:t>Portable/fixed dust extraction/fume cupboards undergo a thorough examination and test at least every 14 months by a competent person.</w:t>
      </w:r>
      <w:r w:rsidR="002F52DB">
        <w:rPr>
          <w:rFonts w:asciiTheme="minorHAnsi" w:hAnsiTheme="minorHAnsi" w:cstheme="minorHAnsi"/>
        </w:rPr>
        <w:t xml:space="preserve"> (we have none of these at the moment).</w:t>
      </w:r>
    </w:p>
    <w:p w:rsidR="000B338F" w:rsidRPr="00995DEF" w:rsidRDefault="000B338F" w:rsidP="000B338F">
      <w:pPr>
        <w:rPr>
          <w:rStyle w:val="IntenseEmphasis"/>
          <w:rFonts w:asciiTheme="minorHAnsi" w:hAnsiTheme="minorHAnsi" w:cstheme="minorHAnsi"/>
          <w:b/>
          <w:i w:val="0"/>
          <w:iCs w:val="0"/>
          <w:color w:val="00A04E"/>
        </w:rPr>
      </w:pPr>
      <w:r w:rsidRPr="00995DEF">
        <w:rPr>
          <w:rStyle w:val="IntenseEmphasis"/>
          <w:rFonts w:asciiTheme="minorHAnsi" w:hAnsiTheme="minorHAnsi" w:cstheme="minorHAnsi"/>
          <w:b/>
          <w:i w:val="0"/>
          <w:iCs w:val="0"/>
          <w:color w:val="00A04E"/>
        </w:rPr>
        <w:t>References and useful links</w:t>
      </w:r>
      <w:r w:rsidR="00624111" w:rsidRPr="00995DEF">
        <w:rPr>
          <w:rStyle w:val="IntenseEmphasis"/>
          <w:rFonts w:asciiTheme="minorHAnsi" w:hAnsiTheme="minorHAnsi" w:cstheme="minorHAnsi"/>
          <w:b/>
          <w:i w:val="0"/>
          <w:iCs w:val="0"/>
          <w:color w:val="00A04E"/>
        </w:rPr>
        <w:t>:</w:t>
      </w:r>
    </w:p>
    <w:p w:rsidR="00624111" w:rsidRPr="00995DEF" w:rsidRDefault="00204007" w:rsidP="000B338F">
      <w:pPr>
        <w:widowControl w:val="0"/>
        <w:autoSpaceDE w:val="0"/>
        <w:autoSpaceDN w:val="0"/>
        <w:adjustRightInd w:val="0"/>
        <w:rPr>
          <w:rStyle w:val="IntenseEmphasis"/>
          <w:rFonts w:asciiTheme="minorHAnsi" w:hAnsiTheme="minorHAnsi" w:cstheme="minorHAnsi"/>
          <w:i w:val="0"/>
          <w:iCs w:val="0"/>
          <w:color w:val="00A04E"/>
        </w:rPr>
      </w:pPr>
      <w:r w:rsidRPr="00995DEF">
        <w:rPr>
          <w:rStyle w:val="IntenseEmphasis"/>
          <w:rFonts w:asciiTheme="minorHAnsi" w:hAnsiTheme="minorHAnsi" w:cstheme="minorHAnsi"/>
          <w:i w:val="0"/>
          <w:iCs w:val="0"/>
          <w:color w:val="00A04E"/>
        </w:rPr>
        <w:t>School</w:t>
      </w:r>
      <w:r w:rsidR="00575794" w:rsidRPr="00995DEF">
        <w:rPr>
          <w:rStyle w:val="IntenseEmphasis"/>
          <w:rFonts w:asciiTheme="minorHAnsi" w:hAnsiTheme="minorHAnsi" w:cstheme="minorHAnsi"/>
          <w:i w:val="0"/>
          <w:iCs w:val="0"/>
          <w:color w:val="00A04E"/>
        </w:rPr>
        <w:t>s</w:t>
      </w:r>
      <w:r w:rsidR="00624111" w:rsidRPr="00995DEF">
        <w:rPr>
          <w:rStyle w:val="IntenseEmphasis"/>
          <w:rFonts w:asciiTheme="minorHAnsi" w:hAnsiTheme="minorHAnsi" w:cstheme="minorHAnsi"/>
          <w:i w:val="0"/>
          <w:iCs w:val="0"/>
          <w:color w:val="00A04E"/>
        </w:rPr>
        <w:t>’</w:t>
      </w:r>
      <w:r w:rsidR="00575794" w:rsidRPr="00995DEF">
        <w:rPr>
          <w:rStyle w:val="IntenseEmphasis"/>
          <w:rFonts w:asciiTheme="minorHAnsi" w:hAnsiTheme="minorHAnsi" w:cstheme="minorHAnsi"/>
          <w:i w:val="0"/>
          <w:iCs w:val="0"/>
          <w:color w:val="00A04E"/>
        </w:rPr>
        <w:t xml:space="preserve"> </w:t>
      </w:r>
      <w:r w:rsidR="00624111" w:rsidRPr="00995DEF">
        <w:rPr>
          <w:rStyle w:val="IntenseEmphasis"/>
          <w:rFonts w:asciiTheme="minorHAnsi" w:hAnsiTheme="minorHAnsi" w:cstheme="minorHAnsi"/>
          <w:i w:val="0"/>
          <w:iCs w:val="0"/>
          <w:color w:val="00A04E"/>
        </w:rPr>
        <w:t>po</w:t>
      </w:r>
      <w:r w:rsidR="00575794" w:rsidRPr="00995DEF">
        <w:rPr>
          <w:rStyle w:val="IntenseEmphasis"/>
          <w:rFonts w:asciiTheme="minorHAnsi" w:hAnsiTheme="minorHAnsi" w:cstheme="minorHAnsi"/>
          <w:i w:val="0"/>
          <w:iCs w:val="0"/>
          <w:color w:val="00A04E"/>
        </w:rPr>
        <w:t xml:space="preserve">rtal: </w:t>
      </w:r>
    </w:p>
    <w:p w:rsidR="000A4B70" w:rsidRPr="00995DEF" w:rsidRDefault="002A5EDE" w:rsidP="000B338F">
      <w:pPr>
        <w:widowControl w:val="0"/>
        <w:autoSpaceDE w:val="0"/>
        <w:autoSpaceDN w:val="0"/>
        <w:adjustRightInd w:val="0"/>
        <w:rPr>
          <w:rStyle w:val="IntenseEmphasis"/>
          <w:rFonts w:asciiTheme="minorHAnsi" w:hAnsiTheme="minorHAnsi" w:cstheme="minorHAnsi"/>
          <w:b/>
          <w:bCs/>
          <w:i w:val="0"/>
          <w:iCs w:val="0"/>
          <w:color w:val="4F81BD"/>
          <w:szCs w:val="20"/>
        </w:rPr>
      </w:pPr>
      <w:hyperlink r:id="rId129" w:history="1">
        <w:r w:rsidR="000A4B70" w:rsidRPr="00995DEF">
          <w:rPr>
            <w:rStyle w:val="Hyperlink"/>
            <w:rFonts w:asciiTheme="minorHAnsi" w:hAnsiTheme="minorHAnsi" w:cstheme="minorHAnsi"/>
            <w:b w:val="0"/>
            <w:bCs/>
            <w:i/>
            <w:iCs/>
            <w:color w:val="4F81BD"/>
            <w:sz w:val="20"/>
            <w:szCs w:val="20"/>
          </w:rPr>
          <w:t>CC COSHH RA template April 2023</w:t>
        </w:r>
      </w:hyperlink>
    </w:p>
    <w:p w:rsidR="000A4B70" w:rsidRPr="00995DEF" w:rsidRDefault="002A5EDE" w:rsidP="000B338F">
      <w:pPr>
        <w:widowControl w:val="0"/>
        <w:autoSpaceDE w:val="0"/>
        <w:autoSpaceDN w:val="0"/>
        <w:adjustRightInd w:val="0"/>
        <w:rPr>
          <w:rStyle w:val="IntenseEmphasis"/>
          <w:rFonts w:asciiTheme="minorHAnsi" w:hAnsiTheme="minorHAnsi" w:cstheme="minorHAnsi"/>
          <w:b/>
          <w:bCs/>
          <w:i w:val="0"/>
          <w:iCs w:val="0"/>
          <w:color w:val="4F81BD"/>
          <w:szCs w:val="20"/>
        </w:rPr>
      </w:pPr>
      <w:hyperlink r:id="rId130" w:history="1">
        <w:r w:rsidR="002B3173" w:rsidRPr="00995DEF">
          <w:rPr>
            <w:rStyle w:val="Hyperlink"/>
            <w:rFonts w:asciiTheme="minorHAnsi" w:hAnsiTheme="minorHAnsi" w:cstheme="minorHAnsi"/>
            <w:b w:val="0"/>
            <w:bCs/>
            <w:i/>
            <w:iCs/>
            <w:color w:val="4F81BD"/>
            <w:sz w:val="20"/>
            <w:szCs w:val="20"/>
          </w:rPr>
          <w:t>Council Safety Procedure 10 Control of Substances Hazardous to Health COSHH</w:t>
        </w:r>
      </w:hyperlink>
    </w:p>
    <w:p w:rsidR="000B338F" w:rsidRPr="00995DEF" w:rsidRDefault="002A5EDE" w:rsidP="000B338F">
      <w:pPr>
        <w:widowControl w:val="0"/>
        <w:autoSpaceDE w:val="0"/>
        <w:autoSpaceDN w:val="0"/>
        <w:adjustRightInd w:val="0"/>
        <w:rPr>
          <w:rStyle w:val="IntenseEmphasis"/>
          <w:rFonts w:asciiTheme="minorHAnsi" w:hAnsiTheme="minorHAnsi" w:cstheme="minorHAnsi"/>
        </w:rPr>
      </w:pPr>
      <w:hyperlink r:id="rId131" w:history="1">
        <w:r w:rsidR="000B338F" w:rsidRPr="00995DEF">
          <w:rPr>
            <w:rStyle w:val="IntenseEmphasis"/>
            <w:rFonts w:asciiTheme="minorHAnsi" w:hAnsiTheme="minorHAnsi" w:cstheme="minorHAnsi"/>
          </w:rPr>
          <w:t>CLEAPSS</w:t>
        </w:r>
      </w:hyperlink>
    </w:p>
    <w:p w:rsidR="005723D6" w:rsidRPr="00D4623D" w:rsidRDefault="005723D6" w:rsidP="006E66CB">
      <w:pPr>
        <w:pStyle w:val="Heading2"/>
      </w:pPr>
      <w:bookmarkStart w:id="311" w:name="_Toc149205161"/>
      <w:bookmarkStart w:id="312" w:name="_Toc344727134"/>
      <w:bookmarkStart w:id="313" w:name="_Toc344727849"/>
      <w:bookmarkStart w:id="314" w:name="_Toc344728330"/>
      <w:bookmarkStart w:id="315" w:name="_Toc344974350"/>
      <w:bookmarkStart w:id="316" w:name="_Toc375212097"/>
      <w:bookmarkStart w:id="317" w:name="_Toc465758172"/>
      <w:bookmarkStart w:id="318" w:name="_Toc107990541"/>
      <w:bookmarkStart w:id="319" w:name="_Toc229556463"/>
      <w:bookmarkStart w:id="320" w:name="_Toc229556532"/>
      <w:bookmarkStart w:id="321" w:name="_Toc344470651"/>
      <w:bookmarkStart w:id="322" w:name="_Toc344470981"/>
      <w:bookmarkStart w:id="323" w:name="_Toc344719373"/>
      <w:bookmarkStart w:id="324" w:name="_Toc344727125"/>
      <w:bookmarkStart w:id="325" w:name="_Toc344727840"/>
      <w:bookmarkStart w:id="326" w:name="_Toc344728321"/>
      <w:bookmarkStart w:id="327" w:name="_Toc344974341"/>
      <w:bookmarkStart w:id="328" w:name="_Toc375212081"/>
      <w:bookmarkStart w:id="329" w:name="_Toc66110596"/>
      <w:bookmarkStart w:id="330" w:name="_Toc66110671"/>
      <w:r w:rsidRPr="00D4623D">
        <w:t>Radon</w:t>
      </w:r>
      <w:bookmarkEnd w:id="311"/>
    </w:p>
    <w:p w:rsidR="005723D6" w:rsidRPr="00D4623D" w:rsidRDefault="005723D6" w:rsidP="005723D6">
      <w:pPr>
        <w:spacing w:after="120"/>
        <w:rPr>
          <w:rFonts w:asciiTheme="minorHAnsi" w:hAnsiTheme="minorHAnsi" w:cstheme="minorHAnsi"/>
        </w:rPr>
      </w:pPr>
      <w:bookmarkStart w:id="331" w:name="_Hlk149126016"/>
      <w:r w:rsidRPr="00D4623D">
        <w:rPr>
          <w:rFonts w:asciiTheme="minorHAnsi" w:hAnsiTheme="minorHAnsi" w:cstheme="minorHAnsi"/>
        </w:rPr>
        <w:t>Employers have a legal duty to assess and control significant risks of harm that can arise from activities or dangers in a workplace.</w:t>
      </w:r>
    </w:p>
    <w:p w:rsidR="005723D6" w:rsidRPr="00D4623D" w:rsidRDefault="005723D6" w:rsidP="005723D6">
      <w:pPr>
        <w:spacing w:after="120"/>
        <w:rPr>
          <w:rFonts w:asciiTheme="minorHAnsi" w:hAnsiTheme="minorHAnsi" w:cstheme="minorHAnsi"/>
        </w:rPr>
      </w:pPr>
      <w:r w:rsidRPr="00D4623D">
        <w:rPr>
          <w:rFonts w:asciiTheme="minorHAnsi" w:hAnsiTheme="minorHAnsi" w:cstheme="minorHAnsi"/>
        </w:rPr>
        <w:t>Radon is a radioactive gas with no smell, taste, or colour which comes from natural uranium present in the ground and in materials such as the bricks and concrete used in many workplaces; it can present a danger from inhaling the gas which can lead to lung cancer.</w:t>
      </w:r>
    </w:p>
    <w:p w:rsidR="005723D6" w:rsidRPr="00D4623D" w:rsidRDefault="005723D6" w:rsidP="005723D6">
      <w:pPr>
        <w:spacing w:after="120"/>
        <w:rPr>
          <w:rFonts w:asciiTheme="minorHAnsi" w:hAnsiTheme="minorHAnsi" w:cstheme="minorHAnsi"/>
        </w:rPr>
      </w:pPr>
      <w:r w:rsidRPr="00D4623D">
        <w:rPr>
          <w:rFonts w:asciiTheme="minorHAnsi" w:hAnsiTheme="minorHAnsi" w:cstheme="minorHAnsi"/>
        </w:rPr>
        <w:t>Employers therefore need to undertake the following risk management process:</w:t>
      </w:r>
    </w:p>
    <w:p w:rsidR="005723D6" w:rsidRPr="00D4623D" w:rsidRDefault="005723D6" w:rsidP="005723D6">
      <w:pPr>
        <w:pStyle w:val="ListParagraph"/>
        <w:widowControl/>
        <w:numPr>
          <w:ilvl w:val="0"/>
          <w:numId w:val="50"/>
        </w:numPr>
        <w:autoSpaceDE/>
        <w:autoSpaceDN/>
        <w:adjustRightInd/>
        <w:ind w:left="357" w:hanging="357"/>
        <w:rPr>
          <w:rFonts w:asciiTheme="minorHAnsi" w:hAnsiTheme="minorHAnsi" w:cstheme="minorHAnsi"/>
          <w:szCs w:val="22"/>
        </w:rPr>
      </w:pPr>
      <w:r w:rsidRPr="00D4623D">
        <w:rPr>
          <w:rFonts w:asciiTheme="minorHAnsi" w:hAnsiTheme="minorHAnsi" w:cstheme="minorHAnsi"/>
          <w:b/>
          <w:bCs/>
          <w:szCs w:val="22"/>
        </w:rPr>
        <w:t>check</w:t>
      </w:r>
      <w:r w:rsidRPr="00D4623D">
        <w:rPr>
          <w:rFonts w:asciiTheme="minorHAnsi" w:hAnsiTheme="minorHAnsi" w:cstheme="minorHAnsi"/>
          <w:szCs w:val="22"/>
        </w:rPr>
        <w:t xml:space="preserve"> whether there is a risk that people could breathe in radon gas while on the premises whether working, learning, or just using the facilities;</w:t>
      </w:r>
    </w:p>
    <w:p w:rsidR="005723D6" w:rsidRPr="00D4623D" w:rsidRDefault="005723D6" w:rsidP="005723D6">
      <w:pPr>
        <w:pStyle w:val="ListParagraph"/>
        <w:widowControl/>
        <w:numPr>
          <w:ilvl w:val="0"/>
          <w:numId w:val="50"/>
        </w:numPr>
        <w:autoSpaceDE/>
        <w:autoSpaceDN/>
        <w:adjustRightInd/>
        <w:ind w:left="357" w:hanging="357"/>
        <w:rPr>
          <w:rFonts w:asciiTheme="minorHAnsi" w:hAnsiTheme="minorHAnsi" w:cstheme="minorHAnsi"/>
          <w:szCs w:val="22"/>
        </w:rPr>
      </w:pPr>
      <w:r w:rsidRPr="00D4623D">
        <w:rPr>
          <w:rFonts w:asciiTheme="minorHAnsi" w:hAnsiTheme="minorHAnsi" w:cstheme="minorHAnsi"/>
          <w:b/>
          <w:bCs/>
          <w:szCs w:val="22"/>
        </w:rPr>
        <w:t>measure</w:t>
      </w:r>
      <w:r w:rsidRPr="00D4623D">
        <w:rPr>
          <w:rFonts w:asciiTheme="minorHAnsi" w:hAnsiTheme="minorHAnsi" w:cstheme="minorHAnsi"/>
          <w:szCs w:val="22"/>
        </w:rPr>
        <w:t xml:space="preserve"> radon gas to find out if action is necessary to prevent exposure to it;</w:t>
      </w:r>
    </w:p>
    <w:p w:rsidR="005723D6" w:rsidRPr="00D4623D" w:rsidRDefault="005723D6" w:rsidP="005723D6">
      <w:pPr>
        <w:pStyle w:val="ListParagraph"/>
        <w:widowControl/>
        <w:numPr>
          <w:ilvl w:val="0"/>
          <w:numId w:val="50"/>
        </w:numPr>
        <w:autoSpaceDE/>
        <w:autoSpaceDN/>
        <w:adjustRightInd/>
        <w:ind w:left="357" w:hanging="357"/>
        <w:rPr>
          <w:rFonts w:asciiTheme="minorHAnsi" w:hAnsiTheme="minorHAnsi" w:cstheme="minorHAnsi"/>
          <w:szCs w:val="22"/>
        </w:rPr>
      </w:pPr>
      <w:r w:rsidRPr="00D4623D">
        <w:rPr>
          <w:rFonts w:asciiTheme="minorHAnsi" w:hAnsiTheme="minorHAnsi" w:cstheme="minorHAnsi"/>
          <w:b/>
          <w:bCs/>
          <w:szCs w:val="22"/>
        </w:rPr>
        <w:t>act</w:t>
      </w:r>
      <w:r w:rsidRPr="00D4623D">
        <w:rPr>
          <w:rFonts w:asciiTheme="minorHAnsi" w:hAnsiTheme="minorHAnsi" w:cstheme="minorHAnsi"/>
          <w:szCs w:val="22"/>
        </w:rPr>
        <w:t xml:space="preserve"> on the results; and </w:t>
      </w:r>
    </w:p>
    <w:p w:rsidR="005723D6" w:rsidRPr="00D4623D" w:rsidRDefault="005723D6" w:rsidP="005723D6">
      <w:pPr>
        <w:pStyle w:val="ListParagraph"/>
        <w:widowControl/>
        <w:numPr>
          <w:ilvl w:val="0"/>
          <w:numId w:val="50"/>
        </w:numPr>
        <w:autoSpaceDE/>
        <w:autoSpaceDN/>
        <w:adjustRightInd/>
        <w:spacing w:after="120"/>
        <w:ind w:left="357" w:hanging="357"/>
        <w:contextualSpacing/>
        <w:rPr>
          <w:rFonts w:asciiTheme="minorHAnsi" w:hAnsiTheme="minorHAnsi" w:cstheme="minorHAnsi"/>
          <w:szCs w:val="22"/>
        </w:rPr>
      </w:pPr>
      <w:r w:rsidRPr="00D4623D">
        <w:rPr>
          <w:rFonts w:asciiTheme="minorHAnsi" w:hAnsiTheme="minorHAnsi" w:cstheme="minorHAnsi"/>
          <w:b/>
          <w:bCs/>
          <w:szCs w:val="22"/>
        </w:rPr>
        <w:t>review</w:t>
      </w:r>
      <w:r w:rsidRPr="00D4623D">
        <w:rPr>
          <w:rFonts w:asciiTheme="minorHAnsi" w:hAnsiTheme="minorHAnsi" w:cstheme="minorHAnsi"/>
          <w:szCs w:val="22"/>
        </w:rPr>
        <w:t xml:space="preserve"> the risks periodically.</w:t>
      </w:r>
    </w:p>
    <w:p w:rsidR="005723D6" w:rsidRPr="00D4623D" w:rsidRDefault="005723D6" w:rsidP="005723D6">
      <w:pPr>
        <w:spacing w:after="120"/>
        <w:rPr>
          <w:rFonts w:asciiTheme="minorHAnsi" w:hAnsiTheme="minorHAnsi" w:cstheme="minorHAnsi"/>
        </w:rPr>
      </w:pPr>
      <w:r w:rsidRPr="00D4623D">
        <w:rPr>
          <w:rFonts w:asciiTheme="minorHAnsi" w:hAnsiTheme="minorHAnsi" w:cstheme="minorHAnsi"/>
        </w:rPr>
        <w:t xml:space="preserve">The person within our school to oversee the management of radon in the workplace, regardless of the risk level is: </w:t>
      </w:r>
      <w:r w:rsidR="00FB7545" w:rsidRPr="00D4623D">
        <w:rPr>
          <w:rFonts w:asciiTheme="minorHAnsi" w:hAnsiTheme="minorHAnsi" w:cstheme="minorHAnsi"/>
          <w:color w:val="FF0000"/>
        </w:rPr>
        <w:t>Mrs G Haughan</w:t>
      </w:r>
    </w:p>
    <w:p w:rsidR="005723D6" w:rsidRPr="00D4623D" w:rsidRDefault="00326570" w:rsidP="005723D6">
      <w:pPr>
        <w:spacing w:after="120"/>
        <w:rPr>
          <w:rFonts w:asciiTheme="minorHAnsi" w:hAnsiTheme="minorHAnsi" w:cstheme="minorHAnsi"/>
        </w:rPr>
      </w:pPr>
      <w:r w:rsidRPr="00D4623D">
        <w:rPr>
          <w:rFonts w:asciiTheme="minorHAnsi" w:hAnsiTheme="minorHAnsi" w:cstheme="minorHAnsi"/>
          <w:color w:val="FF0000"/>
        </w:rPr>
        <w:t xml:space="preserve"> </w:t>
      </w:r>
      <w:r w:rsidR="005723D6" w:rsidRPr="00D4623D">
        <w:rPr>
          <w:rFonts w:asciiTheme="minorHAnsi" w:hAnsiTheme="minorHAnsi" w:cstheme="minorHAnsi"/>
        </w:rPr>
        <w:t xml:space="preserve">According to the UK Health Security Agency (UKHSA) </w:t>
      </w:r>
      <w:hyperlink r:id="rId132" w:history="1">
        <w:r w:rsidR="005723D6" w:rsidRPr="00D4623D">
          <w:rPr>
            <w:rStyle w:val="Hyperlink"/>
            <w:rFonts w:asciiTheme="minorHAnsi" w:eastAsiaTheme="majorEastAsia" w:hAnsiTheme="minorHAnsi" w:cstheme="minorHAnsi"/>
            <w:b w:val="0"/>
            <w:bCs/>
            <w:color w:val="1E497C"/>
          </w:rPr>
          <w:t>Radon Map</w:t>
        </w:r>
      </w:hyperlink>
      <w:r w:rsidR="005723D6" w:rsidRPr="00D4623D">
        <w:rPr>
          <w:rFonts w:asciiTheme="minorHAnsi" w:hAnsiTheme="minorHAnsi" w:cstheme="minorHAnsi"/>
        </w:rPr>
        <w:t xml:space="preserve">, our school is in the lowest band of radon potential (less than 1%).  This means that as our school does not have an open watercourse underneath a building or have rooms underground or partially built into a hillside in which people work for more than 50 hours per year, the risk to people from exposure to radon gas is not significant, and our employer does not need to measure or act and can skip to stage 4 of the above process.  </w:t>
      </w:r>
    </w:p>
    <w:bookmarkEnd w:id="331"/>
    <w:p w:rsidR="005723D6" w:rsidRPr="00D4623D" w:rsidRDefault="005723D6" w:rsidP="005723D6">
      <w:pPr>
        <w:rPr>
          <w:rStyle w:val="IntenseEmphasis"/>
          <w:rFonts w:asciiTheme="minorHAnsi" w:hAnsiTheme="minorHAnsi" w:cstheme="minorHAnsi"/>
          <w:b/>
          <w:i w:val="0"/>
          <w:iCs w:val="0"/>
          <w:color w:val="00A04E"/>
        </w:rPr>
      </w:pPr>
      <w:r w:rsidRPr="00D4623D">
        <w:rPr>
          <w:rStyle w:val="IntenseEmphasis"/>
          <w:rFonts w:asciiTheme="minorHAnsi" w:hAnsiTheme="minorHAnsi" w:cstheme="minorHAnsi"/>
          <w:b/>
          <w:i w:val="0"/>
          <w:iCs w:val="0"/>
          <w:color w:val="00A04E"/>
        </w:rPr>
        <w:t>References and useful links:</w:t>
      </w:r>
    </w:p>
    <w:p w:rsidR="005723D6" w:rsidRPr="00D4623D" w:rsidRDefault="005723D6" w:rsidP="005723D6">
      <w:pPr>
        <w:jc w:val="both"/>
        <w:rPr>
          <w:rFonts w:asciiTheme="minorHAnsi" w:hAnsiTheme="minorHAnsi" w:cstheme="minorHAnsi"/>
          <w:i/>
          <w:iCs/>
          <w:color w:val="000000" w:themeColor="text1"/>
        </w:rPr>
      </w:pPr>
      <w:r w:rsidRPr="00D4623D">
        <w:rPr>
          <w:rFonts w:asciiTheme="minorHAnsi" w:hAnsiTheme="minorHAnsi" w:cstheme="minorHAnsi"/>
          <w:i/>
          <w:iCs/>
          <w:color w:val="000000" w:themeColor="text1"/>
        </w:rPr>
        <w:t>Ionising Radiation Regulations 2017</w:t>
      </w:r>
    </w:p>
    <w:p w:rsidR="005723D6" w:rsidRPr="00D4623D" w:rsidRDefault="005723D6" w:rsidP="005723D6">
      <w:pPr>
        <w:jc w:val="both"/>
        <w:rPr>
          <w:rFonts w:asciiTheme="minorHAnsi" w:hAnsiTheme="minorHAnsi" w:cstheme="minorHAnsi"/>
          <w:i/>
          <w:iCs/>
        </w:rPr>
      </w:pPr>
      <w:r w:rsidRPr="00D4623D">
        <w:rPr>
          <w:rFonts w:asciiTheme="minorHAnsi" w:hAnsiTheme="minorHAnsi" w:cstheme="minorHAnsi"/>
          <w:i/>
          <w:iCs/>
        </w:rPr>
        <w:t>Control of Substances Hazardous to Health Regulations 2002 (as amended)</w:t>
      </w:r>
    </w:p>
    <w:p w:rsidR="005723D6" w:rsidRPr="00D4623D" w:rsidRDefault="005723D6" w:rsidP="005723D6">
      <w:pPr>
        <w:jc w:val="both"/>
        <w:rPr>
          <w:rFonts w:asciiTheme="minorHAnsi" w:eastAsiaTheme="minorHAnsi" w:hAnsiTheme="minorHAnsi" w:cstheme="minorHAnsi"/>
          <w:i/>
        </w:rPr>
      </w:pPr>
      <w:r w:rsidRPr="00D4623D">
        <w:rPr>
          <w:rFonts w:asciiTheme="minorHAnsi" w:eastAsiaTheme="minorHAnsi" w:hAnsiTheme="minorHAnsi" w:cstheme="minorHAnsi"/>
          <w:i/>
        </w:rPr>
        <w:t>Management of Health and Safety at Work Regulations 1999</w:t>
      </w:r>
    </w:p>
    <w:p w:rsidR="005723D6" w:rsidRPr="00D4623D" w:rsidRDefault="002A5EDE" w:rsidP="005723D6">
      <w:pPr>
        <w:jc w:val="both"/>
        <w:rPr>
          <w:rFonts w:asciiTheme="minorHAnsi" w:hAnsiTheme="minorHAnsi" w:cstheme="minorHAnsi"/>
          <w:b/>
          <w:bCs/>
          <w:i/>
          <w:iCs/>
          <w:color w:val="1E497C"/>
        </w:rPr>
      </w:pPr>
      <w:hyperlink r:id="rId133" w:history="1">
        <w:r w:rsidR="005723D6" w:rsidRPr="00D4623D">
          <w:rPr>
            <w:rStyle w:val="Hyperlink"/>
            <w:rFonts w:asciiTheme="minorHAnsi" w:hAnsiTheme="minorHAnsi" w:cstheme="minorHAnsi"/>
            <w:b w:val="0"/>
            <w:bCs/>
            <w:i/>
            <w:iCs/>
            <w:color w:val="1E497C"/>
          </w:rPr>
          <w:t>CLEAPSS Guide GL406 - Radon in School Buildings: Advice for Employers</w:t>
        </w:r>
      </w:hyperlink>
    </w:p>
    <w:p w:rsidR="005723D6" w:rsidRPr="00D4623D" w:rsidRDefault="002A5EDE" w:rsidP="005723D6">
      <w:pPr>
        <w:jc w:val="both"/>
        <w:rPr>
          <w:rFonts w:asciiTheme="minorHAnsi" w:hAnsiTheme="minorHAnsi" w:cstheme="minorHAnsi"/>
          <w:b/>
          <w:bCs/>
          <w:i/>
          <w:iCs/>
          <w:color w:val="1E497C"/>
        </w:rPr>
      </w:pPr>
      <w:hyperlink r:id="rId134" w:history="1">
        <w:r w:rsidR="005723D6" w:rsidRPr="00D4623D">
          <w:rPr>
            <w:rStyle w:val="Hyperlink"/>
            <w:rFonts w:asciiTheme="minorHAnsi" w:hAnsiTheme="minorHAnsi" w:cstheme="minorHAnsi"/>
            <w:b w:val="0"/>
            <w:bCs/>
            <w:i/>
            <w:iCs/>
            <w:color w:val="1E497C"/>
          </w:rPr>
          <w:t>UKHSA Radon in Schools</w:t>
        </w:r>
      </w:hyperlink>
    </w:p>
    <w:p w:rsidR="005723D6" w:rsidRPr="00D4623D" w:rsidRDefault="002A5EDE" w:rsidP="005723D6">
      <w:pPr>
        <w:jc w:val="both"/>
        <w:rPr>
          <w:rFonts w:asciiTheme="minorHAnsi" w:eastAsiaTheme="minorHAnsi" w:hAnsiTheme="minorHAnsi" w:cstheme="minorHAnsi"/>
          <w:b/>
          <w:bCs/>
          <w:i/>
          <w:color w:val="1E497C"/>
        </w:rPr>
      </w:pPr>
      <w:hyperlink r:id="rId135" w:history="1">
        <w:r w:rsidR="005723D6" w:rsidRPr="00D4623D">
          <w:rPr>
            <w:rStyle w:val="Hyperlink"/>
            <w:rFonts w:asciiTheme="minorHAnsi" w:eastAsiaTheme="minorHAnsi" w:hAnsiTheme="minorHAnsi" w:cstheme="minorHAnsi"/>
            <w:b w:val="0"/>
            <w:bCs/>
            <w:i/>
            <w:color w:val="1E497C"/>
          </w:rPr>
          <w:t>HSE: Radon in the Workplace</w:t>
        </w:r>
      </w:hyperlink>
    </w:p>
    <w:p w:rsidR="005723D6" w:rsidRPr="005723D6" w:rsidRDefault="002A5EDE" w:rsidP="005723D6">
      <w:pPr>
        <w:jc w:val="both"/>
        <w:rPr>
          <w:rFonts w:asciiTheme="minorHAnsi" w:hAnsiTheme="minorHAnsi" w:cstheme="minorHAnsi"/>
          <w:b/>
          <w:bCs/>
          <w:i/>
          <w:color w:val="1E497C"/>
        </w:rPr>
      </w:pPr>
      <w:hyperlink r:id="rId136" w:history="1">
        <w:r w:rsidR="005723D6" w:rsidRPr="00D4623D">
          <w:rPr>
            <w:rStyle w:val="Hyperlink"/>
            <w:rFonts w:asciiTheme="minorHAnsi" w:eastAsiaTheme="majorEastAsia" w:hAnsiTheme="minorHAnsi" w:cstheme="minorHAnsi"/>
            <w:b w:val="0"/>
            <w:bCs/>
            <w:i/>
            <w:iCs/>
            <w:color w:val="1E497C"/>
          </w:rPr>
          <w:t>Compliance Monitoring in Council Buildings</w:t>
        </w:r>
      </w:hyperlink>
    </w:p>
    <w:p w:rsidR="00B92D26" w:rsidRPr="00995DEF" w:rsidRDefault="00B92D26" w:rsidP="006E66CB">
      <w:pPr>
        <w:pStyle w:val="Heading2"/>
      </w:pPr>
      <w:bookmarkStart w:id="332" w:name="_Toc149205163"/>
      <w:bookmarkEnd w:id="312"/>
      <w:bookmarkEnd w:id="313"/>
      <w:bookmarkEnd w:id="314"/>
      <w:bookmarkEnd w:id="315"/>
      <w:bookmarkEnd w:id="316"/>
      <w:bookmarkEnd w:id="317"/>
      <w:bookmarkEnd w:id="318"/>
      <w:r w:rsidRPr="00995DEF">
        <w:t xml:space="preserve">Control of </w:t>
      </w:r>
      <w:r w:rsidR="00B93D80" w:rsidRPr="00995DEF">
        <w:t>a</w:t>
      </w:r>
      <w:r w:rsidRPr="00995DEF">
        <w:t>sbestos</w:t>
      </w:r>
      <w:bookmarkEnd w:id="319"/>
      <w:bookmarkEnd w:id="320"/>
      <w:bookmarkEnd w:id="321"/>
      <w:bookmarkEnd w:id="322"/>
      <w:bookmarkEnd w:id="323"/>
      <w:bookmarkEnd w:id="324"/>
      <w:bookmarkEnd w:id="325"/>
      <w:bookmarkEnd w:id="326"/>
      <w:bookmarkEnd w:id="327"/>
      <w:bookmarkEnd w:id="328"/>
      <w:bookmarkEnd w:id="329"/>
      <w:bookmarkEnd w:id="330"/>
      <w:bookmarkEnd w:id="332"/>
    </w:p>
    <w:p w:rsidR="00AD083A" w:rsidRPr="00995DEF" w:rsidRDefault="00AD083A" w:rsidP="00A220CA">
      <w:pPr>
        <w:widowControl w:val="0"/>
        <w:autoSpaceDE w:val="0"/>
        <w:autoSpaceDN w:val="0"/>
        <w:adjustRightInd w:val="0"/>
        <w:rPr>
          <w:rFonts w:asciiTheme="minorHAnsi" w:hAnsiTheme="minorHAnsi" w:cstheme="minorHAnsi"/>
        </w:rPr>
      </w:pPr>
      <w:r w:rsidRPr="00995DEF">
        <w:rPr>
          <w:rFonts w:asciiTheme="minorHAnsi" w:hAnsiTheme="minorHAnsi" w:cstheme="minorHAnsi"/>
        </w:rPr>
        <w:t xml:space="preserve">Safety Information Guidance Note SIGN </w:t>
      </w:r>
      <w:r w:rsidR="00BB4CB1" w:rsidRPr="00995DEF">
        <w:rPr>
          <w:rFonts w:asciiTheme="minorHAnsi" w:hAnsiTheme="minorHAnsi" w:cstheme="minorHAnsi"/>
        </w:rPr>
        <w:t>13</w:t>
      </w:r>
      <w:r w:rsidRPr="00995DEF">
        <w:rPr>
          <w:rFonts w:asciiTheme="minorHAnsi" w:hAnsiTheme="minorHAnsi" w:cstheme="minorHAnsi"/>
        </w:rPr>
        <w:t xml:space="preserve"> sets out our arrangements for the </w:t>
      </w:r>
      <w:r w:rsidR="00B93D80" w:rsidRPr="00995DEF">
        <w:rPr>
          <w:rFonts w:asciiTheme="minorHAnsi" w:hAnsiTheme="minorHAnsi" w:cstheme="minorHAnsi"/>
        </w:rPr>
        <w:t>management</w:t>
      </w:r>
      <w:r w:rsidRPr="00995DEF">
        <w:rPr>
          <w:rFonts w:asciiTheme="minorHAnsi" w:hAnsiTheme="minorHAnsi" w:cstheme="minorHAnsi"/>
        </w:rPr>
        <w:t xml:space="preserve"> of asbestos</w:t>
      </w:r>
      <w:r w:rsidR="00B93D80" w:rsidRPr="00995DEF">
        <w:rPr>
          <w:rFonts w:asciiTheme="minorHAnsi" w:hAnsiTheme="minorHAnsi" w:cstheme="minorHAnsi"/>
        </w:rPr>
        <w:t>:</w:t>
      </w:r>
    </w:p>
    <w:p w:rsidR="00AD083A" w:rsidRPr="00995DEF" w:rsidRDefault="00AD083A" w:rsidP="00A220CA">
      <w:pPr>
        <w:widowControl w:val="0"/>
        <w:autoSpaceDE w:val="0"/>
        <w:autoSpaceDN w:val="0"/>
        <w:adjustRightInd w:val="0"/>
        <w:rPr>
          <w:rFonts w:asciiTheme="minorHAnsi" w:hAnsiTheme="minorHAnsi" w:cstheme="minorHAnsi"/>
        </w:rPr>
      </w:pPr>
    </w:p>
    <w:p w:rsidR="00E02752" w:rsidRPr="00406367" w:rsidRDefault="00E02752" w:rsidP="00E02752">
      <w:pPr>
        <w:pStyle w:val="ListParagraph"/>
        <w:numPr>
          <w:ilvl w:val="0"/>
          <w:numId w:val="17"/>
        </w:numPr>
        <w:rPr>
          <w:rFonts w:asciiTheme="minorHAnsi" w:hAnsiTheme="minorHAnsi" w:cstheme="minorHAnsi"/>
          <w:color w:val="000000" w:themeColor="text1"/>
          <w:szCs w:val="22"/>
        </w:rPr>
      </w:pPr>
      <w:r w:rsidRPr="00406367">
        <w:rPr>
          <w:rFonts w:asciiTheme="minorHAnsi" w:hAnsiTheme="minorHAnsi" w:cstheme="minorHAnsi"/>
          <w:color w:val="000000" w:themeColor="text1"/>
          <w:szCs w:val="22"/>
        </w:rPr>
        <w:t>Our buildings have been surveyed for the presence and condition of any asbestos containing materials</w:t>
      </w:r>
      <w:r>
        <w:rPr>
          <w:rFonts w:asciiTheme="minorHAnsi" w:hAnsiTheme="minorHAnsi" w:cstheme="minorHAnsi"/>
          <w:color w:val="000000" w:themeColor="text1"/>
          <w:szCs w:val="22"/>
        </w:rPr>
        <w:t xml:space="preserve"> (ACMs)</w:t>
      </w:r>
      <w:r w:rsidRPr="00406367">
        <w:rPr>
          <w:rFonts w:asciiTheme="minorHAnsi" w:hAnsiTheme="minorHAnsi" w:cstheme="minorHAnsi"/>
          <w:color w:val="000000" w:themeColor="text1"/>
          <w:szCs w:val="22"/>
        </w:rPr>
        <w:t xml:space="preserve">. </w:t>
      </w:r>
      <w:r>
        <w:rPr>
          <w:rFonts w:asciiTheme="minorHAnsi" w:hAnsiTheme="minorHAnsi" w:cstheme="minorHAnsi"/>
          <w:color w:val="000000" w:themeColor="text1"/>
          <w:szCs w:val="22"/>
        </w:rPr>
        <w:t xml:space="preserve"> </w:t>
      </w:r>
      <w:r w:rsidRPr="00406367">
        <w:rPr>
          <w:rFonts w:asciiTheme="minorHAnsi" w:hAnsiTheme="minorHAnsi" w:cstheme="minorHAnsi"/>
          <w:color w:val="000000" w:themeColor="text1"/>
          <w:szCs w:val="22"/>
        </w:rPr>
        <w:t>The County Council will retain overall duty holder responsibilities for schools which are its assets.</w:t>
      </w:r>
    </w:p>
    <w:p w:rsidR="00E02752" w:rsidRPr="00406367" w:rsidRDefault="00E02752" w:rsidP="00E02752">
      <w:pPr>
        <w:pStyle w:val="ListParagraph"/>
        <w:numPr>
          <w:ilvl w:val="0"/>
          <w:numId w:val="17"/>
        </w:numPr>
        <w:rPr>
          <w:rFonts w:asciiTheme="minorHAnsi" w:hAnsiTheme="minorHAnsi" w:cstheme="minorHAnsi"/>
          <w:color w:val="000000" w:themeColor="text1"/>
          <w:szCs w:val="22"/>
        </w:rPr>
      </w:pPr>
      <w:r w:rsidRPr="00406367">
        <w:rPr>
          <w:rFonts w:asciiTheme="minorHAnsi" w:hAnsiTheme="minorHAnsi" w:cstheme="minorHAnsi"/>
          <w:color w:val="000000" w:themeColor="text1"/>
          <w:szCs w:val="22"/>
        </w:rPr>
        <w:t xml:space="preserve">Where asbestos is present or presumed, we hold a register to show its location, condition and any action required to ensure it remains in a safe condition. </w:t>
      </w:r>
      <w:r>
        <w:rPr>
          <w:rFonts w:asciiTheme="minorHAnsi" w:hAnsiTheme="minorHAnsi" w:cstheme="minorHAnsi"/>
          <w:color w:val="000000" w:themeColor="text1"/>
          <w:szCs w:val="22"/>
        </w:rPr>
        <w:t xml:space="preserve"> </w:t>
      </w:r>
      <w:r w:rsidRPr="00406367">
        <w:rPr>
          <w:rFonts w:asciiTheme="minorHAnsi" w:hAnsiTheme="minorHAnsi" w:cstheme="minorHAnsi"/>
          <w:color w:val="000000" w:themeColor="text1"/>
          <w:szCs w:val="22"/>
        </w:rPr>
        <w:t>We also label asbestos materials wherever practical.</w:t>
      </w:r>
    </w:p>
    <w:p w:rsidR="00E02752" w:rsidRPr="00406367" w:rsidRDefault="00E02752" w:rsidP="00E02752">
      <w:pPr>
        <w:pStyle w:val="ListParagraph"/>
        <w:numPr>
          <w:ilvl w:val="0"/>
          <w:numId w:val="17"/>
        </w:numPr>
        <w:rPr>
          <w:rFonts w:asciiTheme="minorHAnsi" w:hAnsiTheme="minorHAnsi" w:cstheme="minorHAnsi"/>
          <w:b/>
          <w:color w:val="000000" w:themeColor="text1"/>
          <w:szCs w:val="22"/>
        </w:rPr>
      </w:pPr>
      <w:r w:rsidRPr="00406367">
        <w:rPr>
          <w:rFonts w:asciiTheme="minorHAnsi" w:hAnsiTheme="minorHAnsi" w:cstheme="minorHAnsi"/>
          <w:color w:val="000000" w:themeColor="text1"/>
          <w:szCs w:val="22"/>
        </w:rPr>
        <w:t>Locally we will visually monitor and record the condition of materials termly in-hous</w:t>
      </w:r>
      <w:r>
        <w:rPr>
          <w:rFonts w:asciiTheme="minorHAnsi" w:hAnsiTheme="minorHAnsi" w:cstheme="minorHAnsi"/>
          <w:color w:val="000000" w:themeColor="text1"/>
          <w:szCs w:val="22"/>
        </w:rPr>
        <w:t>e.</w:t>
      </w:r>
    </w:p>
    <w:p w:rsidR="00E02752" w:rsidRPr="009136D3" w:rsidRDefault="00E02752" w:rsidP="00E02752">
      <w:pPr>
        <w:pStyle w:val="ListParagraph"/>
        <w:numPr>
          <w:ilvl w:val="0"/>
          <w:numId w:val="17"/>
        </w:numPr>
        <w:ind w:left="357" w:hanging="357"/>
        <w:rPr>
          <w:rFonts w:asciiTheme="minorHAnsi" w:hAnsiTheme="minorHAnsi" w:cstheme="minorHAnsi"/>
          <w:b/>
          <w:color w:val="000000" w:themeColor="text1"/>
          <w:szCs w:val="22"/>
        </w:rPr>
      </w:pPr>
      <w:r w:rsidRPr="00406367">
        <w:rPr>
          <w:rFonts w:asciiTheme="minorHAnsi" w:hAnsiTheme="minorHAnsi" w:cstheme="minorHAnsi"/>
          <w:color w:val="000000" w:themeColor="text1"/>
          <w:szCs w:val="22"/>
        </w:rPr>
        <w:t>We draw to the attention of contractors, staff and other people who might be likely to disturb any asbestos containing materials, the presence of such materials by providing access to our Asbestos Register.</w:t>
      </w:r>
    </w:p>
    <w:p w:rsidR="00E02752" w:rsidRPr="00D4623D" w:rsidRDefault="00E02752" w:rsidP="00E02752">
      <w:pPr>
        <w:pStyle w:val="ListParagraph"/>
        <w:numPr>
          <w:ilvl w:val="0"/>
          <w:numId w:val="17"/>
        </w:numPr>
        <w:ind w:left="357" w:hanging="357"/>
        <w:rPr>
          <w:rFonts w:asciiTheme="minorHAnsi" w:hAnsiTheme="minorHAnsi" w:cstheme="minorHAnsi"/>
          <w:b/>
          <w:color w:val="000000" w:themeColor="text1"/>
          <w:sz w:val="20"/>
          <w:szCs w:val="20"/>
        </w:rPr>
      </w:pPr>
      <w:r w:rsidRPr="00D4623D">
        <w:rPr>
          <w:rFonts w:asciiTheme="minorHAnsi" w:hAnsiTheme="minorHAnsi" w:cstheme="minorHAnsi"/>
          <w:color w:val="000000"/>
          <w:szCs w:val="22"/>
        </w:rPr>
        <w:t>Current guidance requires removal of all ACM’s likely to be affected by demolition or major structural alteration.  Where any work will involve demolition or major structural alterations a Refurbishment/Demolition survey will be arranged at the planning stage of the job so any ACMs can either be removed prior to work starting OR the work designed so as to avoid disturbing ACMs.</w:t>
      </w:r>
    </w:p>
    <w:p w:rsidR="00E02752" w:rsidRPr="00D4623D" w:rsidRDefault="00E02752" w:rsidP="00E02752">
      <w:pPr>
        <w:pStyle w:val="ListParagraph"/>
        <w:numPr>
          <w:ilvl w:val="0"/>
          <w:numId w:val="17"/>
        </w:numPr>
        <w:spacing w:after="120"/>
        <w:ind w:left="357" w:hanging="357"/>
        <w:rPr>
          <w:rFonts w:asciiTheme="minorHAnsi" w:hAnsiTheme="minorHAnsi" w:cstheme="minorHAnsi"/>
          <w:b/>
          <w:color w:val="000000" w:themeColor="text1"/>
          <w:szCs w:val="22"/>
        </w:rPr>
      </w:pPr>
      <w:r w:rsidRPr="00D4623D">
        <w:rPr>
          <w:rFonts w:asciiTheme="minorHAnsi" w:hAnsiTheme="minorHAnsi" w:cstheme="minorHAnsi"/>
          <w:color w:val="000000" w:themeColor="text1"/>
          <w:szCs w:val="22"/>
        </w:rPr>
        <w:t>The presence of ACM’s on site will be communicated to Cumbria Fire &amp; Rescue Service i.e. they will be provided with a copy of the Asbestos Register for the building(s) if called to site to fight a fire or investigate an incident.</w:t>
      </w:r>
    </w:p>
    <w:p w:rsidR="007A3A72" w:rsidRPr="00D4623D" w:rsidRDefault="007A3A72" w:rsidP="007A3A72">
      <w:pPr>
        <w:rPr>
          <w:rStyle w:val="IntenseEmphasis"/>
          <w:rFonts w:asciiTheme="minorHAnsi" w:hAnsiTheme="minorHAnsi" w:cstheme="minorHAnsi"/>
          <w:b/>
          <w:i w:val="0"/>
          <w:iCs w:val="0"/>
          <w:color w:val="00A04E"/>
        </w:rPr>
      </w:pPr>
      <w:r w:rsidRPr="00D4623D">
        <w:rPr>
          <w:rStyle w:val="IntenseEmphasis"/>
          <w:rFonts w:asciiTheme="minorHAnsi" w:hAnsiTheme="minorHAnsi" w:cstheme="minorHAnsi"/>
          <w:b/>
          <w:i w:val="0"/>
          <w:iCs w:val="0"/>
          <w:color w:val="00A04E"/>
        </w:rPr>
        <w:t>References and useful links</w:t>
      </w:r>
      <w:r w:rsidR="00B93D80" w:rsidRPr="00D4623D">
        <w:rPr>
          <w:rStyle w:val="IntenseEmphasis"/>
          <w:rFonts w:asciiTheme="minorHAnsi" w:hAnsiTheme="minorHAnsi" w:cstheme="minorHAnsi"/>
          <w:b/>
          <w:i w:val="0"/>
          <w:iCs w:val="0"/>
          <w:color w:val="00A04E"/>
        </w:rPr>
        <w:t>:</w:t>
      </w:r>
    </w:p>
    <w:p w:rsidR="00B93D80" w:rsidRPr="00995DEF" w:rsidRDefault="00204007" w:rsidP="007A3A72">
      <w:pPr>
        <w:rPr>
          <w:rStyle w:val="IntenseEmphasis"/>
          <w:rFonts w:asciiTheme="minorHAnsi" w:hAnsiTheme="minorHAnsi" w:cstheme="minorHAnsi"/>
          <w:bCs/>
          <w:i w:val="0"/>
          <w:iCs w:val="0"/>
          <w:color w:val="00A04E"/>
        </w:rPr>
      </w:pPr>
      <w:r w:rsidRPr="00D4623D">
        <w:rPr>
          <w:rStyle w:val="IntenseEmphasis"/>
          <w:rFonts w:asciiTheme="minorHAnsi" w:hAnsiTheme="minorHAnsi" w:cstheme="minorHAnsi"/>
          <w:bCs/>
          <w:i w:val="0"/>
          <w:iCs w:val="0"/>
          <w:color w:val="00A04E"/>
        </w:rPr>
        <w:t>School</w:t>
      </w:r>
      <w:r w:rsidR="007A3A72" w:rsidRPr="00D4623D">
        <w:rPr>
          <w:rStyle w:val="IntenseEmphasis"/>
          <w:rFonts w:asciiTheme="minorHAnsi" w:hAnsiTheme="minorHAnsi" w:cstheme="minorHAnsi"/>
          <w:bCs/>
          <w:i w:val="0"/>
          <w:iCs w:val="0"/>
          <w:color w:val="00A04E"/>
        </w:rPr>
        <w:t>s</w:t>
      </w:r>
      <w:r w:rsidR="00B93D80" w:rsidRPr="00D4623D">
        <w:rPr>
          <w:rStyle w:val="IntenseEmphasis"/>
          <w:rFonts w:asciiTheme="minorHAnsi" w:hAnsiTheme="minorHAnsi" w:cstheme="minorHAnsi"/>
          <w:bCs/>
          <w:i w:val="0"/>
          <w:iCs w:val="0"/>
          <w:color w:val="00A04E"/>
        </w:rPr>
        <w:t>’</w:t>
      </w:r>
      <w:r w:rsidR="007A3A72" w:rsidRPr="00D4623D">
        <w:rPr>
          <w:rStyle w:val="IntenseEmphasis"/>
          <w:rFonts w:asciiTheme="minorHAnsi" w:hAnsiTheme="minorHAnsi" w:cstheme="minorHAnsi"/>
          <w:bCs/>
          <w:i w:val="0"/>
          <w:iCs w:val="0"/>
          <w:color w:val="00A04E"/>
        </w:rPr>
        <w:t xml:space="preserve"> </w:t>
      </w:r>
      <w:r w:rsidR="00B93D80" w:rsidRPr="00D4623D">
        <w:rPr>
          <w:rStyle w:val="IntenseEmphasis"/>
          <w:rFonts w:asciiTheme="minorHAnsi" w:hAnsiTheme="minorHAnsi" w:cstheme="minorHAnsi"/>
          <w:bCs/>
          <w:i w:val="0"/>
          <w:iCs w:val="0"/>
          <w:color w:val="00A04E"/>
        </w:rPr>
        <w:t>p</w:t>
      </w:r>
      <w:r w:rsidR="007A3A72" w:rsidRPr="00D4623D">
        <w:rPr>
          <w:rStyle w:val="IntenseEmphasis"/>
          <w:rFonts w:asciiTheme="minorHAnsi" w:hAnsiTheme="minorHAnsi" w:cstheme="minorHAnsi"/>
          <w:bCs/>
          <w:i w:val="0"/>
          <w:iCs w:val="0"/>
          <w:color w:val="00A04E"/>
        </w:rPr>
        <w:t>ortal</w:t>
      </w:r>
      <w:r w:rsidR="004622EC" w:rsidRPr="00D4623D">
        <w:rPr>
          <w:rStyle w:val="IntenseEmphasis"/>
          <w:rFonts w:asciiTheme="minorHAnsi" w:hAnsiTheme="minorHAnsi" w:cstheme="minorHAnsi"/>
          <w:bCs/>
          <w:i w:val="0"/>
          <w:iCs w:val="0"/>
          <w:color w:val="00A04E"/>
        </w:rPr>
        <w:t>:</w:t>
      </w:r>
      <w:r w:rsidR="00BB4CB1" w:rsidRPr="00995DEF">
        <w:rPr>
          <w:rStyle w:val="IntenseEmphasis"/>
          <w:rFonts w:asciiTheme="minorHAnsi" w:hAnsiTheme="minorHAnsi" w:cstheme="minorHAnsi"/>
          <w:bCs/>
          <w:i w:val="0"/>
          <w:iCs w:val="0"/>
          <w:color w:val="00A04E"/>
        </w:rPr>
        <w:t xml:space="preserve"> </w:t>
      </w:r>
    </w:p>
    <w:p w:rsidR="002B3173" w:rsidRPr="00995DEF" w:rsidRDefault="002A5EDE" w:rsidP="007A3A72">
      <w:pPr>
        <w:rPr>
          <w:rFonts w:asciiTheme="minorHAnsi" w:hAnsiTheme="minorHAnsi" w:cstheme="minorHAnsi"/>
          <w:b/>
          <w:bCs/>
          <w:i/>
          <w:iCs/>
          <w:color w:val="4F81BD"/>
          <w:sz w:val="20"/>
          <w:szCs w:val="20"/>
        </w:rPr>
      </w:pPr>
      <w:hyperlink r:id="rId137" w:history="1">
        <w:r w:rsidR="002B3173" w:rsidRPr="00995DEF">
          <w:rPr>
            <w:rStyle w:val="Hyperlink"/>
            <w:rFonts w:asciiTheme="minorHAnsi" w:hAnsiTheme="minorHAnsi" w:cstheme="minorHAnsi"/>
            <w:b w:val="0"/>
            <w:bCs/>
            <w:i/>
            <w:iCs/>
            <w:color w:val="4F81BD"/>
            <w:sz w:val="20"/>
            <w:szCs w:val="20"/>
          </w:rPr>
          <w:t xml:space="preserve">C Council SIGN 13 Management of asbestos in </w:t>
        </w:r>
        <w:r w:rsidR="00204007" w:rsidRPr="00995DEF">
          <w:rPr>
            <w:rStyle w:val="Hyperlink"/>
            <w:rFonts w:asciiTheme="minorHAnsi" w:hAnsiTheme="minorHAnsi" w:cstheme="minorHAnsi"/>
            <w:b w:val="0"/>
            <w:bCs/>
            <w:i/>
            <w:iCs/>
            <w:color w:val="4F81BD"/>
            <w:sz w:val="20"/>
            <w:szCs w:val="20"/>
          </w:rPr>
          <w:t>School</w:t>
        </w:r>
        <w:r w:rsidR="002B3173" w:rsidRPr="00995DEF">
          <w:rPr>
            <w:rStyle w:val="Hyperlink"/>
            <w:rFonts w:asciiTheme="minorHAnsi" w:hAnsiTheme="minorHAnsi" w:cstheme="minorHAnsi"/>
            <w:b w:val="0"/>
            <w:bCs/>
            <w:i/>
            <w:iCs/>
            <w:color w:val="4F81BD"/>
            <w:sz w:val="20"/>
            <w:szCs w:val="20"/>
          </w:rPr>
          <w:t xml:space="preserve"> buildings</w:t>
        </w:r>
      </w:hyperlink>
    </w:p>
    <w:p w:rsidR="002B3173" w:rsidRPr="00995DEF" w:rsidRDefault="002A5EDE" w:rsidP="007A3A72">
      <w:pPr>
        <w:rPr>
          <w:rStyle w:val="IntenseEmphasis"/>
          <w:rFonts w:asciiTheme="minorHAnsi" w:hAnsiTheme="minorHAnsi" w:cstheme="minorHAnsi"/>
          <w:b/>
          <w:bCs/>
          <w:i w:val="0"/>
          <w:iCs w:val="0"/>
          <w:color w:val="4F81BD"/>
          <w:szCs w:val="20"/>
        </w:rPr>
      </w:pPr>
      <w:hyperlink r:id="rId138" w:history="1">
        <w:r w:rsidR="00204007" w:rsidRPr="00995DEF">
          <w:rPr>
            <w:rStyle w:val="Hyperlink"/>
            <w:rFonts w:asciiTheme="minorHAnsi" w:hAnsiTheme="minorHAnsi" w:cstheme="minorHAnsi"/>
            <w:b w:val="0"/>
            <w:bCs/>
            <w:i/>
            <w:iCs/>
            <w:color w:val="4F81BD"/>
            <w:sz w:val="20"/>
            <w:szCs w:val="20"/>
          </w:rPr>
          <w:t>School</w:t>
        </w:r>
        <w:r w:rsidR="002B3173" w:rsidRPr="00995DEF">
          <w:rPr>
            <w:rStyle w:val="Hyperlink"/>
            <w:rFonts w:asciiTheme="minorHAnsi" w:hAnsiTheme="minorHAnsi" w:cstheme="minorHAnsi"/>
            <w:b w:val="0"/>
            <w:bCs/>
            <w:i/>
            <w:iCs/>
            <w:color w:val="4F81BD"/>
            <w:sz w:val="20"/>
            <w:szCs w:val="20"/>
          </w:rPr>
          <w:t>s’ Portal - Asbestos</w:t>
        </w:r>
      </w:hyperlink>
    </w:p>
    <w:p w:rsidR="002B3173" w:rsidRPr="00995DEF" w:rsidRDefault="002A5EDE" w:rsidP="007A3A72">
      <w:pPr>
        <w:widowControl w:val="0"/>
        <w:autoSpaceDE w:val="0"/>
        <w:autoSpaceDN w:val="0"/>
        <w:adjustRightInd w:val="0"/>
        <w:rPr>
          <w:rStyle w:val="IntenseEmphasis"/>
          <w:rFonts w:asciiTheme="minorHAnsi" w:hAnsiTheme="minorHAnsi" w:cstheme="minorHAnsi"/>
          <w:b/>
          <w:bCs/>
          <w:i w:val="0"/>
          <w:iCs w:val="0"/>
          <w:color w:val="4F81BD"/>
          <w:szCs w:val="20"/>
        </w:rPr>
      </w:pPr>
      <w:hyperlink r:id="rId139" w:history="1">
        <w:r w:rsidR="002B3173" w:rsidRPr="00995DEF">
          <w:rPr>
            <w:rStyle w:val="Hyperlink"/>
            <w:rFonts w:asciiTheme="minorHAnsi" w:hAnsiTheme="minorHAnsi" w:cstheme="minorHAnsi"/>
            <w:b w:val="0"/>
            <w:bCs/>
            <w:i/>
            <w:iCs/>
            <w:color w:val="4F81BD"/>
            <w:sz w:val="20"/>
            <w:szCs w:val="20"/>
          </w:rPr>
          <w:t>Council Safety Procedure 29 Management of Asbestos</w:t>
        </w:r>
      </w:hyperlink>
    </w:p>
    <w:p w:rsidR="00FC2978" w:rsidRPr="00995DEF" w:rsidRDefault="00FC2978" w:rsidP="006E66CB">
      <w:pPr>
        <w:pStyle w:val="Heading2"/>
      </w:pPr>
      <w:bookmarkStart w:id="333" w:name="_Toc344470650"/>
      <w:bookmarkStart w:id="334" w:name="_Toc344470980"/>
      <w:bookmarkStart w:id="335" w:name="_Toc344719372"/>
      <w:bookmarkStart w:id="336" w:name="_Toc344727124"/>
      <w:bookmarkStart w:id="337" w:name="_Toc344727839"/>
      <w:bookmarkStart w:id="338" w:name="_Toc344728320"/>
      <w:bookmarkStart w:id="339" w:name="_Toc344974340"/>
      <w:bookmarkStart w:id="340" w:name="_Toc375212078"/>
      <w:bookmarkStart w:id="341" w:name="_Toc66110594"/>
      <w:bookmarkStart w:id="342" w:name="_Toc66110668"/>
      <w:bookmarkStart w:id="343" w:name="_Toc149205164"/>
      <w:bookmarkStart w:id="344" w:name="_Toc344470652"/>
      <w:bookmarkStart w:id="345" w:name="_Toc344470982"/>
      <w:bookmarkStart w:id="346" w:name="_Toc344719374"/>
      <w:bookmarkStart w:id="347" w:name="_Toc344727126"/>
      <w:bookmarkStart w:id="348" w:name="_Toc344727841"/>
      <w:bookmarkStart w:id="349" w:name="_Toc344728322"/>
      <w:bookmarkStart w:id="350" w:name="_Toc344974342"/>
      <w:bookmarkStart w:id="351" w:name="_Toc375212082"/>
      <w:bookmarkStart w:id="352" w:name="_Toc66110597"/>
      <w:bookmarkStart w:id="353" w:name="_Toc66110672"/>
      <w:r w:rsidRPr="00995DEF">
        <w:t xml:space="preserve">Water </w:t>
      </w:r>
      <w:r w:rsidR="00B93D80" w:rsidRPr="00995DEF">
        <w:t>h</w:t>
      </w:r>
      <w:r w:rsidRPr="00995DEF">
        <w:t xml:space="preserve">ygiene </w:t>
      </w:r>
      <w:r w:rsidR="00B93D80" w:rsidRPr="00995DEF">
        <w:t>m</w:t>
      </w:r>
      <w:r w:rsidRPr="00995DEF">
        <w:t>anagement</w:t>
      </w:r>
      <w:bookmarkEnd w:id="333"/>
      <w:bookmarkEnd w:id="334"/>
      <w:bookmarkEnd w:id="335"/>
      <w:bookmarkEnd w:id="336"/>
      <w:bookmarkEnd w:id="337"/>
      <w:bookmarkEnd w:id="338"/>
      <w:bookmarkEnd w:id="339"/>
      <w:bookmarkEnd w:id="340"/>
      <w:bookmarkEnd w:id="341"/>
      <w:bookmarkEnd w:id="342"/>
      <w:bookmarkEnd w:id="343"/>
    </w:p>
    <w:p w:rsidR="001A55C8" w:rsidRPr="00995DEF" w:rsidRDefault="00FC2978" w:rsidP="006D4453">
      <w:pPr>
        <w:pStyle w:val="Heading3"/>
      </w:pPr>
      <w:bookmarkStart w:id="354" w:name="_Toc375212079"/>
      <w:bookmarkStart w:id="355" w:name="_Toc66110595"/>
      <w:bookmarkStart w:id="356" w:name="_Toc66110669"/>
      <w:r w:rsidRPr="00995DEF">
        <w:t>Control of Legionella</w:t>
      </w:r>
      <w:bookmarkEnd w:id="354"/>
      <w:bookmarkEnd w:id="355"/>
      <w:bookmarkEnd w:id="356"/>
    </w:p>
    <w:p w:rsidR="001A55C8" w:rsidRPr="00E02752" w:rsidRDefault="001A55C8" w:rsidP="00E02752">
      <w:pPr>
        <w:spacing w:after="120"/>
        <w:rPr>
          <w:rFonts w:asciiTheme="minorHAnsi" w:hAnsiTheme="minorHAnsi" w:cstheme="minorHAnsi"/>
        </w:rPr>
      </w:pPr>
      <w:r w:rsidRPr="00E02752">
        <w:rPr>
          <w:rFonts w:asciiTheme="minorHAnsi" w:hAnsiTheme="minorHAnsi" w:cstheme="minorHAnsi"/>
        </w:rPr>
        <w:t xml:space="preserve">Safety Information Guidance Note SIGN 14 sets out our arrangements for dealing with the control of </w:t>
      </w:r>
      <w:r w:rsidR="001D18D7" w:rsidRPr="00E02752">
        <w:rPr>
          <w:rFonts w:asciiTheme="minorHAnsi" w:hAnsiTheme="minorHAnsi" w:cstheme="minorHAnsi"/>
        </w:rPr>
        <w:t>l</w:t>
      </w:r>
      <w:r w:rsidRPr="00E02752">
        <w:rPr>
          <w:rFonts w:asciiTheme="minorHAnsi" w:hAnsiTheme="minorHAnsi" w:cstheme="minorHAnsi"/>
        </w:rPr>
        <w:t>egionella.</w:t>
      </w:r>
    </w:p>
    <w:p w:rsidR="00FC2978" w:rsidRPr="00E02752" w:rsidRDefault="00FC2978" w:rsidP="00E02752">
      <w:pPr>
        <w:spacing w:after="120"/>
        <w:rPr>
          <w:rFonts w:asciiTheme="minorHAnsi" w:hAnsiTheme="minorHAnsi" w:cstheme="minorHAnsi"/>
        </w:rPr>
      </w:pPr>
      <w:r w:rsidRPr="00E02752">
        <w:rPr>
          <w:rFonts w:asciiTheme="minorHAnsi" w:hAnsiTheme="minorHAnsi" w:cstheme="minorHAnsi"/>
        </w:rPr>
        <w:t>Water hygiene risk assessments have been carried out by a contractor registered with the Legionella Control Association.  The water system and legionella risk will be maintained and checked as per the water hygiene risk assessment.</w:t>
      </w:r>
    </w:p>
    <w:p w:rsidR="00BB4CB1" w:rsidRPr="00995DEF" w:rsidRDefault="00BB4CB1" w:rsidP="00BB4CB1">
      <w:pPr>
        <w:rPr>
          <w:rStyle w:val="IntenseEmphasis"/>
          <w:rFonts w:asciiTheme="minorHAnsi" w:hAnsiTheme="minorHAnsi" w:cstheme="minorHAnsi"/>
          <w:b/>
          <w:i w:val="0"/>
          <w:iCs w:val="0"/>
          <w:color w:val="00A04E"/>
        </w:rPr>
      </w:pPr>
      <w:r w:rsidRPr="00995DEF">
        <w:rPr>
          <w:rStyle w:val="IntenseEmphasis"/>
          <w:rFonts w:asciiTheme="minorHAnsi" w:hAnsiTheme="minorHAnsi" w:cstheme="minorHAnsi"/>
          <w:b/>
          <w:i w:val="0"/>
          <w:iCs w:val="0"/>
          <w:color w:val="00A04E"/>
        </w:rPr>
        <w:t>References and useful links</w:t>
      </w:r>
      <w:r w:rsidR="001A55C8" w:rsidRPr="00995DEF">
        <w:rPr>
          <w:rStyle w:val="IntenseEmphasis"/>
          <w:rFonts w:asciiTheme="minorHAnsi" w:hAnsiTheme="minorHAnsi" w:cstheme="minorHAnsi"/>
          <w:b/>
          <w:i w:val="0"/>
          <w:iCs w:val="0"/>
          <w:color w:val="00A04E"/>
        </w:rPr>
        <w:t>:</w:t>
      </w:r>
    </w:p>
    <w:p w:rsidR="001A55C8" w:rsidRPr="00995DEF" w:rsidRDefault="00204007" w:rsidP="00BB4CB1">
      <w:pPr>
        <w:autoSpaceDE w:val="0"/>
        <w:autoSpaceDN w:val="0"/>
        <w:rPr>
          <w:rStyle w:val="IntenseEmphasis"/>
          <w:rFonts w:asciiTheme="minorHAnsi" w:hAnsiTheme="minorHAnsi" w:cstheme="minorHAnsi"/>
          <w:bCs/>
          <w:i w:val="0"/>
          <w:iCs w:val="0"/>
          <w:color w:val="00A04E"/>
        </w:rPr>
      </w:pPr>
      <w:bookmarkStart w:id="357" w:name="_Hlk74927471"/>
      <w:r w:rsidRPr="00995DEF">
        <w:rPr>
          <w:rStyle w:val="IntenseEmphasis"/>
          <w:rFonts w:asciiTheme="minorHAnsi" w:hAnsiTheme="minorHAnsi" w:cstheme="minorHAnsi"/>
          <w:bCs/>
          <w:i w:val="0"/>
          <w:iCs w:val="0"/>
          <w:color w:val="00A04E"/>
        </w:rPr>
        <w:t>School</w:t>
      </w:r>
      <w:r w:rsidR="00BB4CB1" w:rsidRPr="00995DEF">
        <w:rPr>
          <w:rStyle w:val="IntenseEmphasis"/>
          <w:rFonts w:asciiTheme="minorHAnsi" w:hAnsiTheme="minorHAnsi" w:cstheme="minorHAnsi"/>
          <w:bCs/>
          <w:i w:val="0"/>
          <w:iCs w:val="0"/>
          <w:color w:val="00A04E"/>
        </w:rPr>
        <w:t>s</w:t>
      </w:r>
      <w:r w:rsidR="001A55C8" w:rsidRPr="00995DEF">
        <w:rPr>
          <w:rStyle w:val="IntenseEmphasis"/>
          <w:rFonts w:asciiTheme="minorHAnsi" w:hAnsiTheme="minorHAnsi" w:cstheme="minorHAnsi"/>
          <w:bCs/>
          <w:i w:val="0"/>
          <w:iCs w:val="0"/>
          <w:color w:val="00A04E"/>
        </w:rPr>
        <w:t>’</w:t>
      </w:r>
      <w:r w:rsidR="00BB4CB1" w:rsidRPr="00995DEF">
        <w:rPr>
          <w:rStyle w:val="IntenseEmphasis"/>
          <w:rFonts w:asciiTheme="minorHAnsi" w:hAnsiTheme="minorHAnsi" w:cstheme="minorHAnsi"/>
          <w:bCs/>
          <w:i w:val="0"/>
          <w:iCs w:val="0"/>
          <w:color w:val="00A04E"/>
        </w:rPr>
        <w:t xml:space="preserve"> </w:t>
      </w:r>
      <w:r w:rsidR="001A55C8" w:rsidRPr="00995DEF">
        <w:rPr>
          <w:rStyle w:val="IntenseEmphasis"/>
          <w:rFonts w:asciiTheme="minorHAnsi" w:hAnsiTheme="minorHAnsi" w:cstheme="minorHAnsi"/>
          <w:bCs/>
          <w:i w:val="0"/>
          <w:iCs w:val="0"/>
          <w:color w:val="00A04E"/>
        </w:rPr>
        <w:t>p</w:t>
      </w:r>
      <w:r w:rsidR="00BB4CB1" w:rsidRPr="00995DEF">
        <w:rPr>
          <w:rStyle w:val="IntenseEmphasis"/>
          <w:rFonts w:asciiTheme="minorHAnsi" w:hAnsiTheme="minorHAnsi" w:cstheme="minorHAnsi"/>
          <w:bCs/>
          <w:i w:val="0"/>
          <w:iCs w:val="0"/>
          <w:color w:val="00A04E"/>
        </w:rPr>
        <w:t xml:space="preserve">ortal: </w:t>
      </w:r>
    </w:p>
    <w:bookmarkEnd w:id="357"/>
    <w:p w:rsidR="00B40552" w:rsidRPr="00995DEF" w:rsidRDefault="00B40552" w:rsidP="00BB4CB1">
      <w:pPr>
        <w:autoSpaceDE w:val="0"/>
        <w:autoSpaceDN w:val="0"/>
        <w:rPr>
          <w:rFonts w:asciiTheme="minorHAnsi" w:hAnsiTheme="minorHAnsi" w:cstheme="minorHAnsi"/>
          <w:b/>
          <w:bCs/>
          <w:i/>
          <w:iCs/>
          <w:color w:val="4F81BD"/>
          <w:sz w:val="20"/>
          <w:szCs w:val="20"/>
        </w:rPr>
      </w:pPr>
      <w:r w:rsidRPr="00995DEF">
        <w:rPr>
          <w:rFonts w:asciiTheme="minorHAnsi" w:hAnsiTheme="minorHAnsi" w:cstheme="minorHAnsi"/>
          <w:b/>
          <w:bCs/>
          <w:i/>
          <w:iCs/>
          <w:color w:val="4F81BD"/>
          <w:sz w:val="20"/>
          <w:szCs w:val="20"/>
        </w:rPr>
        <w:fldChar w:fldCharType="begin"/>
      </w:r>
      <w:r w:rsidRPr="00995DEF">
        <w:rPr>
          <w:rFonts w:asciiTheme="minorHAnsi" w:hAnsiTheme="minorHAnsi" w:cstheme="minorHAnsi"/>
          <w:b/>
          <w:bCs/>
          <w:i/>
          <w:iCs/>
          <w:color w:val="4F81BD"/>
          <w:sz w:val="20"/>
          <w:szCs w:val="20"/>
        </w:rPr>
        <w:instrText xml:space="preserve"> HYPERLINK "https://cumbria.sharepoint.com/sites/SchoolsPortal/Reference%20Library%20%20C/Forms/AllItems.aspx?id=%2Fsites%2FSchoolsPortal%2FReference%20Library%20%20C%2FHealth%20and%20Safety%2FSafety%20Information%20Guidance%20Notes%20%28SIGNS%29%2FSIGN%2025%20Legionella%2Epdf&amp;viewid=01bed657%2Df26e%2D462b%2D96ec%2D09b8d7619e6e&amp;parent=%2Fsites%2FSchoolsPortal%2FReference%20Library%20%20C%2FHealth%20and%20Safety%2FSafety%20Information%20Guidance%20Notes%20%28SIGNS%29" </w:instrText>
      </w:r>
      <w:r w:rsidRPr="00995DEF">
        <w:rPr>
          <w:rFonts w:asciiTheme="minorHAnsi" w:hAnsiTheme="minorHAnsi" w:cstheme="minorHAnsi"/>
          <w:b/>
          <w:bCs/>
          <w:i/>
          <w:iCs/>
          <w:color w:val="4F81BD"/>
          <w:sz w:val="20"/>
          <w:szCs w:val="20"/>
        </w:rPr>
        <w:fldChar w:fldCharType="separate"/>
      </w:r>
      <w:r w:rsidRPr="00995DEF">
        <w:rPr>
          <w:rStyle w:val="Hyperlink"/>
          <w:rFonts w:asciiTheme="minorHAnsi" w:hAnsiTheme="minorHAnsi" w:cstheme="minorHAnsi"/>
          <w:b w:val="0"/>
          <w:bCs/>
          <w:i/>
          <w:iCs/>
          <w:color w:val="4F81BD"/>
          <w:sz w:val="20"/>
          <w:szCs w:val="20"/>
        </w:rPr>
        <w:t>SIGN 25 Legionella</w:t>
      </w:r>
      <w:r w:rsidRPr="00995DEF">
        <w:rPr>
          <w:rFonts w:asciiTheme="minorHAnsi" w:hAnsiTheme="minorHAnsi" w:cstheme="minorHAnsi"/>
          <w:b/>
          <w:bCs/>
          <w:i/>
          <w:iCs/>
          <w:color w:val="4F81BD"/>
          <w:sz w:val="20"/>
          <w:szCs w:val="20"/>
        </w:rPr>
        <w:fldChar w:fldCharType="end"/>
      </w:r>
    </w:p>
    <w:p w:rsidR="00AE55F8" w:rsidRPr="00995DEF" w:rsidRDefault="002A5EDE" w:rsidP="00BB4CB1">
      <w:pPr>
        <w:autoSpaceDE w:val="0"/>
        <w:autoSpaceDN w:val="0"/>
        <w:rPr>
          <w:rFonts w:asciiTheme="minorHAnsi" w:hAnsiTheme="minorHAnsi" w:cstheme="minorHAnsi"/>
          <w:b/>
          <w:bCs/>
          <w:color w:val="4F81BD"/>
          <w:sz w:val="20"/>
          <w:szCs w:val="20"/>
        </w:rPr>
      </w:pPr>
      <w:hyperlink r:id="rId140" w:history="1">
        <w:r w:rsidR="00B40552" w:rsidRPr="00995DEF">
          <w:rPr>
            <w:rStyle w:val="Hyperlink"/>
            <w:rFonts w:asciiTheme="minorHAnsi" w:hAnsiTheme="minorHAnsi" w:cstheme="minorHAnsi"/>
            <w:b w:val="0"/>
            <w:bCs/>
            <w:i/>
            <w:iCs/>
            <w:color w:val="4F81BD"/>
            <w:sz w:val="20"/>
            <w:szCs w:val="20"/>
          </w:rPr>
          <w:t xml:space="preserve">Council Safety Procedure 30 Management of Legionella </w:t>
        </w:r>
      </w:hyperlink>
    </w:p>
    <w:p w:rsidR="00CD2581" w:rsidRPr="00995DEF" w:rsidRDefault="00CD2581" w:rsidP="006D4453">
      <w:pPr>
        <w:pStyle w:val="Heading3"/>
      </w:pPr>
      <w:r w:rsidRPr="00995DEF">
        <w:t>Preventing scalds and burns</w:t>
      </w:r>
    </w:p>
    <w:p w:rsidR="00CD2581" w:rsidRPr="00995DEF" w:rsidRDefault="00CD2581" w:rsidP="00E02752">
      <w:pPr>
        <w:spacing w:after="120"/>
        <w:rPr>
          <w:rFonts w:asciiTheme="minorHAnsi" w:hAnsiTheme="minorHAnsi" w:cstheme="minorHAnsi"/>
        </w:rPr>
      </w:pPr>
      <w:r w:rsidRPr="00995DEF">
        <w:rPr>
          <w:rFonts w:asciiTheme="minorHAnsi" w:hAnsiTheme="minorHAnsi" w:cstheme="minorHAnsi"/>
        </w:rPr>
        <w:t>We will ensure measures are in place to prevent scalds and burns from hot water and surfaces/pipes by using thermostatic mixing valves to hot water outlets and using low surface temperature radiators or appropriate covers</w:t>
      </w:r>
      <w:r w:rsidR="001A5FBD" w:rsidRPr="00995DEF">
        <w:rPr>
          <w:rFonts w:asciiTheme="minorHAnsi" w:hAnsiTheme="minorHAnsi" w:cstheme="minorHAnsi"/>
        </w:rPr>
        <w:t>.</w:t>
      </w:r>
    </w:p>
    <w:p w:rsidR="00CD2581" w:rsidRPr="00995DEF" w:rsidRDefault="00CD2581" w:rsidP="00CD2581">
      <w:pPr>
        <w:rPr>
          <w:rStyle w:val="IntenseEmphasis"/>
          <w:rFonts w:asciiTheme="minorHAnsi" w:hAnsiTheme="minorHAnsi" w:cstheme="minorHAnsi"/>
          <w:b/>
          <w:i w:val="0"/>
          <w:iCs w:val="0"/>
          <w:color w:val="00A04E"/>
        </w:rPr>
      </w:pPr>
      <w:r w:rsidRPr="00995DEF">
        <w:rPr>
          <w:rStyle w:val="IntenseEmphasis"/>
          <w:rFonts w:asciiTheme="minorHAnsi" w:hAnsiTheme="minorHAnsi" w:cstheme="minorHAnsi"/>
          <w:b/>
          <w:i w:val="0"/>
          <w:iCs w:val="0"/>
          <w:color w:val="00A04E"/>
        </w:rPr>
        <w:t>References and useful links</w:t>
      </w:r>
      <w:r w:rsidR="001A5FBD" w:rsidRPr="00995DEF">
        <w:rPr>
          <w:rStyle w:val="IntenseEmphasis"/>
          <w:rFonts w:asciiTheme="minorHAnsi" w:hAnsiTheme="minorHAnsi" w:cstheme="minorHAnsi"/>
          <w:b/>
          <w:i w:val="0"/>
          <w:iCs w:val="0"/>
          <w:color w:val="00A04E"/>
        </w:rPr>
        <w:t>:</w:t>
      </w:r>
    </w:p>
    <w:p w:rsidR="001A5FBD" w:rsidRPr="00995DEF" w:rsidRDefault="00204007" w:rsidP="001A5FBD">
      <w:pPr>
        <w:autoSpaceDE w:val="0"/>
        <w:autoSpaceDN w:val="0"/>
        <w:rPr>
          <w:rStyle w:val="IntenseEmphasis"/>
          <w:rFonts w:asciiTheme="minorHAnsi" w:hAnsiTheme="minorHAnsi" w:cstheme="minorHAnsi"/>
          <w:bCs/>
          <w:i w:val="0"/>
          <w:iCs w:val="0"/>
          <w:color w:val="00A04E"/>
        </w:rPr>
      </w:pPr>
      <w:r w:rsidRPr="00995DEF">
        <w:rPr>
          <w:rStyle w:val="IntenseEmphasis"/>
          <w:rFonts w:asciiTheme="minorHAnsi" w:hAnsiTheme="minorHAnsi" w:cstheme="minorHAnsi"/>
          <w:bCs/>
          <w:i w:val="0"/>
          <w:iCs w:val="0"/>
          <w:color w:val="00A04E"/>
        </w:rPr>
        <w:t>School</w:t>
      </w:r>
      <w:r w:rsidR="001A5FBD" w:rsidRPr="00995DEF">
        <w:rPr>
          <w:rStyle w:val="IntenseEmphasis"/>
          <w:rFonts w:asciiTheme="minorHAnsi" w:hAnsiTheme="minorHAnsi" w:cstheme="minorHAnsi"/>
          <w:bCs/>
          <w:i w:val="0"/>
          <w:iCs w:val="0"/>
          <w:color w:val="00A04E"/>
        </w:rPr>
        <w:t xml:space="preserve">s’ portal: </w:t>
      </w:r>
    </w:p>
    <w:p w:rsidR="0000561D" w:rsidRPr="00995DEF" w:rsidRDefault="002A5EDE" w:rsidP="0000561D">
      <w:pPr>
        <w:autoSpaceDE w:val="0"/>
        <w:autoSpaceDN w:val="0"/>
        <w:rPr>
          <w:rStyle w:val="IntenseEmphasis"/>
          <w:rFonts w:asciiTheme="minorHAnsi" w:hAnsiTheme="minorHAnsi" w:cstheme="minorHAnsi"/>
          <w:b/>
          <w:bCs/>
          <w:i w:val="0"/>
          <w:iCs w:val="0"/>
          <w:color w:val="4F81BD"/>
          <w:szCs w:val="20"/>
        </w:rPr>
      </w:pPr>
      <w:hyperlink r:id="rId141" w:history="1">
        <w:r w:rsidR="0000561D" w:rsidRPr="00995DEF">
          <w:rPr>
            <w:rStyle w:val="Hyperlink"/>
            <w:rFonts w:asciiTheme="minorHAnsi" w:hAnsiTheme="minorHAnsi" w:cstheme="minorHAnsi"/>
            <w:b w:val="0"/>
            <w:bCs/>
            <w:i/>
            <w:iCs/>
            <w:color w:val="4F81BD"/>
            <w:sz w:val="20"/>
            <w:szCs w:val="20"/>
          </w:rPr>
          <w:t xml:space="preserve">Council Safety Procedure 30 Management of Legionella </w:t>
        </w:r>
      </w:hyperlink>
    </w:p>
    <w:p w:rsidR="00CD2581" w:rsidRPr="00995DEF" w:rsidRDefault="002A5EDE" w:rsidP="00CD2581">
      <w:pPr>
        <w:rPr>
          <w:rStyle w:val="IntenseEmphasis"/>
          <w:rFonts w:asciiTheme="minorHAnsi" w:hAnsiTheme="minorHAnsi" w:cstheme="minorHAnsi"/>
          <w:b/>
        </w:rPr>
      </w:pPr>
      <w:hyperlink r:id="rId142" w:history="1">
        <w:r w:rsidR="00CD2581" w:rsidRPr="00995DEF">
          <w:rPr>
            <w:rStyle w:val="IntenseEmphasis"/>
            <w:rFonts w:asciiTheme="minorHAnsi" w:hAnsiTheme="minorHAnsi" w:cstheme="minorHAnsi"/>
            <w:bCs/>
          </w:rPr>
          <w:t>H</w:t>
        </w:r>
        <w:r w:rsidR="001A5FBD" w:rsidRPr="00995DEF">
          <w:rPr>
            <w:rStyle w:val="IntenseEmphasis"/>
            <w:rFonts w:asciiTheme="minorHAnsi" w:hAnsiTheme="minorHAnsi" w:cstheme="minorHAnsi"/>
            <w:bCs/>
          </w:rPr>
          <w:t>SE H</w:t>
        </w:r>
        <w:r w:rsidR="00CD2581" w:rsidRPr="00995DEF">
          <w:rPr>
            <w:rStyle w:val="IntenseEmphasis"/>
            <w:rFonts w:asciiTheme="minorHAnsi" w:hAnsiTheme="minorHAnsi" w:cstheme="minorHAnsi"/>
            <w:bCs/>
          </w:rPr>
          <w:t>ealth Services</w:t>
        </w:r>
        <w:r w:rsidR="00CD2581" w:rsidRPr="00995DEF">
          <w:rPr>
            <w:rStyle w:val="IntenseEmphasis"/>
            <w:rFonts w:asciiTheme="minorHAnsi" w:hAnsiTheme="minorHAnsi" w:cstheme="minorHAnsi"/>
            <w:b/>
          </w:rPr>
          <w:t xml:space="preserve"> – </w:t>
        </w:r>
        <w:r w:rsidR="00CD2581" w:rsidRPr="00995DEF">
          <w:rPr>
            <w:rStyle w:val="IntenseEmphasis"/>
            <w:rFonts w:asciiTheme="minorHAnsi" w:hAnsiTheme="minorHAnsi" w:cstheme="minorHAnsi"/>
            <w:bCs/>
          </w:rPr>
          <w:t>Scalding and burning</w:t>
        </w:r>
      </w:hyperlink>
    </w:p>
    <w:p w:rsidR="00B92D26" w:rsidRPr="00995DEF" w:rsidRDefault="00B92D26" w:rsidP="006E66CB">
      <w:pPr>
        <w:pStyle w:val="Heading2"/>
      </w:pPr>
      <w:bookmarkStart w:id="358" w:name="_Toc149205165"/>
      <w:r w:rsidRPr="00995DEF">
        <w:t xml:space="preserve">Electricity at </w:t>
      </w:r>
      <w:r w:rsidR="001A5FBD" w:rsidRPr="00995DEF">
        <w:t>w</w:t>
      </w:r>
      <w:r w:rsidRPr="00995DEF">
        <w:t>ork</w:t>
      </w:r>
      <w:bookmarkEnd w:id="344"/>
      <w:bookmarkEnd w:id="345"/>
      <w:bookmarkEnd w:id="346"/>
      <w:bookmarkEnd w:id="347"/>
      <w:bookmarkEnd w:id="348"/>
      <w:bookmarkEnd w:id="349"/>
      <w:bookmarkEnd w:id="350"/>
      <w:bookmarkEnd w:id="351"/>
      <w:bookmarkEnd w:id="352"/>
      <w:bookmarkEnd w:id="353"/>
      <w:bookmarkEnd w:id="358"/>
    </w:p>
    <w:p w:rsidR="00B92D26" w:rsidRPr="00995DEF" w:rsidRDefault="00213682" w:rsidP="00E02752">
      <w:pPr>
        <w:widowControl w:val="0"/>
        <w:autoSpaceDE w:val="0"/>
        <w:autoSpaceDN w:val="0"/>
        <w:adjustRightInd w:val="0"/>
        <w:spacing w:after="120"/>
        <w:rPr>
          <w:rFonts w:asciiTheme="minorHAnsi" w:hAnsiTheme="minorHAnsi" w:cstheme="minorHAnsi"/>
        </w:rPr>
      </w:pPr>
      <w:r w:rsidRPr="00995DEF">
        <w:rPr>
          <w:rFonts w:asciiTheme="minorHAnsi" w:hAnsiTheme="minorHAnsi" w:cstheme="minorHAnsi"/>
        </w:rPr>
        <w:t>Safety Information Guidance Note SIGN 1</w:t>
      </w:r>
      <w:r w:rsidR="008D63FD" w:rsidRPr="00995DEF">
        <w:rPr>
          <w:rFonts w:asciiTheme="minorHAnsi" w:hAnsiTheme="minorHAnsi" w:cstheme="minorHAnsi"/>
        </w:rPr>
        <w:t>5</w:t>
      </w:r>
      <w:r w:rsidRPr="00995DEF">
        <w:rPr>
          <w:rFonts w:asciiTheme="minorHAnsi" w:hAnsiTheme="minorHAnsi" w:cstheme="minorHAnsi"/>
        </w:rPr>
        <w:t xml:space="preserve"> sets out our arrangements for managing </w:t>
      </w:r>
      <w:r w:rsidR="00B8704F" w:rsidRPr="00995DEF">
        <w:rPr>
          <w:rFonts w:asciiTheme="minorHAnsi" w:hAnsiTheme="minorHAnsi" w:cstheme="minorHAnsi"/>
        </w:rPr>
        <w:t>e</w:t>
      </w:r>
      <w:r w:rsidRPr="00995DEF">
        <w:rPr>
          <w:rFonts w:asciiTheme="minorHAnsi" w:hAnsiTheme="minorHAnsi" w:cstheme="minorHAnsi"/>
        </w:rPr>
        <w:t>lectrical safety</w:t>
      </w:r>
      <w:r w:rsidR="00AD083A" w:rsidRPr="00995DEF">
        <w:rPr>
          <w:rFonts w:asciiTheme="minorHAnsi" w:hAnsiTheme="minorHAnsi" w:cstheme="minorHAnsi"/>
        </w:rPr>
        <w:t xml:space="preserve">.  </w:t>
      </w:r>
      <w:r w:rsidR="00B92D26" w:rsidRPr="00995DEF">
        <w:rPr>
          <w:rFonts w:asciiTheme="minorHAnsi" w:hAnsiTheme="minorHAnsi" w:cstheme="minorHAnsi"/>
        </w:rPr>
        <w:t xml:space="preserve">In </w:t>
      </w:r>
      <w:r w:rsidRPr="00995DEF">
        <w:rPr>
          <w:rFonts w:asciiTheme="minorHAnsi" w:hAnsiTheme="minorHAnsi" w:cstheme="minorHAnsi"/>
        </w:rPr>
        <w:t>general,</w:t>
      </w:r>
      <w:r w:rsidR="00B92D26" w:rsidRPr="00995DEF">
        <w:rPr>
          <w:rFonts w:asciiTheme="minorHAnsi" w:hAnsiTheme="minorHAnsi" w:cstheme="minorHAnsi"/>
        </w:rPr>
        <w:t xml:space="preserve"> these are:</w:t>
      </w:r>
    </w:p>
    <w:p w:rsidR="00BB2AE6" w:rsidRPr="00995DEF" w:rsidRDefault="00B92D26" w:rsidP="00441771">
      <w:pPr>
        <w:widowControl w:val="0"/>
        <w:numPr>
          <w:ilvl w:val="0"/>
          <w:numId w:val="11"/>
        </w:numPr>
        <w:autoSpaceDE w:val="0"/>
        <w:autoSpaceDN w:val="0"/>
        <w:adjustRightInd w:val="0"/>
        <w:rPr>
          <w:rFonts w:asciiTheme="minorHAnsi" w:hAnsiTheme="minorHAnsi" w:cstheme="minorHAnsi"/>
        </w:rPr>
      </w:pPr>
      <w:r w:rsidRPr="00995DEF">
        <w:rPr>
          <w:rFonts w:asciiTheme="minorHAnsi" w:hAnsiTheme="minorHAnsi" w:cstheme="minorHAnsi"/>
        </w:rPr>
        <w:t>All portable electrical appliances are maintained in a safe condition and are inspected/tested by a competent person</w:t>
      </w:r>
      <w:r w:rsidR="00BB2AE6" w:rsidRPr="00995DEF">
        <w:rPr>
          <w:rFonts w:asciiTheme="minorHAnsi" w:hAnsiTheme="minorHAnsi" w:cstheme="minorHAnsi"/>
        </w:rPr>
        <w:t xml:space="preserve"> at suitable periods (HSG 107)</w:t>
      </w:r>
      <w:r w:rsidR="00786DA5" w:rsidRPr="00995DEF">
        <w:rPr>
          <w:rFonts w:asciiTheme="minorHAnsi" w:hAnsiTheme="minorHAnsi" w:cstheme="minorHAnsi"/>
        </w:rPr>
        <w:t>;</w:t>
      </w:r>
    </w:p>
    <w:p w:rsidR="00B92D26" w:rsidRPr="00995DEF" w:rsidRDefault="00BB2AE6" w:rsidP="00441771">
      <w:pPr>
        <w:widowControl w:val="0"/>
        <w:numPr>
          <w:ilvl w:val="0"/>
          <w:numId w:val="11"/>
        </w:numPr>
        <w:autoSpaceDE w:val="0"/>
        <w:autoSpaceDN w:val="0"/>
        <w:adjustRightInd w:val="0"/>
        <w:rPr>
          <w:rFonts w:asciiTheme="minorHAnsi" w:hAnsiTheme="minorHAnsi" w:cstheme="minorHAnsi"/>
        </w:rPr>
      </w:pPr>
      <w:r w:rsidRPr="00995DEF">
        <w:rPr>
          <w:rFonts w:asciiTheme="minorHAnsi" w:hAnsiTheme="minorHAnsi" w:cstheme="minorHAnsi"/>
        </w:rPr>
        <w:t>Suitable r</w:t>
      </w:r>
      <w:r w:rsidR="00B92D26" w:rsidRPr="00995DEF">
        <w:rPr>
          <w:rFonts w:asciiTheme="minorHAnsi" w:hAnsiTheme="minorHAnsi" w:cstheme="minorHAnsi"/>
        </w:rPr>
        <w:t>ecords are maintained;</w:t>
      </w:r>
    </w:p>
    <w:p w:rsidR="00DD7AA6" w:rsidRPr="00995DEF" w:rsidRDefault="00DD7AA6" w:rsidP="00441771">
      <w:pPr>
        <w:widowControl w:val="0"/>
        <w:numPr>
          <w:ilvl w:val="0"/>
          <w:numId w:val="11"/>
        </w:numPr>
        <w:autoSpaceDE w:val="0"/>
        <w:autoSpaceDN w:val="0"/>
        <w:adjustRightInd w:val="0"/>
        <w:rPr>
          <w:rFonts w:asciiTheme="minorHAnsi" w:hAnsiTheme="minorHAnsi" w:cstheme="minorHAnsi"/>
          <w:i/>
          <w:iCs/>
        </w:rPr>
      </w:pPr>
      <w:r w:rsidRPr="00995DEF">
        <w:rPr>
          <w:rFonts w:asciiTheme="minorHAnsi" w:hAnsiTheme="minorHAnsi" w:cstheme="minorHAnsi"/>
        </w:rPr>
        <w:t xml:space="preserve">No </w:t>
      </w:r>
      <w:r w:rsidR="00213682" w:rsidRPr="00995DEF">
        <w:rPr>
          <w:rFonts w:asciiTheme="minorHAnsi" w:hAnsiTheme="minorHAnsi" w:cstheme="minorHAnsi"/>
        </w:rPr>
        <w:t xml:space="preserve">personal </w:t>
      </w:r>
      <w:r w:rsidRPr="00995DEF">
        <w:rPr>
          <w:rFonts w:asciiTheme="minorHAnsi" w:hAnsiTheme="minorHAnsi" w:cstheme="minorHAnsi"/>
        </w:rPr>
        <w:t xml:space="preserve">equipment is to be used </w:t>
      </w:r>
      <w:r w:rsidRPr="00995DEF">
        <w:rPr>
          <w:rFonts w:asciiTheme="minorHAnsi" w:hAnsiTheme="minorHAnsi" w:cstheme="minorHAnsi"/>
          <w:i/>
          <w:iCs/>
        </w:rPr>
        <w:t>unless it has been deemed safe by a competent person</w:t>
      </w:r>
      <w:r w:rsidR="00B8704F" w:rsidRPr="00995DEF">
        <w:rPr>
          <w:rFonts w:asciiTheme="minorHAnsi" w:hAnsiTheme="minorHAnsi" w:cstheme="minorHAnsi"/>
          <w:i/>
          <w:iCs/>
        </w:rPr>
        <w:t>;</w:t>
      </w:r>
    </w:p>
    <w:p w:rsidR="00AD083A" w:rsidRPr="00995DEF" w:rsidRDefault="00AD083A" w:rsidP="00441771">
      <w:pPr>
        <w:pStyle w:val="ListParagraph"/>
        <w:numPr>
          <w:ilvl w:val="0"/>
          <w:numId w:val="11"/>
        </w:numPr>
        <w:rPr>
          <w:rFonts w:asciiTheme="minorHAnsi" w:hAnsiTheme="minorHAnsi" w:cstheme="minorHAnsi"/>
        </w:rPr>
      </w:pPr>
      <w:r w:rsidRPr="00995DEF">
        <w:rPr>
          <w:rFonts w:asciiTheme="minorHAnsi" w:hAnsiTheme="minorHAnsi" w:cstheme="minorHAnsi"/>
        </w:rPr>
        <w:t>Staff will undertake ‘before use’ visual inspections of electrical appliances</w:t>
      </w:r>
      <w:r w:rsidR="00B8704F" w:rsidRPr="00995DEF">
        <w:rPr>
          <w:rFonts w:asciiTheme="minorHAnsi" w:hAnsiTheme="minorHAnsi" w:cstheme="minorHAnsi"/>
        </w:rPr>
        <w:t>;</w:t>
      </w:r>
    </w:p>
    <w:p w:rsidR="00AD083A" w:rsidRPr="00995DEF" w:rsidRDefault="00AD083A" w:rsidP="00441771">
      <w:pPr>
        <w:widowControl w:val="0"/>
        <w:numPr>
          <w:ilvl w:val="0"/>
          <w:numId w:val="11"/>
        </w:numPr>
        <w:autoSpaceDE w:val="0"/>
        <w:autoSpaceDN w:val="0"/>
        <w:adjustRightInd w:val="0"/>
        <w:rPr>
          <w:rFonts w:asciiTheme="minorHAnsi" w:hAnsiTheme="minorHAnsi" w:cstheme="minorHAnsi"/>
        </w:rPr>
      </w:pPr>
      <w:r w:rsidRPr="00995DEF">
        <w:rPr>
          <w:rFonts w:asciiTheme="minorHAnsi" w:hAnsiTheme="minorHAnsi" w:cstheme="minorHAnsi"/>
        </w:rPr>
        <w:t>Electrical equipment is suitably located, and we have good cable management so as to prevent electrical risks, slips, trips and falls, and damage to equipment etc.;</w:t>
      </w:r>
    </w:p>
    <w:p w:rsidR="00AD083A" w:rsidRPr="00995DEF" w:rsidRDefault="00AD083A" w:rsidP="00441771">
      <w:pPr>
        <w:widowControl w:val="0"/>
        <w:numPr>
          <w:ilvl w:val="0"/>
          <w:numId w:val="11"/>
        </w:numPr>
        <w:autoSpaceDE w:val="0"/>
        <w:autoSpaceDN w:val="0"/>
        <w:adjustRightInd w:val="0"/>
        <w:rPr>
          <w:rFonts w:asciiTheme="minorHAnsi" w:hAnsiTheme="minorHAnsi" w:cstheme="minorHAnsi"/>
        </w:rPr>
      </w:pPr>
      <w:r w:rsidRPr="00995DEF">
        <w:rPr>
          <w:rFonts w:asciiTheme="minorHAnsi" w:hAnsiTheme="minorHAnsi" w:cstheme="minorHAnsi"/>
        </w:rPr>
        <w:t xml:space="preserve">Residual </w:t>
      </w:r>
      <w:r w:rsidR="00B8704F" w:rsidRPr="00995DEF">
        <w:rPr>
          <w:rFonts w:asciiTheme="minorHAnsi" w:hAnsiTheme="minorHAnsi" w:cstheme="minorHAnsi"/>
        </w:rPr>
        <w:t>c</w:t>
      </w:r>
      <w:r w:rsidRPr="00995DEF">
        <w:rPr>
          <w:rFonts w:asciiTheme="minorHAnsi" w:hAnsiTheme="minorHAnsi" w:cstheme="minorHAnsi"/>
        </w:rPr>
        <w:t xml:space="preserve">urrent </w:t>
      </w:r>
      <w:r w:rsidR="00B8704F" w:rsidRPr="00995DEF">
        <w:rPr>
          <w:rFonts w:asciiTheme="minorHAnsi" w:hAnsiTheme="minorHAnsi" w:cstheme="minorHAnsi"/>
        </w:rPr>
        <w:t>d</w:t>
      </w:r>
      <w:r w:rsidRPr="00995DEF">
        <w:rPr>
          <w:rFonts w:asciiTheme="minorHAnsi" w:hAnsiTheme="minorHAnsi" w:cstheme="minorHAnsi"/>
        </w:rPr>
        <w:t>evices (RCDs) are provided and used where applicable</w:t>
      </w:r>
      <w:r w:rsidR="00B8704F" w:rsidRPr="00995DEF">
        <w:rPr>
          <w:rFonts w:asciiTheme="minorHAnsi" w:hAnsiTheme="minorHAnsi" w:cstheme="minorHAnsi"/>
        </w:rPr>
        <w:t>;</w:t>
      </w:r>
    </w:p>
    <w:p w:rsidR="00AD083A" w:rsidRPr="00995DEF" w:rsidRDefault="00AD083A" w:rsidP="00441771">
      <w:pPr>
        <w:widowControl w:val="0"/>
        <w:numPr>
          <w:ilvl w:val="0"/>
          <w:numId w:val="11"/>
        </w:numPr>
        <w:autoSpaceDE w:val="0"/>
        <w:autoSpaceDN w:val="0"/>
        <w:adjustRightInd w:val="0"/>
        <w:rPr>
          <w:rFonts w:asciiTheme="minorHAnsi" w:hAnsiTheme="minorHAnsi" w:cstheme="minorHAnsi"/>
        </w:rPr>
      </w:pPr>
      <w:r w:rsidRPr="00995DEF">
        <w:rPr>
          <w:rFonts w:asciiTheme="minorHAnsi" w:hAnsiTheme="minorHAnsi" w:cstheme="minorHAnsi"/>
        </w:rPr>
        <w:t>Electrical water heaters will be inspected/serviced every 12 months or as per manufacturer</w:t>
      </w:r>
      <w:r w:rsidR="0076439B" w:rsidRPr="00995DEF">
        <w:rPr>
          <w:rFonts w:asciiTheme="minorHAnsi" w:hAnsiTheme="minorHAnsi" w:cstheme="minorHAnsi"/>
        </w:rPr>
        <w:t>’</w:t>
      </w:r>
      <w:r w:rsidRPr="00995DEF">
        <w:rPr>
          <w:rFonts w:asciiTheme="minorHAnsi" w:hAnsiTheme="minorHAnsi" w:cstheme="minorHAnsi"/>
        </w:rPr>
        <w:t>s recommendations</w:t>
      </w:r>
      <w:r w:rsidR="00B8704F" w:rsidRPr="00995DEF">
        <w:rPr>
          <w:rFonts w:asciiTheme="minorHAnsi" w:hAnsiTheme="minorHAnsi" w:cstheme="minorHAnsi"/>
        </w:rPr>
        <w:t>;</w:t>
      </w:r>
    </w:p>
    <w:p w:rsidR="00E02752" w:rsidRDefault="00B92D26" w:rsidP="00E02752">
      <w:pPr>
        <w:widowControl w:val="0"/>
        <w:numPr>
          <w:ilvl w:val="0"/>
          <w:numId w:val="11"/>
        </w:numPr>
        <w:autoSpaceDE w:val="0"/>
        <w:autoSpaceDN w:val="0"/>
        <w:adjustRightInd w:val="0"/>
        <w:rPr>
          <w:rFonts w:asciiTheme="minorHAnsi" w:hAnsiTheme="minorHAnsi" w:cstheme="minorHAnsi"/>
        </w:rPr>
      </w:pPr>
      <w:r w:rsidRPr="00995DEF">
        <w:rPr>
          <w:rFonts w:asciiTheme="minorHAnsi" w:hAnsiTheme="minorHAnsi" w:cstheme="minorHAnsi"/>
          <w:bCs/>
        </w:rPr>
        <w:t>Only competent, trained persons are permitted to carry out work on fixed electrical installations (lighting, wiring, etc.). All installation, repair, modification and testing of fixed electrical systems is to be undertaken using competent persons</w:t>
      </w:r>
      <w:r w:rsidR="00B8704F" w:rsidRPr="00995DEF">
        <w:rPr>
          <w:rFonts w:asciiTheme="minorHAnsi" w:hAnsiTheme="minorHAnsi" w:cstheme="minorHAnsi"/>
          <w:bCs/>
        </w:rPr>
        <w:t>;</w:t>
      </w:r>
    </w:p>
    <w:p w:rsidR="00DB4C1B" w:rsidRPr="00DB4C1B" w:rsidRDefault="00DB4C1B" w:rsidP="00DB4C1B">
      <w:pPr>
        <w:widowControl w:val="0"/>
        <w:autoSpaceDE w:val="0"/>
        <w:autoSpaceDN w:val="0"/>
        <w:adjustRightInd w:val="0"/>
        <w:spacing w:after="120"/>
        <w:ind w:left="357"/>
        <w:rPr>
          <w:rStyle w:val="Hyperlink"/>
          <w:rFonts w:asciiTheme="minorHAnsi" w:hAnsiTheme="minorHAnsi" w:cstheme="minorHAnsi"/>
          <w:b w:val="0"/>
          <w:color w:val="auto"/>
        </w:rPr>
      </w:pPr>
    </w:p>
    <w:p w:rsidR="00DB4C1B" w:rsidRDefault="00DB4C1B" w:rsidP="006E66CB">
      <w:pPr>
        <w:pStyle w:val="Heading2"/>
      </w:pPr>
      <w:bookmarkStart w:id="359" w:name="_Toc107990547"/>
      <w:bookmarkStart w:id="360" w:name="_Toc149205166"/>
    </w:p>
    <w:p w:rsidR="00E02752" w:rsidRPr="00C50904" w:rsidRDefault="00E02752" w:rsidP="006E66CB">
      <w:pPr>
        <w:pStyle w:val="Heading2"/>
      </w:pPr>
      <w:r w:rsidRPr="00C50904">
        <w:t>Gas installation and appliances</w:t>
      </w:r>
      <w:bookmarkEnd w:id="359"/>
      <w:bookmarkEnd w:id="360"/>
    </w:p>
    <w:p w:rsidR="00E02752" w:rsidRPr="00C50904" w:rsidRDefault="00E02752" w:rsidP="00E02752">
      <w:pPr>
        <w:spacing w:after="120"/>
        <w:contextualSpacing/>
        <w:rPr>
          <w:rFonts w:asciiTheme="minorHAnsi" w:hAnsiTheme="minorHAnsi"/>
        </w:rPr>
      </w:pPr>
      <w:r>
        <w:rPr>
          <w:rFonts w:asciiTheme="minorHAnsi" w:hAnsiTheme="minorHAnsi" w:cs="Arial"/>
        </w:rPr>
        <w:t>We</w:t>
      </w:r>
      <w:r w:rsidRPr="00C50904">
        <w:rPr>
          <w:rFonts w:asciiTheme="minorHAnsi" w:hAnsiTheme="minorHAnsi" w:cs="Arial"/>
        </w:rPr>
        <w:t xml:space="preserve"> will ensure that appropriate systems and maintenance programmes are in place to ensure that systems, equipment and storage remain in good, safe condition.  This will include:</w:t>
      </w:r>
    </w:p>
    <w:p w:rsidR="00E02752" w:rsidRPr="00552F9A" w:rsidRDefault="00E02752" w:rsidP="00E02752">
      <w:pPr>
        <w:pStyle w:val="ListParagraph"/>
        <w:numPr>
          <w:ilvl w:val="0"/>
          <w:numId w:val="41"/>
        </w:numPr>
        <w:rPr>
          <w:rFonts w:asciiTheme="minorHAnsi" w:hAnsiTheme="minorHAnsi" w:cstheme="minorHAnsi"/>
          <w:szCs w:val="22"/>
        </w:rPr>
      </w:pPr>
      <w:r w:rsidRPr="00552F9A">
        <w:rPr>
          <w:rFonts w:asciiTheme="minorHAnsi" w:hAnsiTheme="minorHAnsi" w:cstheme="minorHAnsi"/>
          <w:szCs w:val="22"/>
        </w:rPr>
        <w:t>Convector heaters are serviced/cleaned annually;</w:t>
      </w:r>
      <w:r w:rsidR="00DB4C1B">
        <w:rPr>
          <w:rFonts w:asciiTheme="minorHAnsi" w:hAnsiTheme="minorHAnsi" w:cstheme="minorHAnsi"/>
          <w:szCs w:val="22"/>
        </w:rPr>
        <w:t xml:space="preserve"> (we currently do not use any convector heaters on site)</w:t>
      </w:r>
    </w:p>
    <w:p w:rsidR="00E02752" w:rsidRPr="00552F9A" w:rsidRDefault="00E02752" w:rsidP="00E02752">
      <w:pPr>
        <w:pStyle w:val="ListParagraph"/>
        <w:numPr>
          <w:ilvl w:val="0"/>
          <w:numId w:val="41"/>
        </w:numPr>
        <w:rPr>
          <w:rFonts w:asciiTheme="minorHAnsi" w:hAnsiTheme="minorHAnsi" w:cstheme="minorHAnsi"/>
          <w:szCs w:val="22"/>
        </w:rPr>
      </w:pPr>
      <w:r w:rsidRPr="00552F9A">
        <w:rPr>
          <w:rFonts w:asciiTheme="minorHAnsi" w:hAnsiTheme="minorHAnsi" w:cstheme="minorHAnsi"/>
          <w:szCs w:val="22"/>
        </w:rPr>
        <w:t>School boilers and appliances including fixed equipment in kitchens are serviced annually by a Gas Safe Registered Engineer (gas) and records are kept in the Buildings Register;</w:t>
      </w:r>
    </w:p>
    <w:p w:rsidR="00E02752" w:rsidRPr="00D4623D" w:rsidRDefault="00E02752" w:rsidP="00E02752">
      <w:pPr>
        <w:pStyle w:val="ListParagraph"/>
        <w:widowControl/>
        <w:numPr>
          <w:ilvl w:val="0"/>
          <w:numId w:val="41"/>
        </w:numPr>
        <w:autoSpaceDE/>
        <w:autoSpaceDN/>
        <w:adjustRightInd/>
        <w:spacing w:after="120"/>
        <w:contextualSpacing/>
        <w:rPr>
          <w:rFonts w:asciiTheme="minorHAnsi" w:hAnsiTheme="minorHAnsi" w:cstheme="minorHAnsi"/>
          <w:szCs w:val="22"/>
        </w:rPr>
      </w:pPr>
      <w:r w:rsidRPr="00D4623D">
        <w:rPr>
          <w:rFonts w:asciiTheme="minorHAnsi" w:hAnsiTheme="minorHAnsi"/>
          <w:szCs w:val="22"/>
        </w:rPr>
        <w:t>The gas installation will be inspected every 5 years by a Gas Safe Registered Engineer including pressure testing from the meter to the final appliance.</w:t>
      </w:r>
    </w:p>
    <w:p w:rsidR="00447D1A" w:rsidRPr="00D4623D" w:rsidRDefault="00447D1A" w:rsidP="00447D1A">
      <w:pPr>
        <w:rPr>
          <w:rStyle w:val="IntenseEmphasis"/>
          <w:rFonts w:asciiTheme="minorHAnsi" w:hAnsiTheme="minorHAnsi" w:cstheme="minorHAnsi"/>
          <w:b/>
          <w:i w:val="0"/>
          <w:iCs w:val="0"/>
          <w:color w:val="00A04E"/>
        </w:rPr>
      </w:pPr>
      <w:r w:rsidRPr="00D4623D">
        <w:rPr>
          <w:rStyle w:val="IntenseEmphasis"/>
          <w:rFonts w:asciiTheme="minorHAnsi" w:hAnsiTheme="minorHAnsi" w:cstheme="minorHAnsi"/>
          <w:b/>
          <w:i w:val="0"/>
          <w:iCs w:val="0"/>
          <w:color w:val="00A04E"/>
        </w:rPr>
        <w:t>References and useful links</w:t>
      </w:r>
      <w:r w:rsidR="002C6FB7" w:rsidRPr="00D4623D">
        <w:rPr>
          <w:rStyle w:val="IntenseEmphasis"/>
          <w:rFonts w:asciiTheme="minorHAnsi" w:hAnsiTheme="minorHAnsi" w:cstheme="minorHAnsi"/>
          <w:b/>
          <w:i w:val="0"/>
          <w:iCs w:val="0"/>
          <w:color w:val="00A04E"/>
        </w:rPr>
        <w:t>:</w:t>
      </w:r>
    </w:p>
    <w:p w:rsidR="003B1118" w:rsidRPr="00D4623D" w:rsidRDefault="002A5EDE" w:rsidP="00447D1A">
      <w:pPr>
        <w:rPr>
          <w:rStyle w:val="IntenseEmphasis"/>
          <w:rFonts w:asciiTheme="minorHAnsi" w:hAnsiTheme="minorHAnsi" w:cstheme="minorHAnsi"/>
          <w:b/>
          <w:bCs/>
          <w:i w:val="0"/>
          <w:iCs w:val="0"/>
          <w:color w:val="4F81BD"/>
          <w:szCs w:val="20"/>
        </w:rPr>
      </w:pPr>
      <w:hyperlink r:id="rId143" w:history="1">
        <w:r w:rsidR="003B1118" w:rsidRPr="00D4623D">
          <w:rPr>
            <w:rStyle w:val="Hyperlink"/>
            <w:rFonts w:asciiTheme="minorHAnsi" w:hAnsiTheme="minorHAnsi" w:cstheme="minorHAnsi"/>
            <w:b w:val="0"/>
            <w:bCs/>
            <w:i/>
            <w:iCs/>
            <w:color w:val="4F81BD"/>
            <w:sz w:val="20"/>
            <w:szCs w:val="20"/>
          </w:rPr>
          <w:t xml:space="preserve">C Council SIGN 14 Gas, oil and biomass safety in </w:t>
        </w:r>
        <w:r w:rsidR="00204007" w:rsidRPr="00D4623D">
          <w:rPr>
            <w:rStyle w:val="Hyperlink"/>
            <w:rFonts w:asciiTheme="minorHAnsi" w:hAnsiTheme="minorHAnsi" w:cstheme="minorHAnsi"/>
            <w:b w:val="0"/>
            <w:bCs/>
            <w:i/>
            <w:iCs/>
            <w:color w:val="4F81BD"/>
            <w:sz w:val="20"/>
            <w:szCs w:val="20"/>
          </w:rPr>
          <w:t>School</w:t>
        </w:r>
        <w:r w:rsidR="003B1118" w:rsidRPr="00D4623D">
          <w:rPr>
            <w:rStyle w:val="Hyperlink"/>
            <w:rFonts w:asciiTheme="minorHAnsi" w:hAnsiTheme="minorHAnsi" w:cstheme="minorHAnsi"/>
            <w:b w:val="0"/>
            <w:bCs/>
            <w:i/>
            <w:iCs/>
            <w:color w:val="4F81BD"/>
            <w:sz w:val="20"/>
            <w:szCs w:val="20"/>
          </w:rPr>
          <w:t xml:space="preserve">s </w:t>
        </w:r>
      </w:hyperlink>
    </w:p>
    <w:p w:rsidR="00447D1A" w:rsidRPr="00D4623D" w:rsidRDefault="002A5EDE" w:rsidP="00447D1A">
      <w:pPr>
        <w:rPr>
          <w:rStyle w:val="IntenseEmphasis"/>
          <w:rFonts w:asciiTheme="minorHAnsi" w:hAnsiTheme="minorHAnsi" w:cstheme="minorHAnsi"/>
        </w:rPr>
      </w:pPr>
      <w:hyperlink r:id="rId144" w:history="1">
        <w:r w:rsidR="002C6FB7" w:rsidRPr="00D4623D">
          <w:rPr>
            <w:rStyle w:val="IntenseEmphasis"/>
            <w:rFonts w:asciiTheme="minorHAnsi" w:hAnsiTheme="minorHAnsi" w:cstheme="minorHAnsi"/>
          </w:rPr>
          <w:t>HSE - G</w:t>
        </w:r>
        <w:r w:rsidR="00447D1A" w:rsidRPr="00D4623D">
          <w:rPr>
            <w:rStyle w:val="IntenseEmphasis"/>
            <w:rFonts w:asciiTheme="minorHAnsi" w:hAnsiTheme="minorHAnsi" w:cstheme="minorHAnsi"/>
          </w:rPr>
          <w:t xml:space="preserve">as health and safety </w:t>
        </w:r>
      </w:hyperlink>
    </w:p>
    <w:p w:rsidR="00B60B99" w:rsidRPr="00D4623D" w:rsidRDefault="00B60B99" w:rsidP="00B60B99">
      <w:pPr>
        <w:rPr>
          <w:rStyle w:val="IntenseEmphasis"/>
          <w:rFonts w:asciiTheme="minorHAnsi" w:hAnsiTheme="minorHAnsi" w:cstheme="minorHAnsi"/>
          <w:b/>
          <w:i w:val="0"/>
          <w:iCs w:val="0"/>
          <w:color w:val="00A04E"/>
        </w:rPr>
      </w:pPr>
      <w:bookmarkStart w:id="361" w:name="_Toc344470653"/>
      <w:bookmarkStart w:id="362" w:name="_Toc344470983"/>
      <w:bookmarkStart w:id="363" w:name="_Toc344719375"/>
      <w:bookmarkStart w:id="364" w:name="_Toc344727127"/>
      <w:bookmarkStart w:id="365" w:name="_Toc344727842"/>
      <w:bookmarkStart w:id="366" w:name="_Toc344728323"/>
      <w:bookmarkStart w:id="367" w:name="_Toc344974343"/>
      <w:bookmarkStart w:id="368" w:name="_Toc375212085"/>
      <w:bookmarkStart w:id="369" w:name="_Toc66110599"/>
      <w:bookmarkStart w:id="370" w:name="_Toc66110674"/>
      <w:r w:rsidRPr="00D4623D">
        <w:rPr>
          <w:rStyle w:val="IntenseEmphasis"/>
          <w:rFonts w:asciiTheme="minorHAnsi" w:hAnsiTheme="minorHAnsi" w:cstheme="minorHAnsi"/>
          <w:b/>
          <w:i w:val="0"/>
          <w:iCs w:val="0"/>
          <w:color w:val="00A04E"/>
        </w:rPr>
        <w:t>References and useful links:</w:t>
      </w:r>
    </w:p>
    <w:p w:rsidR="00B60B99" w:rsidRPr="00D4623D" w:rsidRDefault="00B60B99" w:rsidP="00B60B99">
      <w:pPr>
        <w:rPr>
          <w:rFonts w:asciiTheme="minorHAnsi" w:hAnsiTheme="minorHAnsi" w:cstheme="minorHAnsi"/>
          <w:i/>
          <w:color w:val="0069B8"/>
          <w:sz w:val="20"/>
          <w:szCs w:val="20"/>
        </w:rPr>
      </w:pPr>
      <w:r w:rsidRPr="00D4623D">
        <w:rPr>
          <w:rFonts w:asciiTheme="minorHAnsi" w:hAnsiTheme="minorHAnsi" w:cstheme="minorHAnsi"/>
          <w:i/>
          <w:color w:val="0069B8"/>
          <w:sz w:val="20"/>
          <w:szCs w:val="20"/>
        </w:rPr>
        <w:t xml:space="preserve">Dangerous Substances and Explosive Atmospheres Regulations 2002 </w:t>
      </w:r>
      <w:hyperlink r:id="rId145" w:history="1">
        <w:r w:rsidRPr="00D4623D">
          <w:rPr>
            <w:rStyle w:val="Hyperlink"/>
            <w:rFonts w:asciiTheme="minorHAnsi" w:hAnsiTheme="minorHAnsi" w:cstheme="minorHAnsi"/>
            <w:b w:val="0"/>
            <w:bCs/>
            <w:i/>
            <w:color w:val="0069B8"/>
            <w:sz w:val="20"/>
            <w:szCs w:val="20"/>
          </w:rPr>
          <w:t>http://www.hse.gov.uk/fireandexplosion/dsear.htm</w:t>
        </w:r>
      </w:hyperlink>
    </w:p>
    <w:p w:rsidR="00B60B99" w:rsidRPr="00D4623D" w:rsidRDefault="00B60B99" w:rsidP="00B60B99">
      <w:pPr>
        <w:rPr>
          <w:rFonts w:asciiTheme="minorHAnsi" w:hAnsiTheme="minorHAnsi" w:cstheme="minorHAnsi"/>
          <w:i/>
          <w:color w:val="0069B8"/>
          <w:sz w:val="20"/>
          <w:szCs w:val="20"/>
        </w:rPr>
      </w:pPr>
      <w:r w:rsidRPr="00D4623D">
        <w:rPr>
          <w:rFonts w:asciiTheme="minorHAnsi" w:hAnsiTheme="minorHAnsi" w:cstheme="minorHAnsi"/>
          <w:i/>
          <w:color w:val="0069B8"/>
          <w:sz w:val="20"/>
          <w:szCs w:val="20"/>
        </w:rPr>
        <w:t>Regulatory Reform (Fire Safety) Order 2005</w:t>
      </w:r>
    </w:p>
    <w:p w:rsidR="00B92D26" w:rsidRPr="00995DEF" w:rsidRDefault="004D5AD8" w:rsidP="006E66CB">
      <w:pPr>
        <w:pStyle w:val="Heading2"/>
      </w:pPr>
      <w:bookmarkStart w:id="371" w:name="_Toc149205170"/>
      <w:r w:rsidRPr="00995DEF">
        <w:t xml:space="preserve">Work </w:t>
      </w:r>
      <w:r w:rsidR="002C6FB7" w:rsidRPr="00995DEF">
        <w:t>e</w:t>
      </w:r>
      <w:r w:rsidR="00B92D26" w:rsidRPr="00995DEF">
        <w:t>quipment</w:t>
      </w:r>
      <w:bookmarkEnd w:id="361"/>
      <w:bookmarkEnd w:id="362"/>
      <w:bookmarkEnd w:id="363"/>
      <w:bookmarkEnd w:id="364"/>
      <w:bookmarkEnd w:id="365"/>
      <w:bookmarkEnd w:id="366"/>
      <w:bookmarkEnd w:id="367"/>
      <w:r w:rsidR="00B92D26" w:rsidRPr="00995DEF">
        <w:t xml:space="preserve"> and </w:t>
      </w:r>
      <w:r w:rsidR="002C6FB7" w:rsidRPr="00995DEF">
        <w:t>m</w:t>
      </w:r>
      <w:r w:rsidR="00B92D26" w:rsidRPr="00995DEF">
        <w:t>aintenance</w:t>
      </w:r>
      <w:bookmarkEnd w:id="368"/>
      <w:bookmarkEnd w:id="369"/>
      <w:bookmarkEnd w:id="370"/>
      <w:bookmarkEnd w:id="371"/>
    </w:p>
    <w:p w:rsidR="004D5AD8" w:rsidRPr="00995DEF" w:rsidRDefault="004D5AD8" w:rsidP="00B60B99">
      <w:pPr>
        <w:spacing w:after="120"/>
        <w:rPr>
          <w:rFonts w:asciiTheme="minorHAnsi" w:hAnsiTheme="minorHAnsi" w:cstheme="minorHAnsi"/>
          <w:lang w:eastAsia="en-GB"/>
        </w:rPr>
      </w:pPr>
      <w:r w:rsidRPr="00995DEF">
        <w:rPr>
          <w:rFonts w:asciiTheme="minorHAnsi" w:hAnsiTheme="minorHAnsi" w:cstheme="minorHAnsi"/>
          <w:lang w:eastAsia="en-GB"/>
        </w:rPr>
        <w:t>Our Health and Safety Management Plan identifies and sets out the frequencies for maintenance of work equipment.</w:t>
      </w:r>
    </w:p>
    <w:p w:rsidR="004D5AD8" w:rsidRPr="00995DEF" w:rsidRDefault="004D5AD8" w:rsidP="00B60B99">
      <w:pPr>
        <w:spacing w:after="120"/>
        <w:rPr>
          <w:rFonts w:asciiTheme="minorHAnsi" w:hAnsiTheme="minorHAnsi" w:cstheme="minorHAnsi"/>
        </w:rPr>
      </w:pPr>
      <w:r w:rsidRPr="00995DEF">
        <w:rPr>
          <w:rFonts w:asciiTheme="minorHAnsi" w:hAnsiTheme="minorHAnsi" w:cstheme="minorHAnsi"/>
        </w:rPr>
        <w:t>All staff are expected use any work equipment provided to them in accordance with any training and instructions they have been provided with.</w:t>
      </w:r>
    </w:p>
    <w:p w:rsidR="004D5AD8" w:rsidRPr="00995DEF" w:rsidRDefault="00B92D26" w:rsidP="00B60B99">
      <w:pPr>
        <w:spacing w:after="120"/>
        <w:rPr>
          <w:rFonts w:asciiTheme="minorHAnsi" w:hAnsiTheme="minorHAnsi" w:cstheme="minorHAnsi"/>
        </w:rPr>
      </w:pPr>
      <w:r w:rsidRPr="00995DEF">
        <w:rPr>
          <w:rFonts w:asciiTheme="minorHAnsi" w:hAnsiTheme="minorHAnsi" w:cstheme="minorHAnsi"/>
        </w:rPr>
        <w:t>All other servicing and maintenance will be carried out by competent contractors.</w:t>
      </w:r>
    </w:p>
    <w:p w:rsidR="00B92D26" w:rsidRPr="00995DEF" w:rsidRDefault="00B92D26" w:rsidP="00B60B99">
      <w:pPr>
        <w:spacing w:after="120"/>
        <w:rPr>
          <w:rFonts w:asciiTheme="minorHAnsi" w:hAnsiTheme="minorHAnsi" w:cstheme="minorHAnsi"/>
        </w:rPr>
      </w:pPr>
      <w:r w:rsidRPr="00995DEF">
        <w:rPr>
          <w:rFonts w:asciiTheme="minorHAnsi" w:hAnsiTheme="minorHAnsi" w:cstheme="minorHAnsi"/>
        </w:rPr>
        <w:t>Records of servicing and maintenance will be filed within our Buildings</w:t>
      </w:r>
      <w:r w:rsidR="00B56E68" w:rsidRPr="00995DEF">
        <w:rPr>
          <w:rFonts w:asciiTheme="minorHAnsi" w:hAnsiTheme="minorHAnsi" w:cstheme="minorHAnsi"/>
        </w:rPr>
        <w:t xml:space="preserve"> </w:t>
      </w:r>
      <w:r w:rsidR="00F466C8" w:rsidRPr="00995DEF">
        <w:rPr>
          <w:rFonts w:asciiTheme="minorHAnsi" w:hAnsiTheme="minorHAnsi" w:cstheme="minorHAnsi"/>
        </w:rPr>
        <w:t>F</w:t>
      </w:r>
      <w:r w:rsidR="00B56E68" w:rsidRPr="00995DEF">
        <w:rPr>
          <w:rFonts w:asciiTheme="minorHAnsi" w:hAnsiTheme="minorHAnsi" w:cstheme="minorHAnsi"/>
        </w:rPr>
        <w:t>ile</w:t>
      </w:r>
      <w:r w:rsidR="00E30F33" w:rsidRPr="00995DEF">
        <w:rPr>
          <w:rFonts w:asciiTheme="minorHAnsi" w:hAnsiTheme="minorHAnsi" w:cstheme="minorHAnsi"/>
        </w:rPr>
        <w:t xml:space="preserve"> located in the School Office</w:t>
      </w:r>
      <w:r w:rsidRPr="00995DEF">
        <w:rPr>
          <w:rFonts w:asciiTheme="minorHAnsi" w:hAnsiTheme="minorHAnsi" w:cstheme="minorHAnsi"/>
        </w:rPr>
        <w:t>.</w:t>
      </w:r>
    </w:p>
    <w:p w:rsidR="0025334C" w:rsidRPr="00995DEF" w:rsidRDefault="00447D1A" w:rsidP="00B60B99">
      <w:pPr>
        <w:pStyle w:val="Heading3"/>
        <w:spacing w:before="0"/>
      </w:pPr>
      <w:r w:rsidRPr="00995DEF">
        <w:t xml:space="preserve">Routine maintenance and </w:t>
      </w:r>
      <w:r w:rsidR="002C6FB7" w:rsidRPr="00995DEF">
        <w:t>s</w:t>
      </w:r>
      <w:r w:rsidRPr="00995DEF">
        <w:t>ervicing requirements</w:t>
      </w:r>
    </w:p>
    <w:p w:rsidR="00447D1A" w:rsidRPr="00245054" w:rsidRDefault="00447D1A" w:rsidP="00B60B99">
      <w:pPr>
        <w:spacing w:after="120"/>
        <w:rPr>
          <w:rFonts w:asciiTheme="minorHAnsi" w:hAnsiTheme="minorHAnsi" w:cstheme="minorHAnsi"/>
        </w:rPr>
      </w:pPr>
      <w:r w:rsidRPr="00245054">
        <w:rPr>
          <w:rFonts w:asciiTheme="minorHAnsi" w:hAnsiTheme="minorHAnsi" w:cstheme="minorHAnsi"/>
          <w:b/>
          <w:bCs/>
        </w:rPr>
        <w:t>Fire:</w:t>
      </w:r>
      <w:r w:rsidR="0025334C" w:rsidRPr="00245054">
        <w:rPr>
          <w:rFonts w:asciiTheme="minorHAnsi" w:hAnsiTheme="minorHAnsi" w:cstheme="minorHAnsi"/>
          <w:b/>
          <w:bCs/>
        </w:rPr>
        <w:t xml:space="preserve"> </w:t>
      </w:r>
      <w:r w:rsidRPr="00245054">
        <w:rPr>
          <w:rFonts w:asciiTheme="minorHAnsi" w:hAnsiTheme="minorHAnsi" w:cstheme="minorHAnsi"/>
          <w:b/>
          <w:bCs/>
        </w:rPr>
        <w:t xml:space="preserve"> </w:t>
      </w:r>
      <w:r w:rsidRPr="00245054">
        <w:rPr>
          <w:rFonts w:asciiTheme="minorHAnsi" w:hAnsiTheme="minorHAnsi" w:cstheme="minorHAnsi"/>
        </w:rPr>
        <w:t>Fire maintenance and servicing will be carried out in accordance with</w:t>
      </w:r>
      <w:r w:rsidR="0025334C" w:rsidRPr="00245054">
        <w:rPr>
          <w:rFonts w:asciiTheme="minorHAnsi" w:hAnsiTheme="minorHAnsi" w:cstheme="minorHAnsi"/>
        </w:rPr>
        <w:t xml:space="preserve"> Council</w:t>
      </w:r>
      <w:r w:rsidRPr="00245054">
        <w:rPr>
          <w:rFonts w:asciiTheme="minorHAnsi" w:hAnsiTheme="minorHAnsi" w:cstheme="minorHAnsi"/>
        </w:rPr>
        <w:t xml:space="preserve"> Safety Procedure </w:t>
      </w:r>
      <w:r w:rsidR="00294A46" w:rsidRPr="00245054">
        <w:rPr>
          <w:rFonts w:asciiTheme="minorHAnsi" w:hAnsiTheme="minorHAnsi" w:cstheme="minorHAnsi"/>
        </w:rPr>
        <w:t>8</w:t>
      </w:r>
      <w:r w:rsidR="0025334C" w:rsidRPr="00245054">
        <w:rPr>
          <w:rFonts w:asciiTheme="minorHAnsi" w:hAnsiTheme="minorHAnsi" w:cstheme="minorHAnsi"/>
        </w:rPr>
        <w:t xml:space="preserve"> -</w:t>
      </w:r>
      <w:r w:rsidR="00294A46" w:rsidRPr="00245054">
        <w:rPr>
          <w:rFonts w:asciiTheme="minorHAnsi" w:hAnsiTheme="minorHAnsi" w:cstheme="minorHAnsi"/>
        </w:rPr>
        <w:t xml:space="preserve"> </w:t>
      </w:r>
      <w:r w:rsidRPr="00245054">
        <w:rPr>
          <w:rFonts w:asciiTheme="minorHAnsi" w:hAnsiTheme="minorHAnsi" w:cstheme="minorHAnsi"/>
        </w:rPr>
        <w:t xml:space="preserve">Fire Safety </w:t>
      </w:r>
      <w:r w:rsidR="0025334C" w:rsidRPr="00245054">
        <w:rPr>
          <w:rFonts w:asciiTheme="minorHAnsi" w:hAnsiTheme="minorHAnsi" w:cstheme="minorHAnsi"/>
        </w:rPr>
        <w:t xml:space="preserve">Management </w:t>
      </w:r>
      <w:r w:rsidRPr="00245054">
        <w:rPr>
          <w:rFonts w:asciiTheme="minorHAnsi" w:hAnsiTheme="minorHAnsi" w:cstheme="minorHAnsi"/>
        </w:rPr>
        <w:t>Guidance Notes 1-8</w:t>
      </w:r>
      <w:r w:rsidR="0025334C" w:rsidRPr="00245054">
        <w:rPr>
          <w:rFonts w:asciiTheme="minorHAnsi" w:hAnsiTheme="minorHAnsi" w:cstheme="minorHAnsi"/>
        </w:rPr>
        <w:t>,</w:t>
      </w:r>
      <w:r w:rsidRPr="00245054">
        <w:rPr>
          <w:rFonts w:asciiTheme="minorHAnsi" w:hAnsiTheme="minorHAnsi" w:cstheme="minorHAnsi"/>
        </w:rPr>
        <w:t xml:space="preserve"> and the fire safety section of this policy.</w:t>
      </w:r>
    </w:p>
    <w:p w:rsidR="00447D1A" w:rsidRPr="00245054" w:rsidRDefault="00447D1A" w:rsidP="00B60B99">
      <w:pPr>
        <w:spacing w:after="120"/>
        <w:rPr>
          <w:rFonts w:asciiTheme="minorHAnsi" w:hAnsiTheme="minorHAnsi" w:cstheme="minorHAnsi"/>
        </w:rPr>
      </w:pPr>
      <w:r w:rsidRPr="00245054">
        <w:rPr>
          <w:rFonts w:asciiTheme="minorHAnsi" w:hAnsiTheme="minorHAnsi" w:cstheme="minorHAnsi"/>
          <w:b/>
          <w:bCs/>
        </w:rPr>
        <w:t xml:space="preserve">Electricity: </w:t>
      </w:r>
      <w:r w:rsidR="0025334C" w:rsidRPr="00245054">
        <w:rPr>
          <w:rFonts w:asciiTheme="minorHAnsi" w:hAnsiTheme="minorHAnsi" w:cstheme="minorHAnsi"/>
          <w:b/>
          <w:bCs/>
        </w:rPr>
        <w:t xml:space="preserve"> </w:t>
      </w:r>
      <w:r w:rsidRPr="00245054">
        <w:rPr>
          <w:rFonts w:asciiTheme="minorHAnsi" w:hAnsiTheme="minorHAnsi" w:cstheme="minorHAnsi"/>
        </w:rPr>
        <w:t xml:space="preserve">Electrical maintenance will be carried out in accordance with </w:t>
      </w:r>
      <w:r w:rsidR="0025334C" w:rsidRPr="00245054">
        <w:rPr>
          <w:rFonts w:asciiTheme="minorHAnsi" w:hAnsiTheme="minorHAnsi" w:cstheme="minorHAnsi"/>
        </w:rPr>
        <w:t>Council</w:t>
      </w:r>
      <w:r w:rsidRPr="00245054">
        <w:rPr>
          <w:rFonts w:asciiTheme="minorHAnsi" w:hAnsiTheme="minorHAnsi" w:cstheme="minorHAnsi"/>
        </w:rPr>
        <w:t xml:space="preserve"> Safety Procedure</w:t>
      </w:r>
      <w:r w:rsidR="001D4513" w:rsidRPr="00245054">
        <w:rPr>
          <w:rFonts w:asciiTheme="minorHAnsi" w:hAnsiTheme="minorHAnsi" w:cstheme="minorHAnsi"/>
        </w:rPr>
        <w:t xml:space="preserve"> </w:t>
      </w:r>
      <w:r w:rsidRPr="00245054">
        <w:rPr>
          <w:rFonts w:asciiTheme="minorHAnsi" w:hAnsiTheme="minorHAnsi" w:cstheme="minorHAnsi"/>
        </w:rPr>
        <w:t>1</w:t>
      </w:r>
      <w:r w:rsidR="001D4513" w:rsidRPr="00245054">
        <w:rPr>
          <w:rFonts w:asciiTheme="minorHAnsi" w:hAnsiTheme="minorHAnsi" w:cstheme="minorHAnsi"/>
        </w:rPr>
        <w:t>7</w:t>
      </w:r>
      <w:r w:rsidR="0025334C" w:rsidRPr="00245054">
        <w:rPr>
          <w:rFonts w:asciiTheme="minorHAnsi" w:hAnsiTheme="minorHAnsi" w:cstheme="minorHAnsi"/>
        </w:rPr>
        <w:t xml:space="preserve"> - </w:t>
      </w:r>
      <w:r w:rsidRPr="00245054">
        <w:rPr>
          <w:rFonts w:asciiTheme="minorHAnsi" w:hAnsiTheme="minorHAnsi" w:cstheme="minorHAnsi"/>
        </w:rPr>
        <w:t xml:space="preserve">Provision and Use of Work Equipment, </w:t>
      </w:r>
      <w:r w:rsidR="0025334C" w:rsidRPr="00245054">
        <w:rPr>
          <w:rFonts w:asciiTheme="minorHAnsi" w:hAnsiTheme="minorHAnsi" w:cstheme="minorHAnsi"/>
        </w:rPr>
        <w:t>Council</w:t>
      </w:r>
      <w:r w:rsidRPr="00245054">
        <w:rPr>
          <w:rFonts w:asciiTheme="minorHAnsi" w:hAnsiTheme="minorHAnsi" w:cstheme="minorHAnsi"/>
        </w:rPr>
        <w:t xml:space="preserve"> Safety Procedure 12</w:t>
      </w:r>
      <w:r w:rsidR="0025334C" w:rsidRPr="00245054">
        <w:rPr>
          <w:rFonts w:asciiTheme="minorHAnsi" w:hAnsiTheme="minorHAnsi" w:cstheme="minorHAnsi"/>
        </w:rPr>
        <w:t xml:space="preserve"> -</w:t>
      </w:r>
      <w:r w:rsidRPr="00245054">
        <w:rPr>
          <w:rFonts w:asciiTheme="minorHAnsi" w:hAnsiTheme="minorHAnsi" w:cstheme="minorHAnsi"/>
        </w:rPr>
        <w:t xml:space="preserve"> Use of Electricity at Work</w:t>
      </w:r>
      <w:r w:rsidR="002222BC">
        <w:rPr>
          <w:rFonts w:asciiTheme="minorHAnsi" w:hAnsiTheme="minorHAnsi" w:cstheme="minorHAnsi"/>
        </w:rPr>
        <w:t xml:space="preserve">. </w:t>
      </w:r>
      <w:r w:rsidRPr="00245054">
        <w:rPr>
          <w:rFonts w:asciiTheme="minorHAnsi" w:hAnsiTheme="minorHAnsi" w:cstheme="minorHAnsi"/>
        </w:rPr>
        <w:t>Items not covered directly in these are detailed in the table below.</w:t>
      </w:r>
    </w:p>
    <w:p w:rsidR="00447D1A" w:rsidRPr="00245054" w:rsidRDefault="00447D1A" w:rsidP="00B60B99">
      <w:pPr>
        <w:spacing w:after="120"/>
        <w:rPr>
          <w:rFonts w:asciiTheme="minorHAnsi" w:hAnsiTheme="minorHAnsi" w:cstheme="minorHAnsi"/>
          <w:color w:val="111111"/>
        </w:rPr>
      </w:pPr>
      <w:r w:rsidRPr="00245054">
        <w:rPr>
          <w:rFonts w:asciiTheme="minorHAnsi" w:hAnsiTheme="minorHAnsi" w:cstheme="minorHAnsi"/>
          <w:b/>
          <w:bCs/>
        </w:rPr>
        <w:t>Gas:</w:t>
      </w:r>
      <w:r w:rsidR="0025334C" w:rsidRPr="00245054">
        <w:rPr>
          <w:rFonts w:asciiTheme="minorHAnsi" w:hAnsiTheme="minorHAnsi" w:cstheme="minorHAnsi"/>
          <w:b/>
          <w:bCs/>
        </w:rPr>
        <w:t xml:space="preserve"> </w:t>
      </w:r>
      <w:r w:rsidRPr="00245054">
        <w:rPr>
          <w:rFonts w:asciiTheme="minorHAnsi" w:hAnsiTheme="minorHAnsi" w:cstheme="minorHAnsi"/>
          <w:b/>
          <w:bCs/>
        </w:rPr>
        <w:t xml:space="preserve"> </w:t>
      </w:r>
      <w:r w:rsidRPr="00245054">
        <w:rPr>
          <w:rFonts w:asciiTheme="minorHAnsi" w:hAnsiTheme="minorHAnsi" w:cstheme="minorHAnsi"/>
        </w:rPr>
        <w:t>Gas maintenance and servicing will be carried out in accordance with</w:t>
      </w:r>
      <w:r w:rsidRPr="00245054">
        <w:rPr>
          <w:rFonts w:asciiTheme="minorHAnsi" w:hAnsiTheme="minorHAnsi" w:cstheme="minorHAnsi"/>
          <w:b/>
          <w:bCs/>
        </w:rPr>
        <w:t xml:space="preserve"> </w:t>
      </w:r>
      <w:r w:rsidRPr="00245054">
        <w:rPr>
          <w:rFonts w:asciiTheme="minorHAnsi" w:hAnsiTheme="minorHAnsi" w:cstheme="minorHAnsi"/>
        </w:rPr>
        <w:t>t</w:t>
      </w:r>
      <w:r w:rsidRPr="00245054">
        <w:rPr>
          <w:rFonts w:asciiTheme="minorHAnsi" w:hAnsiTheme="minorHAnsi" w:cstheme="minorHAnsi"/>
          <w:color w:val="111111"/>
        </w:rPr>
        <w:t>he Gas Safety (Installation and Use) (Amendment) Regulations 2018 originally 1998</w:t>
      </w:r>
      <w:r w:rsidR="0025334C" w:rsidRPr="00245054">
        <w:rPr>
          <w:rFonts w:asciiTheme="minorHAnsi" w:hAnsiTheme="minorHAnsi" w:cstheme="minorHAnsi"/>
          <w:color w:val="111111"/>
        </w:rPr>
        <w:t>,</w:t>
      </w:r>
      <w:r w:rsidRPr="00245054">
        <w:rPr>
          <w:rFonts w:asciiTheme="minorHAnsi" w:hAnsiTheme="minorHAnsi" w:cstheme="minorHAnsi"/>
          <w:color w:val="111111"/>
        </w:rPr>
        <w:t xml:space="preserve"> as stated in the </w:t>
      </w:r>
      <w:r w:rsidR="00CC729F" w:rsidRPr="00245054">
        <w:rPr>
          <w:rFonts w:asciiTheme="minorHAnsi" w:hAnsiTheme="minorHAnsi" w:cstheme="minorHAnsi"/>
          <w:color w:val="111111"/>
        </w:rPr>
        <w:t>g</w:t>
      </w:r>
      <w:r w:rsidRPr="00245054">
        <w:rPr>
          <w:rFonts w:asciiTheme="minorHAnsi" w:hAnsiTheme="minorHAnsi" w:cstheme="minorHAnsi"/>
          <w:color w:val="111111"/>
        </w:rPr>
        <w:t>as</w:t>
      </w:r>
      <w:r w:rsidR="0025334C" w:rsidRPr="00245054">
        <w:rPr>
          <w:rFonts w:asciiTheme="minorHAnsi" w:hAnsiTheme="minorHAnsi" w:cstheme="minorHAnsi"/>
          <w:color w:val="111111"/>
        </w:rPr>
        <w:t>,</w:t>
      </w:r>
      <w:r w:rsidRPr="00245054">
        <w:rPr>
          <w:rFonts w:asciiTheme="minorHAnsi" w:hAnsiTheme="minorHAnsi" w:cstheme="minorHAnsi"/>
          <w:color w:val="111111"/>
        </w:rPr>
        <w:t xml:space="preserve"> </w:t>
      </w:r>
      <w:r w:rsidR="0025334C" w:rsidRPr="00245054">
        <w:rPr>
          <w:rFonts w:asciiTheme="minorHAnsi" w:hAnsiTheme="minorHAnsi" w:cstheme="minorHAnsi"/>
          <w:color w:val="111111"/>
        </w:rPr>
        <w:t>o</w:t>
      </w:r>
      <w:r w:rsidRPr="00245054">
        <w:rPr>
          <w:rFonts w:asciiTheme="minorHAnsi" w:hAnsiTheme="minorHAnsi" w:cstheme="minorHAnsi"/>
          <w:color w:val="111111"/>
        </w:rPr>
        <w:t xml:space="preserve">il and </w:t>
      </w:r>
      <w:r w:rsidR="0025334C" w:rsidRPr="00245054">
        <w:rPr>
          <w:rFonts w:asciiTheme="minorHAnsi" w:hAnsiTheme="minorHAnsi" w:cstheme="minorHAnsi"/>
          <w:color w:val="111111"/>
        </w:rPr>
        <w:t>b</w:t>
      </w:r>
      <w:r w:rsidRPr="00245054">
        <w:rPr>
          <w:rFonts w:asciiTheme="minorHAnsi" w:hAnsiTheme="minorHAnsi" w:cstheme="minorHAnsi"/>
          <w:color w:val="111111"/>
        </w:rPr>
        <w:t xml:space="preserve">iomass section. </w:t>
      </w:r>
    </w:p>
    <w:p w:rsidR="00447D1A" w:rsidRPr="00245054" w:rsidRDefault="00447D1A" w:rsidP="00B60B99">
      <w:pPr>
        <w:spacing w:after="120"/>
        <w:rPr>
          <w:rFonts w:asciiTheme="minorHAnsi" w:hAnsiTheme="minorHAnsi" w:cstheme="minorHAnsi"/>
          <w:color w:val="111111"/>
        </w:rPr>
      </w:pPr>
      <w:r w:rsidRPr="00245054">
        <w:rPr>
          <w:rFonts w:asciiTheme="minorHAnsi" w:hAnsiTheme="minorHAnsi" w:cstheme="minorHAnsi"/>
          <w:b/>
          <w:bCs/>
          <w:color w:val="111111"/>
        </w:rPr>
        <w:t>Water:</w:t>
      </w:r>
      <w:r w:rsidRPr="00245054">
        <w:rPr>
          <w:rFonts w:asciiTheme="minorHAnsi" w:hAnsiTheme="minorHAnsi" w:cstheme="minorHAnsi"/>
          <w:color w:val="111111"/>
        </w:rPr>
        <w:t xml:space="preserve"> </w:t>
      </w:r>
      <w:r w:rsidR="005C429A" w:rsidRPr="00245054">
        <w:rPr>
          <w:rFonts w:asciiTheme="minorHAnsi" w:hAnsiTheme="minorHAnsi" w:cstheme="minorHAnsi"/>
          <w:color w:val="111111"/>
        </w:rPr>
        <w:t xml:space="preserve"> </w:t>
      </w:r>
      <w:r w:rsidRPr="00245054">
        <w:rPr>
          <w:rFonts w:asciiTheme="minorHAnsi" w:hAnsiTheme="minorHAnsi" w:cstheme="minorHAnsi"/>
          <w:color w:val="111111"/>
        </w:rPr>
        <w:t xml:space="preserve">Maintained and recorded checks </w:t>
      </w:r>
      <w:r w:rsidR="0021629A" w:rsidRPr="00245054">
        <w:rPr>
          <w:rFonts w:asciiTheme="minorHAnsi" w:hAnsiTheme="minorHAnsi" w:cstheme="minorHAnsi"/>
          <w:color w:val="111111"/>
        </w:rPr>
        <w:t xml:space="preserve">are </w:t>
      </w:r>
      <w:r w:rsidRPr="00245054">
        <w:rPr>
          <w:rFonts w:asciiTheme="minorHAnsi" w:hAnsiTheme="minorHAnsi" w:cstheme="minorHAnsi"/>
          <w:color w:val="111111"/>
        </w:rPr>
        <w:t xml:space="preserve">carried out as per </w:t>
      </w:r>
      <w:r w:rsidR="005C429A" w:rsidRPr="00245054">
        <w:rPr>
          <w:rFonts w:asciiTheme="minorHAnsi" w:hAnsiTheme="minorHAnsi" w:cstheme="minorHAnsi"/>
          <w:color w:val="111111"/>
        </w:rPr>
        <w:t xml:space="preserve">our </w:t>
      </w:r>
      <w:r w:rsidRPr="00245054">
        <w:rPr>
          <w:rFonts w:asciiTheme="minorHAnsi" w:hAnsiTheme="minorHAnsi" w:cstheme="minorHAnsi"/>
          <w:color w:val="111111"/>
        </w:rPr>
        <w:t>water hygiene risk assessment detailed in the water hygiene management section above. Portable air conditioning units should be maintained as per manufacturer’s instructions</w:t>
      </w:r>
      <w:r w:rsidR="00F4758F">
        <w:rPr>
          <w:rFonts w:asciiTheme="minorHAnsi" w:hAnsiTheme="minorHAnsi" w:cstheme="minorHAnsi"/>
          <w:color w:val="111111"/>
        </w:rPr>
        <w:t xml:space="preserve"> (there are none in school at present).</w:t>
      </w:r>
    </w:p>
    <w:p w:rsidR="00245054" w:rsidRPr="00245054" w:rsidRDefault="00245054" w:rsidP="00245054">
      <w:pPr>
        <w:spacing w:after="120"/>
        <w:rPr>
          <w:rFonts w:asciiTheme="minorHAnsi" w:hAnsiTheme="minorHAnsi" w:cstheme="minorHAnsi"/>
          <w:color w:val="111111"/>
        </w:rPr>
      </w:pPr>
      <w:bookmarkStart w:id="372" w:name="_Lone_Working"/>
      <w:bookmarkStart w:id="373" w:name="_Toc344470655"/>
      <w:bookmarkStart w:id="374" w:name="_Toc344470985"/>
      <w:bookmarkStart w:id="375" w:name="_Toc344719377"/>
      <w:bookmarkStart w:id="376" w:name="_Toc344727129"/>
      <w:bookmarkStart w:id="377" w:name="_Toc344727844"/>
      <w:bookmarkStart w:id="378" w:name="_Toc344728325"/>
      <w:bookmarkStart w:id="379" w:name="_Toc344974345"/>
      <w:bookmarkStart w:id="380" w:name="_Toc375212102"/>
      <w:bookmarkStart w:id="381" w:name="_Toc66110607"/>
      <w:bookmarkStart w:id="382" w:name="_Toc66110689"/>
      <w:bookmarkEnd w:id="372"/>
      <w:r w:rsidRPr="00245054">
        <w:rPr>
          <w:rFonts w:asciiTheme="minorHAnsi" w:hAnsiTheme="minorHAnsi" w:cstheme="minorHAnsi"/>
          <w:b/>
          <w:bCs/>
          <w:color w:val="111111"/>
        </w:rPr>
        <w:t xml:space="preserve">Intruder alarms:  </w:t>
      </w:r>
      <w:r w:rsidRPr="00245054">
        <w:rPr>
          <w:rFonts w:asciiTheme="minorHAnsi" w:hAnsiTheme="minorHAnsi" w:cstheme="minorHAnsi"/>
          <w:color w:val="111111"/>
        </w:rPr>
        <w:t xml:space="preserve">Remote sensor intruder alarms (connected to call centre/police etc.) preventive maintenance should be undertaken at least twice a year. Audible only intruder alarms preventive maintenance should be carried out annually. </w:t>
      </w:r>
    </w:p>
    <w:p w:rsidR="00245054" w:rsidRPr="00245054" w:rsidRDefault="00245054" w:rsidP="00245054">
      <w:pPr>
        <w:spacing w:after="120"/>
        <w:rPr>
          <w:rFonts w:asciiTheme="minorHAnsi" w:hAnsiTheme="minorHAnsi" w:cstheme="minorHAnsi"/>
        </w:rPr>
      </w:pPr>
      <w:r w:rsidRPr="00245054">
        <w:rPr>
          <w:rFonts w:asciiTheme="minorHAnsi" w:hAnsiTheme="minorHAnsi" w:cstheme="minorHAnsi"/>
          <w:b/>
          <w:bCs/>
          <w:color w:val="111111"/>
        </w:rPr>
        <w:t xml:space="preserve">COSHH substances, equipment, and radiation:  </w:t>
      </w:r>
      <w:r w:rsidRPr="00245054">
        <w:rPr>
          <w:rFonts w:asciiTheme="minorHAnsi" w:hAnsiTheme="minorHAnsi" w:cstheme="minorHAnsi"/>
        </w:rPr>
        <w:t>Will be maintained and inspected as detailed in the COSHH section and other relevant sections.</w:t>
      </w:r>
    </w:p>
    <w:p w:rsidR="00B92D26" w:rsidRPr="00995DEF" w:rsidRDefault="00B92D26" w:rsidP="006E66CB">
      <w:pPr>
        <w:pStyle w:val="Heading2"/>
      </w:pPr>
      <w:bookmarkStart w:id="383" w:name="_Toc149205171"/>
      <w:r w:rsidRPr="00995DEF">
        <w:t xml:space="preserve">Work at </w:t>
      </w:r>
      <w:r w:rsidR="0021629A" w:rsidRPr="00995DEF">
        <w:t>h</w:t>
      </w:r>
      <w:r w:rsidRPr="00995DEF">
        <w:t>eight</w:t>
      </w:r>
      <w:bookmarkEnd w:id="373"/>
      <w:bookmarkEnd w:id="374"/>
      <w:bookmarkEnd w:id="375"/>
      <w:bookmarkEnd w:id="376"/>
      <w:bookmarkEnd w:id="377"/>
      <w:bookmarkEnd w:id="378"/>
      <w:bookmarkEnd w:id="379"/>
      <w:bookmarkEnd w:id="380"/>
      <w:bookmarkEnd w:id="381"/>
      <w:bookmarkEnd w:id="382"/>
      <w:bookmarkEnd w:id="383"/>
    </w:p>
    <w:p w:rsidR="008D63FD" w:rsidRPr="00995DEF" w:rsidRDefault="008D63FD" w:rsidP="00245054">
      <w:pPr>
        <w:widowControl w:val="0"/>
        <w:autoSpaceDE w:val="0"/>
        <w:autoSpaceDN w:val="0"/>
        <w:adjustRightInd w:val="0"/>
        <w:spacing w:after="120"/>
        <w:rPr>
          <w:rFonts w:asciiTheme="minorHAnsi" w:hAnsiTheme="minorHAnsi" w:cstheme="minorHAnsi"/>
        </w:rPr>
      </w:pPr>
      <w:r w:rsidRPr="00995DEF">
        <w:rPr>
          <w:rFonts w:asciiTheme="minorHAnsi" w:hAnsiTheme="minorHAnsi" w:cstheme="minorHAnsi"/>
        </w:rPr>
        <w:t xml:space="preserve">Safety Information Guidance Note SIGN 16 sets out our arrangements for </w:t>
      </w:r>
      <w:r w:rsidR="00136C2B" w:rsidRPr="00995DEF">
        <w:rPr>
          <w:rFonts w:asciiTheme="minorHAnsi" w:hAnsiTheme="minorHAnsi" w:cstheme="minorHAnsi"/>
        </w:rPr>
        <w:t>w</w:t>
      </w:r>
      <w:r w:rsidRPr="00995DEF">
        <w:rPr>
          <w:rFonts w:asciiTheme="minorHAnsi" w:hAnsiTheme="minorHAnsi" w:cstheme="minorHAnsi"/>
        </w:rPr>
        <w:t xml:space="preserve">orking at </w:t>
      </w:r>
      <w:r w:rsidR="00136C2B" w:rsidRPr="00995DEF">
        <w:rPr>
          <w:rFonts w:asciiTheme="minorHAnsi" w:hAnsiTheme="minorHAnsi" w:cstheme="minorHAnsi"/>
        </w:rPr>
        <w:t>h</w:t>
      </w:r>
      <w:r w:rsidRPr="00995DEF">
        <w:rPr>
          <w:rFonts w:asciiTheme="minorHAnsi" w:hAnsiTheme="minorHAnsi" w:cstheme="minorHAnsi"/>
        </w:rPr>
        <w:t>eight.</w:t>
      </w:r>
    </w:p>
    <w:p w:rsidR="00B92D26" w:rsidRPr="00995DEF" w:rsidRDefault="00B92D26" w:rsidP="00245054">
      <w:pPr>
        <w:widowControl w:val="0"/>
        <w:autoSpaceDE w:val="0"/>
        <w:autoSpaceDN w:val="0"/>
        <w:adjustRightInd w:val="0"/>
        <w:spacing w:after="120"/>
        <w:rPr>
          <w:rFonts w:asciiTheme="minorHAnsi" w:hAnsiTheme="minorHAnsi" w:cstheme="minorHAnsi"/>
          <w:lang w:eastAsia="en-GB"/>
        </w:rPr>
      </w:pPr>
      <w:r w:rsidRPr="00995DEF">
        <w:rPr>
          <w:rFonts w:asciiTheme="minorHAnsi" w:hAnsiTheme="minorHAnsi" w:cstheme="minorHAnsi"/>
          <w:lang w:eastAsia="en-GB"/>
        </w:rPr>
        <w:t>Wherever possible, work</w:t>
      </w:r>
      <w:r w:rsidR="00361B39" w:rsidRPr="00995DEF">
        <w:rPr>
          <w:rFonts w:asciiTheme="minorHAnsi" w:hAnsiTheme="minorHAnsi" w:cstheme="minorHAnsi"/>
          <w:lang w:eastAsia="en-GB"/>
        </w:rPr>
        <w:t>ing</w:t>
      </w:r>
      <w:r w:rsidRPr="00995DEF">
        <w:rPr>
          <w:rFonts w:asciiTheme="minorHAnsi" w:hAnsiTheme="minorHAnsi" w:cstheme="minorHAnsi"/>
          <w:lang w:eastAsia="en-GB"/>
        </w:rPr>
        <w:t xml:space="preserve"> at height will be avoided.</w:t>
      </w:r>
      <w:r w:rsidR="00245054">
        <w:rPr>
          <w:rFonts w:asciiTheme="minorHAnsi" w:hAnsiTheme="minorHAnsi" w:cstheme="minorHAnsi"/>
          <w:lang w:eastAsia="en-GB"/>
        </w:rPr>
        <w:t xml:space="preserve"> </w:t>
      </w:r>
      <w:r w:rsidRPr="00995DEF">
        <w:rPr>
          <w:rFonts w:asciiTheme="minorHAnsi" w:hAnsiTheme="minorHAnsi" w:cstheme="minorHAnsi"/>
          <w:lang w:eastAsia="en-GB"/>
        </w:rPr>
        <w:t xml:space="preserve"> Where it cannot be avoided, suitable equipment and procedures will be put in place to minimise risk.</w:t>
      </w:r>
      <w:r w:rsidR="00551871">
        <w:rPr>
          <w:rFonts w:asciiTheme="minorHAnsi" w:hAnsiTheme="minorHAnsi" w:cstheme="minorHAnsi"/>
          <w:lang w:eastAsia="en-GB"/>
        </w:rPr>
        <w:t xml:space="preserve"> When putting up displays where fixed cupboard restrict the use of ladders, displays will be no higher than what can be reached from floor level.</w:t>
      </w:r>
    </w:p>
    <w:p w:rsidR="00245054" w:rsidRDefault="00245054" w:rsidP="00245054">
      <w:pPr>
        <w:pStyle w:val="Heading3"/>
        <w:rPr>
          <w:lang w:eastAsia="en-GB"/>
        </w:rPr>
      </w:pPr>
      <w:r>
        <w:rPr>
          <w:lang w:eastAsia="en-GB"/>
        </w:rPr>
        <w:t>Ladders and stepladders</w:t>
      </w:r>
    </w:p>
    <w:p w:rsidR="00B92D26" w:rsidRPr="00995DEF" w:rsidRDefault="00B92D26" w:rsidP="00245054">
      <w:pPr>
        <w:widowControl w:val="0"/>
        <w:autoSpaceDE w:val="0"/>
        <w:autoSpaceDN w:val="0"/>
        <w:adjustRightInd w:val="0"/>
        <w:spacing w:after="120"/>
        <w:rPr>
          <w:rFonts w:asciiTheme="minorHAnsi" w:hAnsiTheme="minorHAnsi" w:cstheme="minorHAnsi"/>
          <w:lang w:eastAsia="en-GB"/>
        </w:rPr>
      </w:pPr>
      <w:r w:rsidRPr="00995DEF">
        <w:rPr>
          <w:rFonts w:asciiTheme="minorHAnsi" w:hAnsiTheme="minorHAnsi" w:cstheme="minorHAnsi"/>
          <w:lang w:eastAsia="en-GB"/>
        </w:rPr>
        <w:t xml:space="preserve">Ladders and stepladders will only be used for jobs of short duration where there is no suitable alternative access. </w:t>
      </w:r>
      <w:r w:rsidR="00245054">
        <w:rPr>
          <w:rFonts w:asciiTheme="minorHAnsi" w:hAnsiTheme="minorHAnsi" w:cstheme="minorHAnsi"/>
          <w:lang w:eastAsia="en-GB"/>
        </w:rPr>
        <w:t xml:space="preserve"> </w:t>
      </w:r>
      <w:r w:rsidRPr="00995DEF">
        <w:rPr>
          <w:rFonts w:asciiTheme="minorHAnsi" w:hAnsiTheme="minorHAnsi" w:cstheme="minorHAnsi"/>
          <w:lang w:eastAsia="en-GB"/>
        </w:rPr>
        <w:t xml:space="preserve">Staff using ladders and stepladders will </w:t>
      </w:r>
      <w:r w:rsidR="00353208" w:rsidRPr="00995DEF">
        <w:rPr>
          <w:rFonts w:asciiTheme="minorHAnsi" w:hAnsiTheme="minorHAnsi" w:cstheme="minorHAnsi"/>
          <w:lang w:eastAsia="en-GB"/>
        </w:rPr>
        <w:t xml:space="preserve">receive suitable information and instruction </w:t>
      </w:r>
      <w:r w:rsidRPr="00995DEF">
        <w:rPr>
          <w:rFonts w:asciiTheme="minorHAnsi" w:hAnsiTheme="minorHAnsi" w:cstheme="minorHAnsi"/>
          <w:lang w:eastAsia="en-GB"/>
        </w:rPr>
        <w:t>in their safe use.</w:t>
      </w:r>
    </w:p>
    <w:p w:rsidR="00B92D26" w:rsidRPr="00995DEF" w:rsidRDefault="00B92D26" w:rsidP="00245054">
      <w:pPr>
        <w:widowControl w:val="0"/>
        <w:autoSpaceDE w:val="0"/>
        <w:autoSpaceDN w:val="0"/>
        <w:adjustRightInd w:val="0"/>
        <w:spacing w:after="120"/>
        <w:rPr>
          <w:rFonts w:asciiTheme="minorHAnsi" w:hAnsiTheme="minorHAnsi" w:cstheme="minorHAnsi"/>
          <w:lang w:eastAsia="en-GB"/>
        </w:rPr>
      </w:pPr>
      <w:r w:rsidRPr="00995DEF">
        <w:rPr>
          <w:rFonts w:asciiTheme="minorHAnsi" w:hAnsiTheme="minorHAnsi" w:cstheme="minorHAnsi"/>
          <w:lang w:eastAsia="en-GB"/>
        </w:rPr>
        <w:t>Ladders and stepladders will not be used by pupils.</w:t>
      </w:r>
    </w:p>
    <w:p w:rsidR="00B92D26" w:rsidRDefault="00B92D26" w:rsidP="00245054">
      <w:pPr>
        <w:spacing w:after="120"/>
        <w:rPr>
          <w:rFonts w:asciiTheme="minorHAnsi" w:hAnsiTheme="minorHAnsi" w:cstheme="minorHAnsi"/>
          <w:lang w:eastAsia="en-GB"/>
        </w:rPr>
      </w:pPr>
      <w:r w:rsidRPr="00995DEF">
        <w:rPr>
          <w:rFonts w:asciiTheme="minorHAnsi" w:hAnsiTheme="minorHAnsi" w:cstheme="minorHAnsi"/>
          <w:lang w:eastAsia="en-GB"/>
        </w:rPr>
        <w:t xml:space="preserve">The only ladders and stepladders approved for use will be those constructed and marked to EN131, or to BS </w:t>
      </w:r>
      <w:r w:rsidRPr="00995DEF">
        <w:rPr>
          <w:rFonts w:asciiTheme="minorHAnsi" w:hAnsiTheme="minorHAnsi" w:cstheme="minorHAnsi"/>
        </w:rPr>
        <w:t>1129:1990 Class 1 or BS 2037:1994 Class1.</w:t>
      </w:r>
      <w:r w:rsidR="00CC3612" w:rsidRPr="00995DEF">
        <w:rPr>
          <w:rFonts w:asciiTheme="minorHAnsi" w:hAnsiTheme="minorHAnsi" w:cstheme="minorHAnsi"/>
        </w:rPr>
        <w:t xml:space="preserve"> </w:t>
      </w:r>
      <w:r w:rsidR="00245054">
        <w:rPr>
          <w:rFonts w:asciiTheme="minorHAnsi" w:hAnsiTheme="minorHAnsi" w:cstheme="minorHAnsi"/>
        </w:rPr>
        <w:t xml:space="preserve"> </w:t>
      </w:r>
      <w:r w:rsidRPr="00995DEF">
        <w:rPr>
          <w:rFonts w:asciiTheme="minorHAnsi" w:hAnsiTheme="minorHAnsi" w:cstheme="minorHAnsi"/>
          <w:lang w:eastAsia="en-GB"/>
        </w:rPr>
        <w:t xml:space="preserve">Ladders and stepladders will be subject to routine </w:t>
      </w:r>
      <w:r w:rsidR="00F533B6" w:rsidRPr="00995DEF">
        <w:rPr>
          <w:rFonts w:asciiTheme="minorHAnsi" w:hAnsiTheme="minorHAnsi" w:cstheme="minorHAnsi"/>
          <w:lang w:eastAsia="en-GB"/>
        </w:rPr>
        <w:t>six</w:t>
      </w:r>
      <w:r w:rsidR="00353208" w:rsidRPr="00995DEF">
        <w:rPr>
          <w:rFonts w:asciiTheme="minorHAnsi" w:hAnsiTheme="minorHAnsi" w:cstheme="minorHAnsi"/>
          <w:lang w:eastAsia="en-GB"/>
        </w:rPr>
        <w:t xml:space="preserve"> </w:t>
      </w:r>
      <w:r w:rsidR="00F533B6" w:rsidRPr="00995DEF">
        <w:rPr>
          <w:rFonts w:asciiTheme="minorHAnsi" w:hAnsiTheme="minorHAnsi" w:cstheme="minorHAnsi"/>
          <w:lang w:eastAsia="en-GB"/>
        </w:rPr>
        <w:t>m</w:t>
      </w:r>
      <w:r w:rsidR="00353208" w:rsidRPr="00995DEF">
        <w:rPr>
          <w:rFonts w:asciiTheme="minorHAnsi" w:hAnsiTheme="minorHAnsi" w:cstheme="minorHAnsi"/>
          <w:lang w:eastAsia="en-GB"/>
        </w:rPr>
        <w:t xml:space="preserve">onthly </w:t>
      </w:r>
      <w:r w:rsidRPr="00995DEF">
        <w:rPr>
          <w:rFonts w:asciiTheme="minorHAnsi" w:hAnsiTheme="minorHAnsi" w:cstheme="minorHAnsi"/>
          <w:lang w:eastAsia="en-GB"/>
        </w:rPr>
        <w:t xml:space="preserve">checks </w:t>
      </w:r>
      <w:r w:rsidR="00353208" w:rsidRPr="00995DEF">
        <w:rPr>
          <w:rFonts w:asciiTheme="minorHAnsi" w:hAnsiTheme="minorHAnsi" w:cstheme="minorHAnsi"/>
          <w:lang w:eastAsia="en-GB"/>
        </w:rPr>
        <w:t>by a competent person</w:t>
      </w:r>
      <w:r w:rsidR="00F533B6" w:rsidRPr="00995DEF">
        <w:rPr>
          <w:rFonts w:asciiTheme="minorHAnsi" w:hAnsiTheme="minorHAnsi" w:cstheme="minorHAnsi"/>
          <w:lang w:eastAsia="en-GB"/>
        </w:rPr>
        <w:t>,</w:t>
      </w:r>
      <w:r w:rsidR="00353208" w:rsidRPr="00995DEF">
        <w:rPr>
          <w:rFonts w:asciiTheme="minorHAnsi" w:hAnsiTheme="minorHAnsi" w:cstheme="minorHAnsi"/>
          <w:lang w:eastAsia="en-GB"/>
        </w:rPr>
        <w:t xml:space="preserve"> and before and after use checks by users </w:t>
      </w:r>
      <w:r w:rsidRPr="00995DEF">
        <w:rPr>
          <w:rFonts w:asciiTheme="minorHAnsi" w:hAnsiTheme="minorHAnsi" w:cstheme="minorHAnsi"/>
          <w:lang w:eastAsia="en-GB"/>
        </w:rPr>
        <w:t>to ensure they remain in a safe condition.</w:t>
      </w:r>
    </w:p>
    <w:p w:rsidR="00245054" w:rsidRPr="00D4623D" w:rsidRDefault="00245054" w:rsidP="00245054">
      <w:pPr>
        <w:pStyle w:val="Heading3"/>
        <w:rPr>
          <w:rStyle w:val="Heading4Char"/>
          <w:rFonts w:asciiTheme="minorHAnsi" w:hAnsiTheme="minorHAnsi" w:cstheme="minorHAnsi"/>
          <w:szCs w:val="22"/>
          <w:lang w:val="en-GB"/>
        </w:rPr>
      </w:pPr>
      <w:r w:rsidRPr="00D4623D">
        <w:rPr>
          <w:rStyle w:val="Heading4Char"/>
          <w:rFonts w:asciiTheme="minorHAnsi" w:hAnsiTheme="minorHAnsi" w:cstheme="minorHAnsi"/>
          <w:szCs w:val="22"/>
          <w:lang w:val="en-GB"/>
        </w:rPr>
        <w:t>Mobile Access Tower Scaffolds (MATS)</w:t>
      </w:r>
      <w:r w:rsidR="00587F4C">
        <w:rPr>
          <w:rStyle w:val="Heading4Char"/>
          <w:rFonts w:asciiTheme="minorHAnsi" w:hAnsiTheme="minorHAnsi" w:cstheme="minorHAnsi"/>
          <w:szCs w:val="22"/>
          <w:lang w:val="en-GB"/>
        </w:rPr>
        <w:t>. CURRENTLY SCHOOL DOES NOT HAVE  A MAT</w:t>
      </w:r>
    </w:p>
    <w:p w:rsidR="00245054" w:rsidRPr="00D4623D" w:rsidRDefault="00245054" w:rsidP="00245054">
      <w:pPr>
        <w:pStyle w:val="ListParagraph"/>
        <w:widowControl/>
        <w:numPr>
          <w:ilvl w:val="0"/>
          <w:numId w:val="46"/>
        </w:numPr>
        <w:autoSpaceDE/>
        <w:autoSpaceDN/>
        <w:adjustRightInd/>
        <w:spacing w:after="120"/>
        <w:ind w:left="340" w:hanging="340"/>
        <w:contextualSpacing/>
        <w:rPr>
          <w:rFonts w:asciiTheme="minorHAnsi" w:hAnsiTheme="minorHAnsi" w:cstheme="minorHAnsi"/>
          <w:szCs w:val="22"/>
        </w:rPr>
      </w:pPr>
      <w:r w:rsidRPr="00D4623D">
        <w:rPr>
          <w:rFonts w:asciiTheme="minorHAnsi" w:hAnsiTheme="minorHAnsi" w:cstheme="minorHAnsi"/>
          <w:szCs w:val="22"/>
        </w:rPr>
        <w:t>Access towers or platforms will only be used in accordance with manufacturer’s instructions.</w:t>
      </w:r>
    </w:p>
    <w:p w:rsidR="00245054" w:rsidRPr="00D4623D" w:rsidRDefault="00245054" w:rsidP="00245054">
      <w:pPr>
        <w:pStyle w:val="ListParagraph"/>
        <w:widowControl/>
        <w:numPr>
          <w:ilvl w:val="0"/>
          <w:numId w:val="46"/>
        </w:numPr>
        <w:autoSpaceDE/>
        <w:autoSpaceDN/>
        <w:adjustRightInd/>
        <w:spacing w:after="120"/>
        <w:ind w:left="340" w:hanging="340"/>
        <w:contextualSpacing/>
        <w:rPr>
          <w:rFonts w:asciiTheme="minorHAnsi" w:hAnsiTheme="minorHAnsi" w:cstheme="minorHAnsi"/>
          <w:szCs w:val="22"/>
        </w:rPr>
      </w:pPr>
      <w:r w:rsidRPr="00D4623D">
        <w:rPr>
          <w:rFonts w:asciiTheme="minorHAnsi" w:hAnsiTheme="minorHAnsi" w:cstheme="minorHAnsi"/>
          <w:szCs w:val="22"/>
        </w:rPr>
        <w:t>Guard rails must be in position around the platform when the platform is occupied</w:t>
      </w:r>
    </w:p>
    <w:p w:rsidR="00245054" w:rsidRPr="00D4623D" w:rsidRDefault="00245054" w:rsidP="00245054">
      <w:pPr>
        <w:pStyle w:val="ListParagraph"/>
        <w:widowControl/>
        <w:numPr>
          <w:ilvl w:val="0"/>
          <w:numId w:val="46"/>
        </w:numPr>
        <w:autoSpaceDE/>
        <w:autoSpaceDN/>
        <w:adjustRightInd/>
        <w:spacing w:after="120"/>
        <w:ind w:left="340" w:hanging="340"/>
        <w:contextualSpacing/>
        <w:rPr>
          <w:rFonts w:asciiTheme="minorHAnsi" w:hAnsiTheme="minorHAnsi" w:cstheme="minorHAnsi"/>
          <w:szCs w:val="22"/>
        </w:rPr>
      </w:pPr>
      <w:r w:rsidRPr="00D4623D">
        <w:rPr>
          <w:rFonts w:asciiTheme="minorHAnsi" w:hAnsiTheme="minorHAnsi" w:cstheme="minorHAnsi"/>
          <w:szCs w:val="22"/>
        </w:rPr>
        <w:t xml:space="preserve">Access to a platform must be by ladder secured to the narrowest side of the tower at the top and bottom, unless a </w:t>
      </w:r>
      <w:proofErr w:type="gramStart"/>
      <w:r w:rsidRPr="00D4623D">
        <w:rPr>
          <w:rFonts w:asciiTheme="minorHAnsi" w:hAnsiTheme="minorHAnsi" w:cstheme="minorHAnsi"/>
          <w:szCs w:val="22"/>
        </w:rPr>
        <w:t>built in</w:t>
      </w:r>
      <w:proofErr w:type="gramEnd"/>
      <w:r w:rsidRPr="00D4623D">
        <w:rPr>
          <w:rFonts w:asciiTheme="minorHAnsi" w:hAnsiTheme="minorHAnsi" w:cstheme="minorHAnsi"/>
          <w:szCs w:val="22"/>
        </w:rPr>
        <w:t xml:space="preserve"> internal ladder is provided and not by climbing up the outside of the tower frame.</w:t>
      </w:r>
    </w:p>
    <w:p w:rsidR="00245054" w:rsidRPr="00D4623D" w:rsidRDefault="00245054" w:rsidP="00245054">
      <w:pPr>
        <w:pStyle w:val="ListParagraph"/>
        <w:widowControl/>
        <w:numPr>
          <w:ilvl w:val="0"/>
          <w:numId w:val="46"/>
        </w:numPr>
        <w:autoSpaceDE/>
        <w:autoSpaceDN/>
        <w:adjustRightInd/>
        <w:spacing w:after="120"/>
        <w:ind w:left="340" w:hanging="340"/>
        <w:contextualSpacing/>
        <w:rPr>
          <w:rFonts w:asciiTheme="minorHAnsi" w:hAnsiTheme="minorHAnsi" w:cstheme="minorHAnsi"/>
          <w:szCs w:val="22"/>
        </w:rPr>
      </w:pPr>
      <w:r w:rsidRPr="00D4623D">
        <w:rPr>
          <w:rFonts w:asciiTheme="minorHAnsi" w:hAnsiTheme="minorHAnsi" w:cstheme="minorHAnsi"/>
          <w:szCs w:val="22"/>
        </w:rPr>
        <w:t>If any of the components or any joints of the tower unit are missing or damaged the unit should be taken out of use and labelled ‘Warning – this scaffold is unsafe and must not be used’.</w:t>
      </w:r>
    </w:p>
    <w:p w:rsidR="00245054" w:rsidRPr="00D4623D" w:rsidRDefault="00245054" w:rsidP="00245054">
      <w:pPr>
        <w:pStyle w:val="ListParagraph"/>
        <w:widowControl/>
        <w:numPr>
          <w:ilvl w:val="0"/>
          <w:numId w:val="46"/>
        </w:numPr>
        <w:autoSpaceDE/>
        <w:autoSpaceDN/>
        <w:adjustRightInd/>
        <w:spacing w:after="120"/>
        <w:ind w:left="340" w:hanging="340"/>
        <w:contextualSpacing/>
        <w:rPr>
          <w:rFonts w:asciiTheme="minorHAnsi" w:hAnsiTheme="minorHAnsi" w:cstheme="minorHAnsi"/>
          <w:szCs w:val="22"/>
        </w:rPr>
      </w:pPr>
      <w:r w:rsidRPr="00D4623D">
        <w:rPr>
          <w:rFonts w:asciiTheme="minorHAnsi" w:hAnsiTheme="minorHAnsi" w:cstheme="minorHAnsi"/>
          <w:szCs w:val="22"/>
        </w:rPr>
        <w:t>Mobile scaffolding must never be mounted without first locking the wheels</w:t>
      </w:r>
    </w:p>
    <w:p w:rsidR="00245054" w:rsidRPr="00D4623D" w:rsidRDefault="00245054" w:rsidP="00245054">
      <w:pPr>
        <w:pStyle w:val="ListParagraph"/>
        <w:widowControl/>
        <w:numPr>
          <w:ilvl w:val="0"/>
          <w:numId w:val="46"/>
        </w:numPr>
        <w:autoSpaceDE/>
        <w:autoSpaceDN/>
        <w:adjustRightInd/>
        <w:spacing w:after="120"/>
        <w:ind w:left="340" w:hanging="340"/>
        <w:contextualSpacing/>
        <w:rPr>
          <w:rFonts w:asciiTheme="minorHAnsi" w:hAnsiTheme="minorHAnsi" w:cstheme="minorHAnsi"/>
          <w:szCs w:val="22"/>
        </w:rPr>
      </w:pPr>
      <w:r w:rsidRPr="00D4623D">
        <w:rPr>
          <w:rFonts w:asciiTheme="minorHAnsi" w:hAnsiTheme="minorHAnsi" w:cstheme="minorHAnsi"/>
          <w:szCs w:val="22"/>
        </w:rPr>
        <w:t>Never attempt to use a ladder on an access tower to increase reach.</w:t>
      </w:r>
    </w:p>
    <w:p w:rsidR="00245054" w:rsidRPr="00D4623D" w:rsidRDefault="00245054" w:rsidP="00245054">
      <w:pPr>
        <w:pStyle w:val="ListParagraph"/>
        <w:widowControl/>
        <w:numPr>
          <w:ilvl w:val="0"/>
          <w:numId w:val="46"/>
        </w:numPr>
        <w:autoSpaceDE/>
        <w:autoSpaceDN/>
        <w:adjustRightInd/>
        <w:spacing w:after="120"/>
        <w:ind w:left="340" w:hanging="340"/>
        <w:contextualSpacing/>
        <w:rPr>
          <w:rFonts w:asciiTheme="minorHAnsi" w:hAnsiTheme="minorHAnsi" w:cstheme="minorHAnsi"/>
          <w:szCs w:val="22"/>
        </w:rPr>
      </w:pPr>
      <w:r w:rsidRPr="00D4623D">
        <w:rPr>
          <w:rFonts w:asciiTheme="minorHAnsi" w:hAnsiTheme="minorHAnsi" w:cstheme="minorHAnsi"/>
          <w:szCs w:val="22"/>
        </w:rPr>
        <w:t>Mobile scaffolding must never be moved with a person on it, neither should any equipment be left on the platform whilst it is in motion</w:t>
      </w:r>
    </w:p>
    <w:p w:rsidR="00245054" w:rsidRPr="00D4623D" w:rsidRDefault="00245054" w:rsidP="00245054">
      <w:pPr>
        <w:pStyle w:val="ListParagraph"/>
        <w:widowControl/>
        <w:numPr>
          <w:ilvl w:val="0"/>
          <w:numId w:val="46"/>
        </w:numPr>
        <w:autoSpaceDE/>
        <w:autoSpaceDN/>
        <w:adjustRightInd/>
        <w:spacing w:after="120"/>
        <w:ind w:left="340" w:hanging="340"/>
        <w:contextualSpacing/>
        <w:rPr>
          <w:rFonts w:asciiTheme="minorHAnsi" w:hAnsiTheme="minorHAnsi" w:cstheme="minorHAnsi"/>
          <w:szCs w:val="22"/>
        </w:rPr>
      </w:pPr>
      <w:r w:rsidRPr="00D4623D">
        <w:rPr>
          <w:rFonts w:asciiTheme="minorHAnsi" w:hAnsiTheme="minorHAnsi" w:cstheme="minorHAnsi"/>
          <w:szCs w:val="22"/>
        </w:rPr>
        <w:t>Whenever tower scaffolds are in use provision must be made to prevent unauthorised access by providing barriers or tapes around the base.</w:t>
      </w:r>
    </w:p>
    <w:p w:rsidR="00245054" w:rsidRPr="00D4623D" w:rsidRDefault="00245054" w:rsidP="00245054">
      <w:pPr>
        <w:pStyle w:val="ListParagraph"/>
        <w:widowControl/>
        <w:numPr>
          <w:ilvl w:val="0"/>
          <w:numId w:val="46"/>
        </w:numPr>
        <w:autoSpaceDE/>
        <w:autoSpaceDN/>
        <w:adjustRightInd/>
        <w:spacing w:after="120"/>
        <w:ind w:left="340" w:hanging="340"/>
        <w:contextualSpacing/>
        <w:rPr>
          <w:rFonts w:asciiTheme="minorHAnsi" w:hAnsiTheme="minorHAnsi" w:cstheme="minorHAnsi"/>
          <w:szCs w:val="22"/>
        </w:rPr>
      </w:pPr>
      <w:r w:rsidRPr="00D4623D">
        <w:rPr>
          <w:rFonts w:asciiTheme="minorHAnsi" w:hAnsiTheme="minorHAnsi" w:cstheme="minorHAnsi"/>
          <w:szCs w:val="22"/>
        </w:rPr>
        <w:t>Persons who erect, alter, dismantle or inspect any type of tower scaffold must be competent to do so, or be supervised by a competent person.  Competent persons should have attended a formal training course, e.g. Prefabricated Access Suppliers and Manufacturers Association (PASMA) certificate or equivalent.</w:t>
      </w:r>
    </w:p>
    <w:p w:rsidR="00245054" w:rsidRPr="00D4623D" w:rsidRDefault="00245054" w:rsidP="00245054">
      <w:pPr>
        <w:pStyle w:val="ListParagraph"/>
        <w:widowControl/>
        <w:numPr>
          <w:ilvl w:val="0"/>
          <w:numId w:val="46"/>
        </w:numPr>
        <w:autoSpaceDE/>
        <w:autoSpaceDN/>
        <w:adjustRightInd/>
        <w:spacing w:after="120"/>
        <w:ind w:left="340" w:hanging="340"/>
        <w:contextualSpacing/>
        <w:rPr>
          <w:rFonts w:asciiTheme="minorHAnsi" w:hAnsiTheme="minorHAnsi" w:cstheme="minorHAnsi"/>
          <w:szCs w:val="22"/>
        </w:rPr>
      </w:pPr>
      <w:r w:rsidRPr="00D4623D">
        <w:rPr>
          <w:rFonts w:asciiTheme="minorHAnsi" w:hAnsiTheme="minorHAnsi" w:cstheme="minorHAnsi"/>
          <w:szCs w:val="22"/>
        </w:rPr>
        <w:t>In order to maintain mobile access towers or platforms in a satisfactory and safe condition it is necessary to carry out regular inspection and maintenance.</w:t>
      </w:r>
    </w:p>
    <w:p w:rsidR="00245054" w:rsidRPr="00D4623D" w:rsidRDefault="00245054" w:rsidP="00245054">
      <w:pPr>
        <w:pStyle w:val="ListParagraph"/>
        <w:widowControl/>
        <w:numPr>
          <w:ilvl w:val="0"/>
          <w:numId w:val="46"/>
        </w:numPr>
        <w:autoSpaceDE/>
        <w:autoSpaceDN/>
        <w:adjustRightInd/>
        <w:spacing w:after="120"/>
        <w:ind w:left="340" w:hanging="340"/>
        <w:contextualSpacing/>
        <w:rPr>
          <w:rFonts w:asciiTheme="minorHAnsi" w:hAnsiTheme="minorHAnsi" w:cstheme="minorHAnsi"/>
          <w:szCs w:val="22"/>
        </w:rPr>
      </w:pPr>
      <w:r w:rsidRPr="00D4623D">
        <w:rPr>
          <w:rFonts w:asciiTheme="minorHAnsi" w:hAnsiTheme="minorHAnsi" w:cstheme="minorHAnsi"/>
          <w:szCs w:val="22"/>
        </w:rPr>
        <w:t>Formal annual inspections of mobile access towers will be carried out and recorded.</w:t>
      </w:r>
    </w:p>
    <w:p w:rsidR="00245054" w:rsidRPr="00D4623D" w:rsidRDefault="00245054" w:rsidP="00245054">
      <w:pPr>
        <w:pStyle w:val="ListParagraph"/>
        <w:widowControl/>
        <w:numPr>
          <w:ilvl w:val="0"/>
          <w:numId w:val="46"/>
        </w:numPr>
        <w:autoSpaceDE/>
        <w:autoSpaceDN/>
        <w:adjustRightInd/>
        <w:spacing w:after="120"/>
        <w:ind w:left="340" w:hanging="340"/>
        <w:contextualSpacing/>
        <w:rPr>
          <w:rFonts w:asciiTheme="minorHAnsi" w:hAnsiTheme="minorHAnsi" w:cstheme="minorHAnsi"/>
          <w:szCs w:val="22"/>
        </w:rPr>
      </w:pPr>
      <w:r w:rsidRPr="00D4623D">
        <w:rPr>
          <w:rFonts w:asciiTheme="minorHAnsi" w:hAnsiTheme="minorHAnsi" w:cstheme="minorHAnsi"/>
          <w:szCs w:val="22"/>
        </w:rPr>
        <w:t>Repairs should only be carried out by personnel approved by the manufacturer or supplier.</w:t>
      </w:r>
    </w:p>
    <w:p w:rsidR="00245054" w:rsidRPr="00D4623D" w:rsidRDefault="00245054" w:rsidP="00245054">
      <w:pPr>
        <w:pStyle w:val="ListParagraph"/>
        <w:widowControl/>
        <w:numPr>
          <w:ilvl w:val="0"/>
          <w:numId w:val="46"/>
        </w:numPr>
        <w:autoSpaceDE/>
        <w:autoSpaceDN/>
        <w:adjustRightInd/>
        <w:spacing w:after="120"/>
        <w:ind w:left="340" w:hanging="340"/>
        <w:contextualSpacing/>
        <w:rPr>
          <w:rFonts w:asciiTheme="minorHAnsi" w:hAnsiTheme="minorHAnsi" w:cstheme="minorHAnsi"/>
          <w:szCs w:val="22"/>
        </w:rPr>
      </w:pPr>
      <w:r w:rsidRPr="00D4623D">
        <w:rPr>
          <w:rFonts w:asciiTheme="minorHAnsi" w:hAnsiTheme="minorHAnsi" w:cstheme="minorHAnsi"/>
          <w:szCs w:val="22"/>
        </w:rPr>
        <w:t>Access towers will be formally inspected:</w:t>
      </w:r>
    </w:p>
    <w:p w:rsidR="00245054" w:rsidRPr="00D4623D" w:rsidRDefault="00245054" w:rsidP="00245054">
      <w:pPr>
        <w:numPr>
          <w:ilvl w:val="0"/>
          <w:numId w:val="48"/>
        </w:numPr>
        <w:ind w:left="700"/>
        <w:rPr>
          <w:rFonts w:asciiTheme="minorHAnsi" w:hAnsiTheme="minorHAnsi" w:cstheme="minorHAnsi"/>
        </w:rPr>
      </w:pPr>
      <w:r w:rsidRPr="00D4623D">
        <w:rPr>
          <w:rFonts w:asciiTheme="minorHAnsi" w:hAnsiTheme="minorHAnsi" w:cstheme="minorHAnsi"/>
        </w:rPr>
        <w:t>after they have been erected;</w:t>
      </w:r>
    </w:p>
    <w:p w:rsidR="00245054" w:rsidRPr="00D4623D" w:rsidRDefault="00245054" w:rsidP="00245054">
      <w:pPr>
        <w:numPr>
          <w:ilvl w:val="0"/>
          <w:numId w:val="48"/>
        </w:numPr>
        <w:ind w:left="700"/>
        <w:rPr>
          <w:rFonts w:asciiTheme="minorHAnsi" w:hAnsiTheme="minorHAnsi" w:cstheme="minorHAnsi"/>
        </w:rPr>
      </w:pPr>
      <w:r w:rsidRPr="00D4623D">
        <w:rPr>
          <w:rFonts w:asciiTheme="minorHAnsi" w:hAnsiTheme="minorHAnsi" w:cstheme="minorHAnsi"/>
        </w:rPr>
        <w:t>after they have had substantial addition, dismantling or other alteration;</w:t>
      </w:r>
    </w:p>
    <w:p w:rsidR="00245054" w:rsidRPr="00D4623D" w:rsidRDefault="00245054" w:rsidP="00245054">
      <w:pPr>
        <w:numPr>
          <w:ilvl w:val="0"/>
          <w:numId w:val="48"/>
        </w:numPr>
        <w:ind w:left="700"/>
        <w:rPr>
          <w:rFonts w:asciiTheme="minorHAnsi" w:hAnsiTheme="minorHAnsi" w:cstheme="minorHAnsi"/>
        </w:rPr>
      </w:pPr>
      <w:r w:rsidRPr="00D4623D">
        <w:rPr>
          <w:rFonts w:asciiTheme="minorHAnsi" w:hAnsiTheme="minorHAnsi" w:cstheme="minorHAnsi"/>
        </w:rPr>
        <w:t>after any event likely to have affected their strength or stability; and</w:t>
      </w:r>
    </w:p>
    <w:p w:rsidR="00245054" w:rsidRPr="00D4623D" w:rsidRDefault="00245054" w:rsidP="00245054">
      <w:pPr>
        <w:numPr>
          <w:ilvl w:val="0"/>
          <w:numId w:val="48"/>
        </w:numPr>
        <w:spacing w:after="120"/>
        <w:ind w:left="698" w:hanging="357"/>
        <w:rPr>
          <w:rFonts w:asciiTheme="minorHAnsi" w:hAnsiTheme="minorHAnsi" w:cstheme="minorHAnsi"/>
        </w:rPr>
      </w:pPr>
      <w:r w:rsidRPr="00D4623D">
        <w:rPr>
          <w:rFonts w:asciiTheme="minorHAnsi" w:hAnsiTheme="minorHAnsi" w:cstheme="minorHAnsi"/>
        </w:rPr>
        <w:t xml:space="preserve">when they have been erected </w:t>
      </w:r>
      <w:r w:rsidRPr="00D4623D">
        <w:rPr>
          <w:rFonts w:asciiTheme="minorHAnsi" w:hAnsiTheme="minorHAnsi" w:cstheme="minorHAnsi"/>
          <w:bCs/>
        </w:rPr>
        <w:t>for more than 7 days and then at least every week after that.  These weekly examinations are not necessary if an erected tower is not to be used for some appreciable time, but the tower must be inspected by</w:t>
      </w:r>
      <w:r w:rsidRPr="00D4623D">
        <w:rPr>
          <w:rFonts w:asciiTheme="minorHAnsi" w:hAnsiTheme="minorHAnsi" w:cstheme="minorHAnsi"/>
        </w:rPr>
        <w:t xml:space="preserve"> a competent person within the 7 days immediately before being put back into service. Results of the inspections should be recorded.</w:t>
      </w:r>
    </w:p>
    <w:p w:rsidR="00245054" w:rsidRPr="00D4623D" w:rsidRDefault="00245054" w:rsidP="00245054">
      <w:pPr>
        <w:pStyle w:val="ListParagraph"/>
        <w:widowControl/>
        <w:numPr>
          <w:ilvl w:val="0"/>
          <w:numId w:val="46"/>
        </w:numPr>
        <w:autoSpaceDE/>
        <w:autoSpaceDN/>
        <w:adjustRightInd/>
        <w:spacing w:after="120"/>
        <w:ind w:left="340" w:hanging="340"/>
        <w:contextualSpacing/>
        <w:rPr>
          <w:rFonts w:asciiTheme="minorHAnsi" w:hAnsiTheme="minorHAnsi" w:cstheme="minorHAnsi"/>
          <w:szCs w:val="22"/>
        </w:rPr>
      </w:pPr>
      <w:r w:rsidRPr="00D4623D">
        <w:rPr>
          <w:rFonts w:asciiTheme="minorHAnsi" w:hAnsiTheme="minorHAnsi" w:cstheme="minorHAnsi"/>
          <w:szCs w:val="22"/>
        </w:rPr>
        <w:t xml:space="preserve">A suitable </w:t>
      </w:r>
      <w:r w:rsidRPr="00D4623D">
        <w:rPr>
          <w:rFonts w:asciiTheme="minorHAnsi" w:hAnsiTheme="minorHAnsi" w:cstheme="minorHAnsi"/>
          <w:bCs/>
          <w:szCs w:val="22"/>
        </w:rPr>
        <w:t>Mobile Access Tower Risk Assessment</w:t>
      </w:r>
      <w:r w:rsidRPr="00D4623D">
        <w:rPr>
          <w:rStyle w:val="font-size-h3"/>
          <w:rFonts w:asciiTheme="minorHAnsi" w:hAnsiTheme="minorHAnsi" w:cstheme="minorHAnsi"/>
          <w:color w:val="181C32"/>
          <w:szCs w:val="22"/>
        </w:rPr>
        <w:t xml:space="preserve"> will be in place</w:t>
      </w:r>
      <w:r w:rsidRPr="00D4623D">
        <w:rPr>
          <w:rFonts w:asciiTheme="minorHAnsi" w:hAnsiTheme="minorHAnsi" w:cstheme="minorHAnsi"/>
          <w:szCs w:val="22"/>
        </w:rPr>
        <w:t>.</w:t>
      </w:r>
    </w:p>
    <w:p w:rsidR="00245054" w:rsidRPr="00D4623D" w:rsidRDefault="00245054" w:rsidP="00245054">
      <w:pPr>
        <w:pStyle w:val="Heading3"/>
        <w:rPr>
          <w:rStyle w:val="Heading4Char"/>
          <w:rFonts w:asciiTheme="minorHAnsi" w:hAnsiTheme="minorHAnsi" w:cstheme="minorHAnsi"/>
          <w:szCs w:val="22"/>
          <w:lang w:val="en-GB"/>
        </w:rPr>
      </w:pPr>
      <w:r w:rsidRPr="00D4623D">
        <w:rPr>
          <w:rStyle w:val="Heading4Char"/>
          <w:rFonts w:asciiTheme="minorHAnsi" w:hAnsiTheme="minorHAnsi" w:cstheme="minorHAnsi"/>
          <w:szCs w:val="22"/>
          <w:lang w:val="en-GB"/>
        </w:rPr>
        <w:t>Mobile Elevated Working Platforms (MEWPs)</w:t>
      </w:r>
      <w:r w:rsidR="00587F4C">
        <w:rPr>
          <w:rStyle w:val="Heading4Char"/>
          <w:rFonts w:asciiTheme="minorHAnsi" w:hAnsiTheme="minorHAnsi" w:cstheme="minorHAnsi"/>
          <w:szCs w:val="22"/>
          <w:lang w:val="en-GB"/>
        </w:rPr>
        <w:t xml:space="preserve"> CURRENTLY SCHOOL DOES NOT HAVE A MEWP</w:t>
      </w:r>
    </w:p>
    <w:p w:rsidR="00245054" w:rsidRPr="00D4623D" w:rsidRDefault="00245054" w:rsidP="00245054">
      <w:pPr>
        <w:pStyle w:val="ListParagraph"/>
        <w:widowControl/>
        <w:numPr>
          <w:ilvl w:val="0"/>
          <w:numId w:val="47"/>
        </w:numPr>
        <w:autoSpaceDE/>
        <w:autoSpaceDN/>
        <w:adjustRightInd/>
        <w:ind w:left="397" w:hanging="357"/>
        <w:contextualSpacing/>
        <w:rPr>
          <w:rFonts w:asciiTheme="minorHAnsi" w:hAnsiTheme="minorHAnsi" w:cstheme="minorHAnsi"/>
          <w:szCs w:val="22"/>
        </w:rPr>
      </w:pPr>
      <w:r w:rsidRPr="00D4623D">
        <w:rPr>
          <w:rFonts w:asciiTheme="minorHAnsi" w:hAnsiTheme="minorHAnsi" w:cstheme="minorHAnsi"/>
          <w:szCs w:val="22"/>
        </w:rPr>
        <w:t xml:space="preserve">All persons who use MEWPs will be competent to do so.  </w:t>
      </w:r>
      <w:r w:rsidRPr="00D4623D">
        <w:rPr>
          <w:rFonts w:asciiTheme="minorHAnsi" w:hAnsiTheme="minorHAnsi" w:cstheme="minorHAnsi"/>
          <w:color w:val="000000"/>
          <w:szCs w:val="22"/>
        </w:rPr>
        <w:t xml:space="preserve">Competent persons will have attended a formal training course, e.g. </w:t>
      </w:r>
      <w:hyperlink r:id="rId146" w:history="1">
        <w:r w:rsidRPr="00D4623D">
          <w:rPr>
            <w:rStyle w:val="Hyperlink"/>
            <w:rFonts w:asciiTheme="minorHAnsi" w:hAnsiTheme="minorHAnsi" w:cstheme="minorHAnsi"/>
            <w:szCs w:val="22"/>
          </w:rPr>
          <w:t>IPAF training</w:t>
        </w:r>
      </w:hyperlink>
      <w:r w:rsidRPr="00D4623D">
        <w:rPr>
          <w:rFonts w:asciiTheme="minorHAnsi" w:hAnsiTheme="minorHAnsi" w:cstheme="minorHAnsi"/>
          <w:color w:val="000000"/>
          <w:szCs w:val="22"/>
        </w:rPr>
        <w:t xml:space="preserve"> or equivalent which lasts 5 years.</w:t>
      </w:r>
    </w:p>
    <w:p w:rsidR="00245054" w:rsidRPr="00D4623D" w:rsidRDefault="00245054" w:rsidP="00245054">
      <w:pPr>
        <w:pStyle w:val="ListParagraph"/>
        <w:widowControl/>
        <w:numPr>
          <w:ilvl w:val="0"/>
          <w:numId w:val="47"/>
        </w:numPr>
        <w:autoSpaceDE/>
        <w:autoSpaceDN/>
        <w:adjustRightInd/>
        <w:ind w:left="397" w:hanging="357"/>
        <w:contextualSpacing/>
        <w:rPr>
          <w:rFonts w:asciiTheme="minorHAnsi" w:hAnsiTheme="minorHAnsi" w:cstheme="minorHAnsi"/>
          <w:bCs/>
          <w:szCs w:val="22"/>
        </w:rPr>
      </w:pPr>
      <w:r w:rsidRPr="00D4623D">
        <w:rPr>
          <w:rFonts w:asciiTheme="minorHAnsi" w:hAnsiTheme="minorHAnsi" w:cstheme="minorHAnsi"/>
          <w:szCs w:val="22"/>
        </w:rPr>
        <w:t xml:space="preserve">A </w:t>
      </w:r>
      <w:r w:rsidRPr="00D4623D">
        <w:rPr>
          <w:rFonts w:asciiTheme="minorHAnsi" w:hAnsiTheme="minorHAnsi" w:cstheme="minorHAnsi"/>
          <w:bCs/>
          <w:szCs w:val="22"/>
        </w:rPr>
        <w:t>MEWP Risk Assessment will be in place along with suitable emergency rescue plan</w:t>
      </w:r>
      <w:r w:rsidRPr="00D4623D">
        <w:rPr>
          <w:rFonts w:asciiTheme="minorHAnsi" w:hAnsiTheme="minorHAnsi" w:cstheme="minorHAnsi"/>
          <w:bCs/>
          <w:i/>
          <w:iCs/>
          <w:szCs w:val="22"/>
        </w:rPr>
        <w:t>.</w:t>
      </w:r>
    </w:p>
    <w:p w:rsidR="00245054" w:rsidRPr="00D4623D" w:rsidRDefault="00245054" w:rsidP="00245054">
      <w:pPr>
        <w:pStyle w:val="ListParagraph"/>
        <w:widowControl/>
        <w:numPr>
          <w:ilvl w:val="0"/>
          <w:numId w:val="47"/>
        </w:numPr>
        <w:autoSpaceDE/>
        <w:autoSpaceDN/>
        <w:adjustRightInd/>
        <w:ind w:left="397" w:hanging="357"/>
        <w:contextualSpacing/>
        <w:rPr>
          <w:rFonts w:asciiTheme="minorHAnsi" w:hAnsiTheme="minorHAnsi" w:cstheme="minorHAnsi"/>
          <w:szCs w:val="22"/>
        </w:rPr>
      </w:pPr>
      <w:r w:rsidRPr="00D4623D">
        <w:rPr>
          <w:rFonts w:asciiTheme="minorHAnsi" w:hAnsiTheme="minorHAnsi" w:cstheme="minorHAnsi"/>
          <w:bCs/>
          <w:szCs w:val="22"/>
        </w:rPr>
        <w:t>The MEWP will receive a Thorough Examination and Test every 6 months to fulfil LOLER</w:t>
      </w:r>
      <w:r w:rsidRPr="00D4623D">
        <w:rPr>
          <w:rFonts w:asciiTheme="minorHAnsi" w:hAnsiTheme="minorHAnsi" w:cstheme="minorHAnsi"/>
          <w:szCs w:val="22"/>
        </w:rPr>
        <w:t xml:space="preserve"> (Lifting Operations and Lifting Equipment Regulations) requirements by a competent person.  This is in addition to planned preventative maintenance (servicing).</w:t>
      </w:r>
    </w:p>
    <w:p w:rsidR="00245054" w:rsidRPr="00D4623D" w:rsidRDefault="00245054" w:rsidP="00245054">
      <w:pPr>
        <w:pStyle w:val="ListParagraph"/>
        <w:widowControl/>
        <w:numPr>
          <w:ilvl w:val="0"/>
          <w:numId w:val="47"/>
        </w:numPr>
        <w:autoSpaceDE/>
        <w:autoSpaceDN/>
        <w:adjustRightInd/>
        <w:spacing w:after="120"/>
        <w:ind w:left="397" w:hanging="357"/>
        <w:contextualSpacing/>
        <w:rPr>
          <w:rFonts w:asciiTheme="minorHAnsi" w:hAnsiTheme="minorHAnsi" w:cstheme="minorHAnsi"/>
          <w:szCs w:val="22"/>
        </w:rPr>
      </w:pPr>
      <w:r w:rsidRPr="00D4623D">
        <w:rPr>
          <w:rFonts w:asciiTheme="minorHAnsi" w:hAnsiTheme="minorHAnsi" w:cstheme="minorHAnsi"/>
          <w:szCs w:val="22"/>
        </w:rPr>
        <w:t>The MEWP will also undergo planned preventative maintenance (servicing) in line with manufacturer’s recommendations.</w:t>
      </w:r>
    </w:p>
    <w:p w:rsidR="008750ED" w:rsidRPr="00D4623D" w:rsidRDefault="008750ED" w:rsidP="008750ED">
      <w:pPr>
        <w:rPr>
          <w:rStyle w:val="IntenseEmphasis"/>
          <w:rFonts w:asciiTheme="minorHAnsi" w:hAnsiTheme="minorHAnsi" w:cstheme="minorHAnsi"/>
          <w:b/>
          <w:i w:val="0"/>
          <w:iCs w:val="0"/>
          <w:color w:val="00A04E"/>
        </w:rPr>
      </w:pPr>
      <w:r w:rsidRPr="00D4623D">
        <w:rPr>
          <w:rStyle w:val="IntenseEmphasis"/>
          <w:rFonts w:asciiTheme="minorHAnsi" w:hAnsiTheme="minorHAnsi" w:cstheme="minorHAnsi"/>
          <w:b/>
          <w:i w:val="0"/>
          <w:iCs w:val="0"/>
          <w:color w:val="00A04E"/>
        </w:rPr>
        <w:t>References and useful links</w:t>
      </w:r>
      <w:r w:rsidR="00F533B6" w:rsidRPr="00D4623D">
        <w:rPr>
          <w:rStyle w:val="IntenseEmphasis"/>
          <w:rFonts w:asciiTheme="minorHAnsi" w:hAnsiTheme="minorHAnsi" w:cstheme="minorHAnsi"/>
          <w:b/>
          <w:i w:val="0"/>
          <w:iCs w:val="0"/>
          <w:color w:val="00A04E"/>
        </w:rPr>
        <w:t>:</w:t>
      </w:r>
    </w:p>
    <w:p w:rsidR="00F533B6" w:rsidRPr="00D4623D" w:rsidRDefault="00204007" w:rsidP="008750ED">
      <w:pPr>
        <w:rPr>
          <w:rStyle w:val="IntenseEmphasis"/>
          <w:rFonts w:asciiTheme="minorHAnsi" w:hAnsiTheme="minorHAnsi" w:cstheme="minorHAnsi"/>
          <w:bCs/>
          <w:color w:val="00A04E"/>
        </w:rPr>
      </w:pPr>
      <w:r w:rsidRPr="00D4623D">
        <w:rPr>
          <w:rStyle w:val="IntenseEmphasis"/>
          <w:rFonts w:asciiTheme="minorHAnsi" w:hAnsiTheme="minorHAnsi" w:cstheme="minorHAnsi"/>
          <w:bCs/>
          <w:i w:val="0"/>
          <w:iCs w:val="0"/>
          <w:color w:val="00A04E"/>
        </w:rPr>
        <w:t>School</w:t>
      </w:r>
      <w:r w:rsidR="008750ED" w:rsidRPr="00D4623D">
        <w:rPr>
          <w:rStyle w:val="IntenseEmphasis"/>
          <w:rFonts w:asciiTheme="minorHAnsi" w:hAnsiTheme="minorHAnsi" w:cstheme="minorHAnsi"/>
          <w:bCs/>
          <w:i w:val="0"/>
          <w:iCs w:val="0"/>
          <w:color w:val="00A04E"/>
        </w:rPr>
        <w:t>s</w:t>
      </w:r>
      <w:r w:rsidR="00F533B6" w:rsidRPr="00D4623D">
        <w:rPr>
          <w:rStyle w:val="IntenseEmphasis"/>
          <w:rFonts w:asciiTheme="minorHAnsi" w:hAnsiTheme="minorHAnsi" w:cstheme="minorHAnsi"/>
          <w:bCs/>
          <w:i w:val="0"/>
          <w:iCs w:val="0"/>
          <w:color w:val="00A04E"/>
        </w:rPr>
        <w:t>’</w:t>
      </w:r>
      <w:r w:rsidR="008750ED" w:rsidRPr="00D4623D">
        <w:rPr>
          <w:rStyle w:val="IntenseEmphasis"/>
          <w:rFonts w:asciiTheme="minorHAnsi" w:hAnsiTheme="minorHAnsi" w:cstheme="minorHAnsi"/>
          <w:bCs/>
          <w:i w:val="0"/>
          <w:iCs w:val="0"/>
          <w:color w:val="00A04E"/>
        </w:rPr>
        <w:t xml:space="preserve"> </w:t>
      </w:r>
      <w:r w:rsidR="00F533B6" w:rsidRPr="00D4623D">
        <w:rPr>
          <w:rStyle w:val="IntenseEmphasis"/>
          <w:rFonts w:asciiTheme="minorHAnsi" w:hAnsiTheme="minorHAnsi" w:cstheme="minorHAnsi"/>
          <w:bCs/>
          <w:i w:val="0"/>
          <w:iCs w:val="0"/>
          <w:color w:val="00A04E"/>
        </w:rPr>
        <w:t>p</w:t>
      </w:r>
      <w:r w:rsidR="008750ED" w:rsidRPr="00D4623D">
        <w:rPr>
          <w:rStyle w:val="IntenseEmphasis"/>
          <w:rFonts w:asciiTheme="minorHAnsi" w:hAnsiTheme="minorHAnsi" w:cstheme="minorHAnsi"/>
          <w:bCs/>
          <w:i w:val="0"/>
          <w:iCs w:val="0"/>
          <w:color w:val="00A04E"/>
        </w:rPr>
        <w:t>ortal</w:t>
      </w:r>
      <w:r w:rsidR="004622EC" w:rsidRPr="00D4623D">
        <w:rPr>
          <w:rStyle w:val="IntenseEmphasis"/>
          <w:rFonts w:asciiTheme="minorHAnsi" w:hAnsiTheme="minorHAnsi" w:cstheme="minorHAnsi"/>
          <w:bCs/>
          <w:i w:val="0"/>
          <w:iCs w:val="0"/>
          <w:color w:val="00A04E"/>
        </w:rPr>
        <w:t>:</w:t>
      </w:r>
      <w:r w:rsidR="008750ED" w:rsidRPr="00D4623D">
        <w:rPr>
          <w:rStyle w:val="IntenseEmphasis"/>
          <w:rFonts w:asciiTheme="minorHAnsi" w:hAnsiTheme="minorHAnsi" w:cstheme="minorHAnsi"/>
          <w:bCs/>
          <w:color w:val="00A04E"/>
        </w:rPr>
        <w:t xml:space="preserve"> </w:t>
      </w:r>
    </w:p>
    <w:p w:rsidR="00136C2B" w:rsidRPr="00D4623D" w:rsidRDefault="002A5EDE" w:rsidP="008750ED">
      <w:pPr>
        <w:rPr>
          <w:rStyle w:val="IntenseEmphasis"/>
          <w:rFonts w:asciiTheme="minorHAnsi" w:hAnsiTheme="minorHAnsi" w:cstheme="minorHAnsi"/>
          <w:b/>
          <w:bCs/>
          <w:i w:val="0"/>
          <w:iCs w:val="0"/>
          <w:color w:val="4F81BD"/>
          <w:szCs w:val="20"/>
        </w:rPr>
      </w:pPr>
      <w:hyperlink r:id="rId147" w:history="1">
        <w:r w:rsidR="00136C2B" w:rsidRPr="00D4623D">
          <w:rPr>
            <w:rStyle w:val="Hyperlink"/>
            <w:rFonts w:asciiTheme="minorHAnsi" w:hAnsiTheme="minorHAnsi" w:cstheme="minorHAnsi"/>
            <w:b w:val="0"/>
            <w:bCs/>
            <w:i/>
            <w:iCs/>
            <w:color w:val="4F81BD"/>
            <w:sz w:val="20"/>
            <w:szCs w:val="20"/>
          </w:rPr>
          <w:t>C Council SIGN 16 Working at height</w:t>
        </w:r>
      </w:hyperlink>
    </w:p>
    <w:p w:rsidR="00136C2B" w:rsidRPr="00D4623D" w:rsidRDefault="002A5EDE" w:rsidP="008750ED">
      <w:pPr>
        <w:rPr>
          <w:rStyle w:val="IntenseEmphasis"/>
          <w:rFonts w:asciiTheme="minorHAnsi" w:hAnsiTheme="minorHAnsi" w:cstheme="minorHAnsi"/>
          <w:b/>
          <w:bCs/>
          <w:i w:val="0"/>
          <w:iCs w:val="0"/>
          <w:color w:val="4F81BD"/>
          <w:szCs w:val="20"/>
        </w:rPr>
      </w:pPr>
      <w:hyperlink r:id="rId148" w:history="1">
        <w:r w:rsidR="00204007" w:rsidRPr="00D4623D">
          <w:rPr>
            <w:rStyle w:val="Hyperlink"/>
            <w:rFonts w:asciiTheme="minorHAnsi" w:hAnsiTheme="minorHAnsi" w:cstheme="minorHAnsi"/>
            <w:b w:val="0"/>
            <w:bCs/>
            <w:i/>
            <w:iCs/>
            <w:color w:val="4F81BD"/>
            <w:sz w:val="20"/>
            <w:szCs w:val="20"/>
          </w:rPr>
          <w:t>School</w:t>
        </w:r>
        <w:r w:rsidR="00136C2B" w:rsidRPr="00D4623D">
          <w:rPr>
            <w:rStyle w:val="Hyperlink"/>
            <w:rFonts w:asciiTheme="minorHAnsi" w:hAnsiTheme="minorHAnsi" w:cstheme="minorHAnsi"/>
            <w:b w:val="0"/>
            <w:bCs/>
            <w:i/>
            <w:iCs/>
            <w:color w:val="4F81BD"/>
            <w:sz w:val="20"/>
            <w:szCs w:val="20"/>
          </w:rPr>
          <w:t xml:space="preserve">s’ Portal - Working at Heights </w:t>
        </w:r>
      </w:hyperlink>
    </w:p>
    <w:bookmarkStart w:id="384" w:name="_Toc375212104"/>
    <w:bookmarkStart w:id="385" w:name="_Toc66110608"/>
    <w:bookmarkStart w:id="386" w:name="_Toc66110690"/>
    <w:p w:rsidR="00136C2B" w:rsidRPr="00D4623D" w:rsidRDefault="00136C2B" w:rsidP="00A11AFA">
      <w:pPr>
        <w:widowControl w:val="0"/>
        <w:autoSpaceDE w:val="0"/>
        <w:autoSpaceDN w:val="0"/>
        <w:adjustRightInd w:val="0"/>
        <w:rPr>
          <w:rFonts w:asciiTheme="minorHAnsi" w:hAnsiTheme="minorHAnsi" w:cstheme="minorHAnsi"/>
          <w:b/>
          <w:bCs/>
          <w:i/>
          <w:iCs/>
          <w:color w:val="4F81BD"/>
          <w:sz w:val="20"/>
          <w:szCs w:val="20"/>
        </w:rPr>
      </w:pPr>
      <w:r w:rsidRPr="00D4623D">
        <w:rPr>
          <w:rFonts w:asciiTheme="minorHAnsi" w:hAnsiTheme="minorHAnsi" w:cstheme="minorHAnsi"/>
          <w:b/>
          <w:bCs/>
          <w:i/>
          <w:iCs/>
          <w:color w:val="4F81BD"/>
          <w:sz w:val="20"/>
          <w:szCs w:val="20"/>
        </w:rPr>
        <w:fldChar w:fldCharType="begin"/>
      </w:r>
      <w:r w:rsidRPr="00D4623D">
        <w:rPr>
          <w:rFonts w:asciiTheme="minorHAnsi" w:hAnsiTheme="minorHAnsi" w:cstheme="minorHAnsi"/>
          <w:b/>
          <w:bCs/>
          <w:i/>
          <w:iCs/>
          <w:color w:val="4F81BD"/>
          <w:sz w:val="20"/>
          <w:szCs w:val="20"/>
        </w:rPr>
        <w:instrText xml:space="preserve"> HYPERLINK "https://cumbria.sharepoint.com/sites/SchoolsPortal/Reference%20Library%20%20C/Forms/AllItems.aspx?id=%2Fsites%2FSchoolsPortal%2FReference%20Library%20%20C%2FHealth%20and%20Safety%2FCounty%20Council%20Safety%20Procedures%2F26%20Work%20at%20Height%20July%202019%2Epdf&amp;viewid=01bed657%2Df26e%2D462b%2D96ec%2D09b8d7619e6e&amp;parent=%2Fsites%2FSchoolsPortal%2FReference%20Library%20%20C%2FHealth%20and%20Safety%2FCounty%20Council%20Safety%20Procedures" </w:instrText>
      </w:r>
      <w:r w:rsidRPr="00D4623D">
        <w:rPr>
          <w:rFonts w:asciiTheme="minorHAnsi" w:hAnsiTheme="minorHAnsi" w:cstheme="minorHAnsi"/>
          <w:b/>
          <w:bCs/>
          <w:i/>
          <w:iCs/>
          <w:color w:val="4F81BD"/>
          <w:sz w:val="20"/>
          <w:szCs w:val="20"/>
        </w:rPr>
        <w:fldChar w:fldCharType="separate"/>
      </w:r>
      <w:r w:rsidRPr="00D4623D">
        <w:rPr>
          <w:rStyle w:val="Hyperlink"/>
          <w:rFonts w:asciiTheme="minorHAnsi" w:hAnsiTheme="minorHAnsi" w:cstheme="minorHAnsi"/>
          <w:b w:val="0"/>
          <w:bCs/>
          <w:i/>
          <w:iCs/>
          <w:color w:val="4F81BD"/>
          <w:sz w:val="20"/>
          <w:szCs w:val="20"/>
        </w:rPr>
        <w:t xml:space="preserve">Council Safety Procedure 26 Work at Height </w:t>
      </w:r>
      <w:r w:rsidRPr="00D4623D">
        <w:rPr>
          <w:rFonts w:asciiTheme="minorHAnsi" w:hAnsiTheme="minorHAnsi" w:cstheme="minorHAnsi"/>
          <w:b/>
          <w:bCs/>
          <w:i/>
          <w:iCs/>
          <w:color w:val="4F81BD"/>
          <w:sz w:val="20"/>
          <w:szCs w:val="20"/>
        </w:rPr>
        <w:fldChar w:fldCharType="end"/>
      </w:r>
    </w:p>
    <w:p w:rsidR="00B92D26" w:rsidRPr="00D4623D" w:rsidRDefault="00B92D26" w:rsidP="006E66CB">
      <w:pPr>
        <w:pStyle w:val="Heading2"/>
      </w:pPr>
      <w:bookmarkStart w:id="387" w:name="_Toc149205172"/>
      <w:r w:rsidRPr="00D4623D">
        <w:t xml:space="preserve">Personal </w:t>
      </w:r>
      <w:r w:rsidR="00F533B6" w:rsidRPr="00D4623D">
        <w:t>p</w:t>
      </w:r>
      <w:r w:rsidRPr="00D4623D">
        <w:t xml:space="preserve">rotective </w:t>
      </w:r>
      <w:r w:rsidR="00F533B6" w:rsidRPr="00D4623D">
        <w:t>e</w:t>
      </w:r>
      <w:r w:rsidRPr="00D4623D">
        <w:t>quipment</w:t>
      </w:r>
      <w:bookmarkEnd w:id="384"/>
      <w:r w:rsidRPr="00D4623D">
        <w:t xml:space="preserve"> (PPE)</w:t>
      </w:r>
      <w:bookmarkEnd w:id="385"/>
      <w:bookmarkEnd w:id="386"/>
      <w:bookmarkEnd w:id="387"/>
    </w:p>
    <w:p w:rsidR="00245054" w:rsidRPr="00D4623D" w:rsidRDefault="00245054" w:rsidP="00245054">
      <w:pPr>
        <w:widowControl w:val="0"/>
        <w:tabs>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20"/>
        <w:rPr>
          <w:rFonts w:asciiTheme="minorHAnsi" w:hAnsiTheme="minorHAnsi"/>
          <w:bCs/>
        </w:rPr>
      </w:pPr>
      <w:r w:rsidRPr="00D4623D">
        <w:rPr>
          <w:rFonts w:asciiTheme="minorHAnsi" w:hAnsiTheme="minorHAnsi"/>
          <w:bCs/>
        </w:rPr>
        <w:t>PPE will be provided where risks cannot be fully controlled in other ways. Staff can request PPE through the Health and Safety Coordinator.</w:t>
      </w:r>
    </w:p>
    <w:p w:rsidR="00245054" w:rsidRPr="00D4623D" w:rsidRDefault="00245054" w:rsidP="00245054">
      <w:pPr>
        <w:widowControl w:val="0"/>
        <w:tabs>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20"/>
        <w:rPr>
          <w:rFonts w:asciiTheme="minorHAnsi" w:hAnsiTheme="minorHAnsi"/>
          <w:bCs/>
        </w:rPr>
      </w:pPr>
      <w:r w:rsidRPr="00D4623D">
        <w:rPr>
          <w:rFonts w:asciiTheme="minorHAnsi" w:hAnsiTheme="minorHAnsi"/>
          <w:bCs/>
        </w:rPr>
        <w:t>PPE will always be suitable for the task and the user.</w:t>
      </w:r>
    </w:p>
    <w:p w:rsidR="00245054" w:rsidRPr="00D4623D" w:rsidRDefault="00245054" w:rsidP="00245054">
      <w:pPr>
        <w:pStyle w:val="ListParagraph"/>
        <w:tabs>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ind w:left="0"/>
        <w:rPr>
          <w:rFonts w:asciiTheme="minorHAnsi" w:hAnsiTheme="minorHAnsi"/>
          <w:bCs/>
          <w:szCs w:val="22"/>
        </w:rPr>
      </w:pPr>
      <w:r w:rsidRPr="00D4623D">
        <w:rPr>
          <w:rFonts w:asciiTheme="minorHAnsi" w:hAnsiTheme="minorHAnsi"/>
          <w:bCs/>
          <w:szCs w:val="22"/>
        </w:rPr>
        <w:t>Re-usable PPE will be subject to periodic inspection to confirm its continued suitability, and where appropriate, subject to routine maintenance.</w:t>
      </w:r>
    </w:p>
    <w:p w:rsidR="00245054" w:rsidRPr="00D4623D" w:rsidRDefault="00245054" w:rsidP="00245054">
      <w:pPr>
        <w:pStyle w:val="ListParagraph"/>
        <w:tabs>
          <w:tab w:val="left" w:pos="399"/>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ind w:left="0"/>
        <w:rPr>
          <w:rFonts w:asciiTheme="minorHAnsi" w:hAnsiTheme="minorHAnsi"/>
          <w:bCs/>
          <w:szCs w:val="22"/>
        </w:rPr>
      </w:pPr>
      <w:r w:rsidRPr="00D4623D">
        <w:rPr>
          <w:rFonts w:asciiTheme="minorHAnsi" w:hAnsiTheme="minorHAnsi"/>
          <w:bCs/>
          <w:szCs w:val="22"/>
        </w:rPr>
        <w:t>Staff must use PPE as instructed and report any defects or other problem promptly to the Health and Safety Coordinator.</w:t>
      </w:r>
    </w:p>
    <w:p w:rsidR="00245054" w:rsidRPr="00D4623D" w:rsidRDefault="00245054" w:rsidP="00245054">
      <w:pPr>
        <w:spacing w:after="120"/>
        <w:rPr>
          <w:rFonts w:asciiTheme="minorHAnsi" w:hAnsiTheme="minorHAnsi" w:cstheme="minorHAnsi"/>
        </w:rPr>
      </w:pPr>
      <w:r w:rsidRPr="00D4623D">
        <w:rPr>
          <w:rFonts w:asciiTheme="minorHAnsi" w:hAnsiTheme="minorHAnsi" w:cstheme="minorHAnsi"/>
        </w:rPr>
        <w:t xml:space="preserve">On 6 April 2022 the </w:t>
      </w:r>
      <w:hyperlink r:id="rId149" w:history="1">
        <w:r w:rsidRPr="00D4623D">
          <w:rPr>
            <w:rStyle w:val="Hyperlink"/>
            <w:rFonts w:asciiTheme="minorHAnsi" w:hAnsiTheme="minorHAnsi" w:cstheme="minorHAnsi"/>
            <w:color w:val="1F497D" w:themeColor="text2"/>
          </w:rPr>
          <w:t>Personal Protective Equipment at Work (Amendment) Regulations 2022</w:t>
        </w:r>
      </w:hyperlink>
      <w:r w:rsidRPr="00D4623D">
        <w:rPr>
          <w:rFonts w:asciiTheme="minorHAnsi" w:hAnsiTheme="minorHAnsi" w:cstheme="minorHAnsi"/>
        </w:rPr>
        <w:t xml:space="preserve"> (PPER 2022) came into force and amended the </w:t>
      </w:r>
      <w:r w:rsidRPr="00D4623D">
        <w:rPr>
          <w:rFonts w:asciiTheme="minorHAnsi" w:hAnsiTheme="minorHAnsi" w:cstheme="minorHAnsi"/>
          <w:color w:val="000000" w:themeColor="text1"/>
        </w:rPr>
        <w:t xml:space="preserve">1992 Regulations </w:t>
      </w:r>
      <w:r w:rsidRPr="00D4623D">
        <w:rPr>
          <w:rFonts w:asciiTheme="minorHAnsi" w:hAnsiTheme="minorHAnsi" w:cstheme="minorHAnsi"/>
        </w:rPr>
        <w:t>(PPER 1992).  They extend employers’ and employees’ duties regarding personal protective equipment (PPE) t</w:t>
      </w:r>
      <w:r w:rsidRPr="00D4623D">
        <w:rPr>
          <w:rFonts w:asciiTheme="minorHAnsi" w:hAnsiTheme="minorHAnsi" w:cstheme="minorHAnsi"/>
          <w:color w:val="111111"/>
        </w:rPr>
        <w:t xml:space="preserve">o </w:t>
      </w:r>
      <w:hyperlink r:id="rId150" w:anchor="definitions" w:history="1">
        <w:r w:rsidRPr="00D4623D">
          <w:rPr>
            <w:rStyle w:val="Hyperlink"/>
            <w:rFonts w:asciiTheme="minorHAnsi" w:hAnsiTheme="minorHAnsi" w:cstheme="minorHAnsi"/>
            <w:color w:val="1F497D" w:themeColor="text2"/>
          </w:rPr>
          <w:t>limb (b) workers</w:t>
        </w:r>
      </w:hyperlink>
      <w:r w:rsidRPr="00D4623D">
        <w:rPr>
          <w:rFonts w:asciiTheme="minorHAnsi" w:hAnsiTheme="minorHAnsi" w:cstheme="minorHAnsi"/>
        </w:rPr>
        <w:t>.</w:t>
      </w:r>
    </w:p>
    <w:p w:rsidR="00245054" w:rsidRPr="00D4623D" w:rsidRDefault="00245054" w:rsidP="00245054">
      <w:pPr>
        <w:spacing w:after="120"/>
        <w:rPr>
          <w:rFonts w:asciiTheme="minorHAnsi" w:hAnsiTheme="minorHAnsi" w:cstheme="minorHAnsi"/>
        </w:rPr>
      </w:pPr>
      <w:r w:rsidRPr="00D4623D">
        <w:rPr>
          <w:rFonts w:asciiTheme="minorHAnsi" w:hAnsiTheme="minorHAnsi" w:cstheme="minorHAnsi"/>
        </w:rPr>
        <w:t>Limb (b) describes workers who generally have a more casual employment relationship and work under a contract for service.  Generally, workers who come under limb (b):</w:t>
      </w:r>
    </w:p>
    <w:p w:rsidR="00245054" w:rsidRPr="00D4623D" w:rsidRDefault="00245054" w:rsidP="00245054">
      <w:pPr>
        <w:pStyle w:val="ListParagraph"/>
        <w:widowControl/>
        <w:numPr>
          <w:ilvl w:val="0"/>
          <w:numId w:val="27"/>
        </w:numPr>
        <w:autoSpaceDE/>
        <w:autoSpaceDN/>
        <w:adjustRightInd/>
        <w:ind w:left="397" w:hanging="357"/>
        <w:contextualSpacing/>
        <w:rPr>
          <w:rFonts w:asciiTheme="minorHAnsi" w:hAnsiTheme="minorHAnsi" w:cstheme="minorHAnsi"/>
          <w:szCs w:val="22"/>
        </w:rPr>
      </w:pPr>
      <w:r w:rsidRPr="00D4623D">
        <w:rPr>
          <w:rFonts w:asciiTheme="minorHAnsi" w:hAnsiTheme="minorHAnsi" w:cstheme="minorHAnsi"/>
          <w:szCs w:val="22"/>
        </w:rPr>
        <w:t>carry out casual or irregular work for one or more organisations;</w:t>
      </w:r>
    </w:p>
    <w:p w:rsidR="00245054" w:rsidRPr="00D4623D" w:rsidRDefault="00245054" w:rsidP="00245054">
      <w:pPr>
        <w:pStyle w:val="ListParagraph"/>
        <w:widowControl/>
        <w:numPr>
          <w:ilvl w:val="0"/>
          <w:numId w:val="27"/>
        </w:numPr>
        <w:autoSpaceDE/>
        <w:autoSpaceDN/>
        <w:adjustRightInd/>
        <w:ind w:left="397" w:hanging="357"/>
        <w:contextualSpacing/>
        <w:rPr>
          <w:rFonts w:asciiTheme="minorHAnsi" w:hAnsiTheme="minorHAnsi" w:cstheme="minorHAnsi"/>
          <w:szCs w:val="22"/>
        </w:rPr>
      </w:pPr>
      <w:r w:rsidRPr="00D4623D">
        <w:rPr>
          <w:rFonts w:asciiTheme="minorHAnsi" w:hAnsiTheme="minorHAnsi" w:cstheme="minorHAnsi"/>
          <w:szCs w:val="22"/>
        </w:rPr>
        <w:t xml:space="preserve">after 1 month of continuous service, receive holiday pay but </w:t>
      </w:r>
      <w:proofErr w:type="spellStart"/>
      <w:r w:rsidRPr="00D4623D">
        <w:rPr>
          <w:rFonts w:asciiTheme="minorHAnsi" w:hAnsiTheme="minorHAnsi" w:cstheme="minorHAnsi"/>
          <w:szCs w:val="22"/>
        </w:rPr>
        <w:t>not</w:t>
      </w:r>
      <w:proofErr w:type="spellEnd"/>
      <w:r w:rsidRPr="00D4623D">
        <w:rPr>
          <w:rFonts w:asciiTheme="minorHAnsi" w:hAnsiTheme="minorHAnsi" w:cstheme="minorHAnsi"/>
          <w:szCs w:val="22"/>
        </w:rPr>
        <w:t xml:space="preserve"> other employment rights such as the minimum period of statutory notice;</w:t>
      </w:r>
    </w:p>
    <w:p w:rsidR="00245054" w:rsidRPr="00D4623D" w:rsidRDefault="00245054" w:rsidP="00245054">
      <w:pPr>
        <w:pStyle w:val="ListParagraph"/>
        <w:widowControl/>
        <w:numPr>
          <w:ilvl w:val="0"/>
          <w:numId w:val="27"/>
        </w:numPr>
        <w:autoSpaceDE/>
        <w:autoSpaceDN/>
        <w:adjustRightInd/>
        <w:ind w:left="397" w:hanging="357"/>
        <w:contextualSpacing/>
        <w:rPr>
          <w:rFonts w:asciiTheme="minorHAnsi" w:hAnsiTheme="minorHAnsi" w:cstheme="minorHAnsi"/>
          <w:szCs w:val="22"/>
        </w:rPr>
      </w:pPr>
      <w:r w:rsidRPr="00D4623D">
        <w:rPr>
          <w:rFonts w:asciiTheme="minorHAnsi" w:hAnsiTheme="minorHAnsi" w:cstheme="minorHAnsi"/>
          <w:szCs w:val="22"/>
        </w:rPr>
        <w:t>only carry out work if they choose to;</w:t>
      </w:r>
    </w:p>
    <w:p w:rsidR="00245054" w:rsidRPr="00D4623D" w:rsidRDefault="00245054" w:rsidP="00245054">
      <w:pPr>
        <w:pStyle w:val="ListParagraph"/>
        <w:widowControl/>
        <w:numPr>
          <w:ilvl w:val="0"/>
          <w:numId w:val="27"/>
        </w:numPr>
        <w:autoSpaceDE/>
        <w:autoSpaceDN/>
        <w:adjustRightInd/>
        <w:ind w:left="397" w:hanging="357"/>
        <w:contextualSpacing/>
        <w:rPr>
          <w:rFonts w:asciiTheme="minorHAnsi" w:hAnsiTheme="minorHAnsi" w:cstheme="minorHAnsi"/>
          <w:szCs w:val="22"/>
        </w:rPr>
      </w:pPr>
      <w:r w:rsidRPr="00D4623D">
        <w:rPr>
          <w:rFonts w:asciiTheme="minorHAnsi" w:hAnsiTheme="minorHAnsi" w:cstheme="minorHAnsi"/>
          <w:szCs w:val="22"/>
        </w:rPr>
        <w:t>have a contract or other arrangement to do work or services personally for a reward (the contract doesn’t have to be written) and only have a limited right to send someone else to do the work, for example swapping shifts with someone on a pre-approved list (sub-contracting);</w:t>
      </w:r>
    </w:p>
    <w:p w:rsidR="00245054" w:rsidRPr="00D4623D" w:rsidRDefault="00245054" w:rsidP="00245054">
      <w:pPr>
        <w:pStyle w:val="ListParagraph"/>
        <w:widowControl/>
        <w:numPr>
          <w:ilvl w:val="0"/>
          <w:numId w:val="27"/>
        </w:numPr>
        <w:autoSpaceDE/>
        <w:autoSpaceDN/>
        <w:adjustRightInd/>
        <w:spacing w:after="120"/>
        <w:ind w:left="397" w:hanging="357"/>
        <w:contextualSpacing/>
        <w:rPr>
          <w:rFonts w:asciiTheme="minorHAnsi" w:hAnsiTheme="minorHAnsi" w:cstheme="minorHAnsi"/>
          <w:szCs w:val="22"/>
        </w:rPr>
      </w:pPr>
      <w:r w:rsidRPr="00D4623D">
        <w:rPr>
          <w:rFonts w:asciiTheme="minorHAnsi" w:hAnsiTheme="minorHAnsi" w:cstheme="minorHAnsi"/>
          <w:szCs w:val="22"/>
        </w:rPr>
        <w:t>are not in business for themselves (they do not advertise services directly to customers who can then also book their services directly).</w:t>
      </w:r>
    </w:p>
    <w:p w:rsidR="00245054" w:rsidRPr="00D4623D" w:rsidRDefault="00245054" w:rsidP="00245054">
      <w:pPr>
        <w:spacing w:after="120"/>
        <w:rPr>
          <w:rFonts w:asciiTheme="minorHAnsi" w:hAnsiTheme="minorHAnsi" w:cstheme="minorHAnsi"/>
        </w:rPr>
      </w:pPr>
      <w:r w:rsidRPr="00D4623D">
        <w:rPr>
          <w:rFonts w:asciiTheme="minorHAnsi" w:hAnsiTheme="minorHAnsi" w:cstheme="minorHAnsi"/>
        </w:rPr>
        <w:t>As every employment relationship will be specific to the individual and employer, the precise status of any worker can ultimately only be determined by a court or tribunal.</w:t>
      </w:r>
    </w:p>
    <w:p w:rsidR="00245054" w:rsidRPr="00D4623D" w:rsidRDefault="00245054" w:rsidP="00245054">
      <w:pPr>
        <w:spacing w:after="120"/>
        <w:rPr>
          <w:rFonts w:asciiTheme="minorHAnsi" w:hAnsiTheme="minorHAnsi" w:cstheme="minorHAnsi"/>
        </w:rPr>
      </w:pPr>
      <w:r w:rsidRPr="00D4623D">
        <w:rPr>
          <w:rFonts w:asciiTheme="minorHAnsi" w:hAnsiTheme="minorHAnsi" w:cstheme="minorHAnsi"/>
          <w:b/>
          <w:bCs/>
          <w:bdr w:val="none" w:sz="0" w:space="0" w:color="auto" w:frame="1"/>
        </w:rPr>
        <w:t>Note</w:t>
      </w:r>
      <w:r w:rsidRPr="00D4623D">
        <w:rPr>
          <w:rFonts w:asciiTheme="minorHAnsi" w:hAnsiTheme="minorHAnsi" w:cstheme="minorHAnsi"/>
        </w:rPr>
        <w:t>: These changes do not apply to those who have a ‘self-employed’ status.</w:t>
      </w:r>
    </w:p>
    <w:p w:rsidR="00245054" w:rsidRPr="00D4623D" w:rsidRDefault="00245054" w:rsidP="00245054">
      <w:pPr>
        <w:spacing w:after="120"/>
        <w:rPr>
          <w:rFonts w:asciiTheme="minorHAnsi" w:hAnsiTheme="minorHAnsi" w:cstheme="minorHAnsi"/>
        </w:rPr>
      </w:pPr>
      <w:r w:rsidRPr="00D4623D">
        <w:rPr>
          <w:rFonts w:asciiTheme="minorHAnsi" w:hAnsiTheme="minorHAnsi" w:cstheme="minorHAnsi"/>
        </w:rPr>
        <w:t>We will to ensure that there is no difference in the way PPE is provided to our workers, as defined by PPER 2022.  This means assessing the risk and ensuring suitable PPE is provided, when needed, to all people that fall under the definition of ‘worker’.</w:t>
      </w:r>
    </w:p>
    <w:p w:rsidR="0035765E" w:rsidRPr="00D4623D" w:rsidRDefault="0035765E" w:rsidP="00C2599C">
      <w:pPr>
        <w:pStyle w:val="ListParagraph"/>
        <w:tabs>
          <w:tab w:val="left" w:pos="399"/>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0"/>
        <w:rPr>
          <w:rStyle w:val="IntenseEmphasis"/>
          <w:rFonts w:asciiTheme="minorHAnsi" w:eastAsia="Calibri" w:hAnsiTheme="minorHAnsi" w:cstheme="minorHAnsi"/>
          <w:b/>
          <w:i w:val="0"/>
          <w:iCs w:val="0"/>
          <w:color w:val="00A04E"/>
        </w:rPr>
      </w:pPr>
      <w:r w:rsidRPr="00D4623D">
        <w:rPr>
          <w:rStyle w:val="IntenseEmphasis"/>
          <w:rFonts w:asciiTheme="minorHAnsi" w:eastAsia="Calibri" w:hAnsiTheme="minorHAnsi" w:cstheme="minorHAnsi"/>
          <w:b/>
          <w:i w:val="0"/>
          <w:iCs w:val="0"/>
          <w:color w:val="00A04E"/>
        </w:rPr>
        <w:t>References and useful links</w:t>
      </w:r>
      <w:r w:rsidR="00232D4E" w:rsidRPr="00D4623D">
        <w:rPr>
          <w:rStyle w:val="IntenseEmphasis"/>
          <w:rFonts w:asciiTheme="minorHAnsi" w:eastAsia="Calibri" w:hAnsiTheme="minorHAnsi" w:cstheme="minorHAnsi"/>
          <w:b/>
          <w:i w:val="0"/>
          <w:iCs w:val="0"/>
          <w:color w:val="00A04E"/>
        </w:rPr>
        <w:t>:</w:t>
      </w:r>
    </w:p>
    <w:bookmarkStart w:id="388" w:name="_Toc375212106"/>
    <w:bookmarkStart w:id="389" w:name="_Toc66110609"/>
    <w:bookmarkStart w:id="390" w:name="_Toc66110691"/>
    <w:bookmarkEnd w:id="295"/>
    <w:bookmarkEnd w:id="296"/>
    <w:p w:rsidR="00245054" w:rsidRPr="00D4623D" w:rsidRDefault="00245054" w:rsidP="00245054">
      <w:pPr>
        <w:rPr>
          <w:rStyle w:val="IntenseEmphasis"/>
          <w:rFonts w:asciiTheme="minorHAnsi" w:hAnsiTheme="minorHAnsi" w:cstheme="minorHAnsi"/>
          <w:b/>
          <w:bCs/>
          <w:color w:val="0069B8"/>
          <w:szCs w:val="20"/>
        </w:rPr>
      </w:pPr>
      <w:r w:rsidRPr="00D4623D">
        <w:fldChar w:fldCharType="begin"/>
      </w:r>
      <w:r w:rsidRPr="00D4623D">
        <w:rPr>
          <w:rFonts w:asciiTheme="minorHAnsi" w:hAnsiTheme="minorHAnsi" w:cstheme="minorHAnsi"/>
          <w:sz w:val="20"/>
          <w:szCs w:val="20"/>
        </w:rPr>
        <w:instrText>HYPERLINK "https://www.hse.gov.uk/toolbox/ppe.htm"</w:instrText>
      </w:r>
      <w:r w:rsidRPr="00D4623D">
        <w:fldChar w:fldCharType="separate"/>
      </w:r>
      <w:r w:rsidRPr="00D4623D">
        <w:rPr>
          <w:rStyle w:val="IntenseEmphasis"/>
          <w:rFonts w:asciiTheme="minorHAnsi" w:hAnsiTheme="minorHAnsi" w:cstheme="minorHAnsi"/>
          <w:color w:val="0069B8"/>
          <w:szCs w:val="20"/>
        </w:rPr>
        <w:t>HSE – Risk at Work - Personal protective equipment (PPE)</w:t>
      </w:r>
      <w:r w:rsidRPr="00D4623D">
        <w:rPr>
          <w:rStyle w:val="IntenseEmphasis"/>
          <w:rFonts w:asciiTheme="minorHAnsi" w:hAnsiTheme="minorHAnsi" w:cstheme="minorHAnsi"/>
          <w:color w:val="0069B8"/>
          <w:szCs w:val="20"/>
        </w:rPr>
        <w:fldChar w:fldCharType="end"/>
      </w:r>
    </w:p>
    <w:p w:rsidR="00245054" w:rsidRPr="00D4623D" w:rsidRDefault="002A5EDE" w:rsidP="00245054">
      <w:pPr>
        <w:rPr>
          <w:rFonts w:asciiTheme="minorHAnsi" w:hAnsiTheme="minorHAnsi" w:cstheme="minorHAnsi"/>
          <w:b/>
          <w:bCs/>
          <w:color w:val="0070C0"/>
          <w:sz w:val="20"/>
          <w:szCs w:val="20"/>
        </w:rPr>
      </w:pPr>
      <w:hyperlink r:id="rId151" w:history="1">
        <w:r w:rsidR="00245054" w:rsidRPr="00D4623D">
          <w:rPr>
            <w:rStyle w:val="Hyperlink"/>
            <w:rFonts w:asciiTheme="minorHAnsi" w:eastAsiaTheme="majorEastAsia" w:hAnsiTheme="minorHAnsi" w:cstheme="minorHAnsi"/>
            <w:b w:val="0"/>
            <w:bCs/>
            <w:i/>
            <w:iCs/>
            <w:color w:val="0070C0"/>
            <w:sz w:val="20"/>
            <w:szCs w:val="20"/>
          </w:rPr>
          <w:t>Personal Protective Equipment at Work Regulations 1992 (PPER 1992)</w:t>
        </w:r>
      </w:hyperlink>
    </w:p>
    <w:p w:rsidR="00245054" w:rsidRPr="00D4623D" w:rsidRDefault="002A5EDE" w:rsidP="00245054">
      <w:pPr>
        <w:rPr>
          <w:rFonts w:asciiTheme="minorHAnsi" w:hAnsiTheme="minorHAnsi" w:cstheme="minorHAnsi"/>
          <w:b/>
          <w:bCs/>
          <w:i/>
          <w:color w:val="0070C0"/>
          <w:sz w:val="20"/>
          <w:szCs w:val="20"/>
        </w:rPr>
      </w:pPr>
      <w:hyperlink r:id="rId152" w:history="1">
        <w:r w:rsidR="00245054" w:rsidRPr="00D4623D">
          <w:rPr>
            <w:rStyle w:val="Hyperlink"/>
            <w:rFonts w:asciiTheme="minorHAnsi" w:hAnsiTheme="minorHAnsi" w:cstheme="minorHAnsi"/>
            <w:b w:val="0"/>
            <w:bCs/>
            <w:i/>
            <w:iCs/>
            <w:color w:val="0070C0"/>
            <w:sz w:val="20"/>
            <w:szCs w:val="20"/>
          </w:rPr>
          <w:t>Personal Protective Equipment at Work (Amendment) Regulations 2022</w:t>
        </w:r>
      </w:hyperlink>
      <w:r w:rsidR="00245054" w:rsidRPr="00D4623D">
        <w:rPr>
          <w:rFonts w:asciiTheme="minorHAnsi" w:hAnsiTheme="minorHAnsi" w:cstheme="minorHAnsi"/>
          <w:b/>
          <w:bCs/>
          <w:i/>
          <w:iCs/>
          <w:color w:val="0070C0"/>
          <w:sz w:val="20"/>
          <w:szCs w:val="20"/>
        </w:rPr>
        <w:t xml:space="preserve"> </w:t>
      </w:r>
      <w:r w:rsidR="00245054" w:rsidRPr="00D4623D">
        <w:rPr>
          <w:rFonts w:asciiTheme="minorHAnsi" w:hAnsiTheme="minorHAnsi" w:cstheme="minorHAnsi"/>
          <w:i/>
          <w:iCs/>
          <w:color w:val="0070C0"/>
          <w:sz w:val="20"/>
          <w:szCs w:val="20"/>
        </w:rPr>
        <w:t>(PPER 2022)</w:t>
      </w:r>
    </w:p>
    <w:p w:rsidR="00224D71" w:rsidRPr="00D4623D" w:rsidRDefault="00224D71" w:rsidP="006E66CB">
      <w:pPr>
        <w:pStyle w:val="Heading2"/>
      </w:pPr>
      <w:bookmarkStart w:id="391" w:name="_Toc149205173"/>
      <w:r w:rsidRPr="00D4623D">
        <w:t>Smoke</w:t>
      </w:r>
      <w:r w:rsidR="00232D4E" w:rsidRPr="00D4623D">
        <w:t>-f</w:t>
      </w:r>
      <w:r w:rsidRPr="00D4623D">
        <w:t xml:space="preserve">ree </w:t>
      </w:r>
      <w:r w:rsidR="00232D4E" w:rsidRPr="00D4623D">
        <w:t>p</w:t>
      </w:r>
      <w:r w:rsidRPr="00D4623D">
        <w:t>olicy</w:t>
      </w:r>
      <w:bookmarkEnd w:id="388"/>
      <w:bookmarkEnd w:id="389"/>
      <w:bookmarkEnd w:id="390"/>
      <w:bookmarkEnd w:id="391"/>
    </w:p>
    <w:p w:rsidR="00224D71" w:rsidRPr="00D4623D" w:rsidRDefault="00224D71" w:rsidP="00304CBC">
      <w:pPr>
        <w:spacing w:after="120"/>
        <w:rPr>
          <w:rFonts w:asciiTheme="minorHAnsi" w:hAnsiTheme="minorHAnsi" w:cstheme="minorHAnsi"/>
        </w:rPr>
      </w:pPr>
      <w:r w:rsidRPr="00D4623D">
        <w:rPr>
          <w:rFonts w:asciiTheme="minorHAnsi" w:hAnsiTheme="minorHAnsi" w:cstheme="minorHAnsi"/>
        </w:rPr>
        <w:t xml:space="preserve">Our </w:t>
      </w:r>
      <w:r w:rsidR="00204007" w:rsidRPr="00D4623D">
        <w:rPr>
          <w:rFonts w:asciiTheme="minorHAnsi" w:hAnsiTheme="minorHAnsi" w:cstheme="minorHAnsi"/>
        </w:rPr>
        <w:t>School</w:t>
      </w:r>
      <w:r w:rsidRPr="00D4623D">
        <w:rPr>
          <w:rFonts w:asciiTheme="minorHAnsi" w:hAnsiTheme="minorHAnsi" w:cstheme="minorHAnsi"/>
        </w:rPr>
        <w:t xml:space="preserve"> operates a complete smoke-free policy which applies at all times</w:t>
      </w:r>
      <w:r w:rsidR="00A60A42" w:rsidRPr="00D4623D">
        <w:rPr>
          <w:rFonts w:asciiTheme="minorHAnsi" w:hAnsiTheme="minorHAnsi" w:cstheme="minorHAnsi"/>
        </w:rPr>
        <w:t>.</w:t>
      </w:r>
    </w:p>
    <w:p w:rsidR="00224D71" w:rsidRPr="00D4623D" w:rsidRDefault="00224D71" w:rsidP="00304CBC">
      <w:pPr>
        <w:spacing w:after="120"/>
        <w:rPr>
          <w:rFonts w:asciiTheme="minorHAnsi" w:hAnsiTheme="minorHAnsi" w:cstheme="minorHAnsi"/>
        </w:rPr>
      </w:pPr>
      <w:r w:rsidRPr="00D4623D">
        <w:rPr>
          <w:rFonts w:asciiTheme="minorHAnsi" w:hAnsiTheme="minorHAnsi" w:cstheme="minorHAnsi"/>
        </w:rPr>
        <w:t xml:space="preserve">Smoking </w:t>
      </w:r>
      <w:r w:rsidR="006A53B4" w:rsidRPr="00D4623D">
        <w:rPr>
          <w:rFonts w:asciiTheme="minorHAnsi" w:hAnsiTheme="minorHAnsi" w:cstheme="minorHAnsi"/>
        </w:rPr>
        <w:t>(including E-</w:t>
      </w:r>
      <w:r w:rsidR="00B5334F" w:rsidRPr="00D4623D">
        <w:rPr>
          <w:rFonts w:asciiTheme="minorHAnsi" w:hAnsiTheme="minorHAnsi" w:cstheme="minorHAnsi"/>
        </w:rPr>
        <w:t>c</w:t>
      </w:r>
      <w:r w:rsidR="006A53B4" w:rsidRPr="00D4623D">
        <w:rPr>
          <w:rFonts w:asciiTheme="minorHAnsi" w:hAnsiTheme="minorHAnsi" w:cstheme="minorHAnsi"/>
        </w:rPr>
        <w:t xml:space="preserve">igarettes/vaping) </w:t>
      </w:r>
      <w:r w:rsidRPr="00D4623D">
        <w:rPr>
          <w:rFonts w:asciiTheme="minorHAnsi" w:hAnsiTheme="minorHAnsi" w:cstheme="minorHAnsi"/>
        </w:rPr>
        <w:t xml:space="preserve">is NOT permitted in any part of the </w:t>
      </w:r>
      <w:r w:rsidR="00204007" w:rsidRPr="00D4623D">
        <w:rPr>
          <w:rFonts w:asciiTheme="minorHAnsi" w:hAnsiTheme="minorHAnsi" w:cstheme="minorHAnsi"/>
        </w:rPr>
        <w:t>School</w:t>
      </w:r>
      <w:r w:rsidRPr="00D4623D">
        <w:rPr>
          <w:rFonts w:asciiTheme="minorHAnsi" w:hAnsiTheme="minorHAnsi" w:cstheme="minorHAnsi"/>
        </w:rPr>
        <w:t xml:space="preserve"> premises, including within buildings, </w:t>
      </w:r>
      <w:r w:rsidR="00B748E0">
        <w:rPr>
          <w:rFonts w:asciiTheme="minorHAnsi" w:hAnsiTheme="minorHAnsi" w:cstheme="minorHAnsi"/>
        </w:rPr>
        <w:t xml:space="preserve">the </w:t>
      </w:r>
      <w:r w:rsidR="00293732">
        <w:rPr>
          <w:rFonts w:asciiTheme="minorHAnsi" w:hAnsiTheme="minorHAnsi" w:cstheme="minorHAnsi"/>
        </w:rPr>
        <w:t>school gates</w:t>
      </w:r>
      <w:r w:rsidR="00B748E0">
        <w:rPr>
          <w:rFonts w:asciiTheme="minorHAnsi" w:hAnsiTheme="minorHAnsi" w:cstheme="minorHAnsi"/>
        </w:rPr>
        <w:t xml:space="preserve">, </w:t>
      </w:r>
      <w:r w:rsidRPr="00D4623D">
        <w:rPr>
          <w:rFonts w:asciiTheme="minorHAnsi" w:hAnsiTheme="minorHAnsi" w:cstheme="minorHAnsi"/>
        </w:rPr>
        <w:t xml:space="preserve">within the entrance area to the </w:t>
      </w:r>
      <w:r w:rsidR="00204007" w:rsidRPr="00D4623D">
        <w:rPr>
          <w:rFonts w:asciiTheme="minorHAnsi" w:hAnsiTheme="minorHAnsi" w:cstheme="minorHAnsi"/>
        </w:rPr>
        <w:t>School</w:t>
      </w:r>
      <w:r w:rsidR="00B748E0">
        <w:rPr>
          <w:rFonts w:asciiTheme="minorHAnsi" w:hAnsiTheme="minorHAnsi" w:cstheme="minorHAnsi"/>
        </w:rPr>
        <w:t xml:space="preserve"> which</w:t>
      </w:r>
      <w:r w:rsidRPr="00D4623D">
        <w:rPr>
          <w:rFonts w:asciiTheme="minorHAnsi" w:hAnsiTheme="minorHAnsi" w:cstheme="minorHAnsi"/>
        </w:rPr>
        <w:t xml:space="preserve"> forms part of the </w:t>
      </w:r>
      <w:r w:rsidR="00204007" w:rsidRPr="00D4623D">
        <w:rPr>
          <w:rFonts w:asciiTheme="minorHAnsi" w:hAnsiTheme="minorHAnsi" w:cstheme="minorHAnsi"/>
        </w:rPr>
        <w:t>School</w:t>
      </w:r>
      <w:r w:rsidRPr="00D4623D">
        <w:rPr>
          <w:rFonts w:asciiTheme="minorHAnsi" w:hAnsiTheme="minorHAnsi" w:cstheme="minorHAnsi"/>
        </w:rPr>
        <w:t xml:space="preserve"> premises</w:t>
      </w:r>
      <w:r w:rsidR="00A60A42" w:rsidRPr="00D4623D">
        <w:rPr>
          <w:rFonts w:asciiTheme="minorHAnsi" w:hAnsiTheme="minorHAnsi" w:cstheme="minorHAnsi"/>
        </w:rPr>
        <w:t>.</w:t>
      </w:r>
    </w:p>
    <w:p w:rsidR="00A60A42" w:rsidRPr="00D4623D" w:rsidRDefault="00224D71" w:rsidP="00304CBC">
      <w:pPr>
        <w:spacing w:after="120"/>
        <w:rPr>
          <w:rFonts w:asciiTheme="minorHAnsi" w:hAnsiTheme="minorHAnsi" w:cstheme="minorHAnsi"/>
        </w:rPr>
      </w:pPr>
      <w:r w:rsidRPr="00D4623D">
        <w:rPr>
          <w:rFonts w:asciiTheme="minorHAnsi" w:hAnsiTheme="minorHAnsi" w:cstheme="minorHAnsi"/>
        </w:rPr>
        <w:t xml:space="preserve">The </w:t>
      </w:r>
      <w:r w:rsidR="00204007" w:rsidRPr="00D4623D">
        <w:rPr>
          <w:rFonts w:asciiTheme="minorHAnsi" w:hAnsiTheme="minorHAnsi" w:cstheme="minorHAnsi"/>
        </w:rPr>
        <w:t>School</w:t>
      </w:r>
      <w:r w:rsidRPr="00D4623D">
        <w:rPr>
          <w:rFonts w:asciiTheme="minorHAnsi" w:hAnsiTheme="minorHAnsi" w:cstheme="minorHAnsi"/>
        </w:rPr>
        <w:t>’s disciplinary procedure will apply for dealing with employees who breach the smoking ban at work</w:t>
      </w:r>
      <w:r w:rsidR="00A60A42" w:rsidRPr="00D4623D">
        <w:rPr>
          <w:rFonts w:asciiTheme="minorHAnsi" w:hAnsiTheme="minorHAnsi" w:cstheme="minorHAnsi"/>
        </w:rPr>
        <w:t>.</w:t>
      </w:r>
    </w:p>
    <w:p w:rsidR="00224D71" w:rsidRPr="00D4623D" w:rsidRDefault="00224D71" w:rsidP="00304CBC">
      <w:pPr>
        <w:spacing w:after="120"/>
        <w:rPr>
          <w:rFonts w:asciiTheme="minorHAnsi" w:hAnsiTheme="minorHAnsi" w:cstheme="minorHAnsi"/>
        </w:rPr>
      </w:pPr>
      <w:r w:rsidRPr="00D4623D">
        <w:rPr>
          <w:rFonts w:asciiTheme="minorHAnsi" w:hAnsiTheme="minorHAnsi" w:cstheme="minorHAnsi"/>
        </w:rPr>
        <w:t xml:space="preserve">These rules apply to employees, parents, visitors, members of the public, contractors and others working in or using the </w:t>
      </w:r>
      <w:r w:rsidR="00204007" w:rsidRPr="00D4623D">
        <w:rPr>
          <w:rFonts w:asciiTheme="minorHAnsi" w:hAnsiTheme="minorHAnsi" w:cstheme="minorHAnsi"/>
        </w:rPr>
        <w:t>School</w:t>
      </w:r>
      <w:r w:rsidRPr="00D4623D">
        <w:rPr>
          <w:rFonts w:asciiTheme="minorHAnsi" w:hAnsiTheme="minorHAnsi" w:cstheme="minorHAnsi"/>
        </w:rPr>
        <w:t xml:space="preserve">’s premises or vehicles.  This will be clearly advertised and visitors to the </w:t>
      </w:r>
      <w:r w:rsidR="00204007" w:rsidRPr="00D4623D">
        <w:rPr>
          <w:rFonts w:asciiTheme="minorHAnsi" w:hAnsiTheme="minorHAnsi" w:cstheme="minorHAnsi"/>
        </w:rPr>
        <w:t>School</w:t>
      </w:r>
      <w:r w:rsidRPr="00D4623D">
        <w:rPr>
          <w:rFonts w:asciiTheme="minorHAnsi" w:hAnsiTheme="minorHAnsi" w:cstheme="minorHAnsi"/>
        </w:rPr>
        <w:t xml:space="preserve"> will be informed of it.</w:t>
      </w:r>
    </w:p>
    <w:p w:rsidR="00224D71" w:rsidRPr="00D4623D" w:rsidRDefault="00224D71" w:rsidP="00304CBC">
      <w:pPr>
        <w:spacing w:after="120"/>
        <w:rPr>
          <w:rFonts w:asciiTheme="minorHAnsi" w:hAnsiTheme="minorHAnsi" w:cstheme="minorHAnsi"/>
        </w:rPr>
      </w:pPr>
      <w:r w:rsidRPr="00D4623D">
        <w:rPr>
          <w:rFonts w:asciiTheme="minorHAnsi" w:hAnsiTheme="minorHAnsi" w:cstheme="minorHAnsi"/>
        </w:rPr>
        <w:t xml:space="preserve">Pupils breaching smoke-free rules will be dealt with according to the </w:t>
      </w:r>
      <w:r w:rsidR="00204007" w:rsidRPr="00D4623D">
        <w:rPr>
          <w:rFonts w:asciiTheme="minorHAnsi" w:hAnsiTheme="minorHAnsi" w:cstheme="minorHAnsi"/>
        </w:rPr>
        <w:t>School</w:t>
      </w:r>
      <w:r w:rsidRPr="00D4623D">
        <w:rPr>
          <w:rFonts w:asciiTheme="minorHAnsi" w:hAnsiTheme="minorHAnsi" w:cstheme="minorHAnsi"/>
        </w:rPr>
        <w:t>’s behaviour policy.</w:t>
      </w:r>
    </w:p>
    <w:p w:rsidR="00304CBC" w:rsidRPr="00D4623D" w:rsidRDefault="00304CBC" w:rsidP="006E66CB">
      <w:pPr>
        <w:pStyle w:val="Heading2"/>
      </w:pPr>
      <w:bookmarkStart w:id="392" w:name="_Toc375212115"/>
      <w:bookmarkStart w:id="393" w:name="_Toc465758184"/>
      <w:bookmarkStart w:id="394" w:name="_Toc48055309"/>
      <w:bookmarkStart w:id="395" w:name="_Toc107990561"/>
      <w:bookmarkStart w:id="396" w:name="_Toc149205175"/>
      <w:r w:rsidRPr="00D4623D">
        <w:t>Behaviour management and positive handling</w:t>
      </w:r>
      <w:bookmarkEnd w:id="392"/>
      <w:bookmarkEnd w:id="393"/>
      <w:bookmarkEnd w:id="394"/>
      <w:bookmarkEnd w:id="395"/>
      <w:bookmarkEnd w:id="396"/>
    </w:p>
    <w:p w:rsidR="00304CBC" w:rsidRPr="00D4623D" w:rsidRDefault="00304CBC" w:rsidP="00304CBC">
      <w:pPr>
        <w:rPr>
          <w:rFonts w:asciiTheme="minorHAnsi" w:hAnsiTheme="minorHAnsi" w:cs="Arial"/>
          <w:color w:val="000000" w:themeColor="text1"/>
        </w:rPr>
      </w:pPr>
      <w:r w:rsidRPr="00D4623D">
        <w:rPr>
          <w:rFonts w:asciiTheme="minorHAnsi" w:hAnsiTheme="minorHAnsi" w:cs="Arial"/>
          <w:color w:val="000000" w:themeColor="text1"/>
        </w:rPr>
        <w:t>The school considers the safety aspects which could arise in relation to behaviour.  The Whole School Behaviour Policy and procedures, Positive Handling Procedures and Code of Conduct for Staff and Other Adults are held separately and can be provided on request.</w:t>
      </w:r>
    </w:p>
    <w:p w:rsidR="00304CBC" w:rsidRPr="00D4623D" w:rsidRDefault="00304CBC" w:rsidP="006E66CB">
      <w:pPr>
        <w:pStyle w:val="Heading2"/>
      </w:pPr>
      <w:bookmarkStart w:id="397" w:name="_Toc465758139"/>
      <w:bookmarkStart w:id="398" w:name="_Toc48055257"/>
      <w:bookmarkStart w:id="399" w:name="_Toc107990562"/>
      <w:bookmarkStart w:id="400" w:name="_Toc149205176"/>
      <w:r w:rsidRPr="00D4623D">
        <w:t>Child protection (Safeguarding)</w:t>
      </w:r>
      <w:bookmarkEnd w:id="397"/>
      <w:bookmarkEnd w:id="398"/>
      <w:bookmarkEnd w:id="399"/>
      <w:bookmarkEnd w:id="400"/>
    </w:p>
    <w:p w:rsidR="00281D12" w:rsidRPr="00D4623D" w:rsidRDefault="00304CBC">
      <w:pPr>
        <w:rPr>
          <w:rFonts w:asciiTheme="minorHAnsi" w:hAnsiTheme="minorHAnsi" w:cstheme="minorHAnsi"/>
        </w:rPr>
      </w:pPr>
      <w:r w:rsidRPr="00D4623D">
        <w:rPr>
          <w:rFonts w:asciiTheme="minorHAnsi" w:hAnsiTheme="minorHAnsi" w:cstheme="minorHAnsi"/>
        </w:rPr>
        <w:t xml:space="preserve">The school has established a separate Child Protection Policy and supporting procedures in line with the procedures and practice of the Local Authority as part of the inter-agency safeguarding procedures set up by the Cumbria Safeguarding Children Partnership (SCP). </w:t>
      </w:r>
      <w:hyperlink r:id="rId153" w:history="1">
        <w:r w:rsidRPr="00D4623D">
          <w:rPr>
            <w:rStyle w:val="Hyperlink"/>
            <w:rFonts w:asciiTheme="minorHAnsi" w:hAnsiTheme="minorHAnsi" w:cstheme="minorHAnsi"/>
            <w:color w:val="0186BB"/>
          </w:rPr>
          <w:t>https://www.cumbriasafeguardingchildren.co.uk/</w:t>
        </w:r>
      </w:hyperlink>
      <w:r w:rsidRPr="00D4623D">
        <w:rPr>
          <w:rStyle w:val="Hyperlink"/>
          <w:rFonts w:asciiTheme="minorHAnsi" w:hAnsiTheme="minorHAnsi" w:cstheme="minorHAnsi"/>
          <w:b w:val="0"/>
          <w:color w:val="000000" w:themeColor="text1"/>
        </w:rPr>
        <w:t>.</w:t>
      </w:r>
      <w:r w:rsidR="00281D12" w:rsidRPr="00D4623D">
        <w:rPr>
          <w:rFonts w:asciiTheme="minorHAnsi" w:hAnsiTheme="minorHAnsi" w:cstheme="minorHAnsi"/>
        </w:rPr>
        <w:br w:type="page"/>
      </w:r>
    </w:p>
    <w:p w:rsidR="00281D12" w:rsidRPr="00D4623D" w:rsidRDefault="00281D12" w:rsidP="006E66CB">
      <w:pPr>
        <w:pStyle w:val="Heading2"/>
      </w:pPr>
      <w:bookmarkStart w:id="401" w:name="_Appendix_1_Persons"/>
      <w:bookmarkStart w:id="402" w:name="_Toc149205177"/>
      <w:bookmarkStart w:id="403" w:name="_Toc395104152"/>
      <w:bookmarkEnd w:id="401"/>
      <w:r w:rsidRPr="00D4623D">
        <w:t>Appendix 1</w:t>
      </w:r>
      <w:r w:rsidR="000107E7" w:rsidRPr="00D4623D">
        <w:t xml:space="preserve"> -</w:t>
      </w:r>
      <w:r w:rsidRPr="00D4623D">
        <w:t xml:space="preserve"> Persons with specific responsibilities</w:t>
      </w:r>
      <w:bookmarkEnd w:id="402"/>
    </w:p>
    <w:p w:rsidR="00304CBC" w:rsidRPr="00D4623D" w:rsidRDefault="00281D12" w:rsidP="00304CBC">
      <w:pPr>
        <w:widowControl w:val="0"/>
        <w:autoSpaceDE w:val="0"/>
        <w:autoSpaceDN w:val="0"/>
        <w:adjustRightInd w:val="0"/>
        <w:spacing w:after="120"/>
        <w:rPr>
          <w:rFonts w:asciiTheme="minorHAnsi" w:hAnsiTheme="minorHAnsi" w:cstheme="minorHAnsi"/>
          <w:b/>
          <w:bCs/>
          <w:color w:val="000000" w:themeColor="text1"/>
          <w:sz w:val="24"/>
          <w:szCs w:val="24"/>
        </w:rPr>
      </w:pPr>
      <w:r w:rsidRPr="00D4623D">
        <w:rPr>
          <w:rFonts w:asciiTheme="minorHAnsi" w:hAnsiTheme="minorHAnsi" w:cstheme="minorHAnsi"/>
          <w:b/>
          <w:bCs/>
          <w:sz w:val="24"/>
          <w:szCs w:val="24"/>
        </w:rPr>
        <w:t xml:space="preserve">This document supports the </w:t>
      </w:r>
      <w:r w:rsidR="00204007" w:rsidRPr="00D4623D">
        <w:rPr>
          <w:rFonts w:asciiTheme="minorHAnsi" w:hAnsiTheme="minorHAnsi" w:cstheme="minorHAnsi"/>
          <w:b/>
          <w:bCs/>
          <w:sz w:val="24"/>
          <w:szCs w:val="24"/>
        </w:rPr>
        <w:t>School</w:t>
      </w:r>
      <w:r w:rsidRPr="00D4623D">
        <w:rPr>
          <w:rFonts w:asciiTheme="minorHAnsi" w:hAnsiTheme="minorHAnsi" w:cstheme="minorHAnsi"/>
          <w:b/>
          <w:bCs/>
          <w:sz w:val="24"/>
          <w:szCs w:val="24"/>
        </w:rPr>
        <w:t xml:space="preserve">’s Health and Safety Policy and arrangements </w:t>
      </w:r>
      <w:r w:rsidR="00304CBC" w:rsidRPr="00D4623D">
        <w:rPr>
          <w:rFonts w:asciiTheme="minorHAnsi" w:hAnsiTheme="minorHAnsi" w:cstheme="minorHAnsi"/>
          <w:b/>
          <w:bCs/>
          <w:sz w:val="24"/>
          <w:szCs w:val="24"/>
        </w:rPr>
        <w:t xml:space="preserve">dated </w:t>
      </w:r>
    </w:p>
    <w:p w:rsidR="00281D12" w:rsidRPr="00D4623D" w:rsidRDefault="00304CBC" w:rsidP="00304CBC">
      <w:pPr>
        <w:widowControl w:val="0"/>
        <w:autoSpaceDE w:val="0"/>
        <w:autoSpaceDN w:val="0"/>
        <w:adjustRightInd w:val="0"/>
        <w:spacing w:after="120"/>
        <w:rPr>
          <w:rFonts w:asciiTheme="minorHAnsi" w:hAnsiTheme="minorHAnsi" w:cstheme="minorHAnsi"/>
        </w:rPr>
      </w:pPr>
      <w:r w:rsidRPr="00D4623D">
        <w:rPr>
          <w:rFonts w:asciiTheme="minorHAnsi" w:hAnsiTheme="minorHAnsi" w:cstheme="minorHAnsi"/>
        </w:rPr>
        <w:t>Although everyone has a responsibility for health and safety in school, the governing body and Head teacher have delegated certain tasks and roles to the following persons: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2"/>
        <w:gridCol w:w="4677"/>
      </w:tblGrid>
      <w:tr w:rsidR="00281D12" w:rsidRPr="00D4623D" w:rsidTr="00B30A80">
        <w:trPr>
          <w:trHeight w:val="414"/>
        </w:trPr>
        <w:tc>
          <w:tcPr>
            <w:tcW w:w="4962" w:type="dxa"/>
            <w:shd w:val="clear" w:color="auto" w:fill="F2F2F2" w:themeFill="background1" w:themeFillShade="F2"/>
            <w:vAlign w:val="center"/>
          </w:tcPr>
          <w:bookmarkEnd w:id="403"/>
          <w:p w:rsidR="00281D12" w:rsidRPr="00D4623D" w:rsidRDefault="00281D12" w:rsidP="00304CBC">
            <w:pPr>
              <w:jc w:val="center"/>
              <w:rPr>
                <w:rFonts w:asciiTheme="minorHAnsi" w:hAnsiTheme="minorHAnsi" w:cstheme="minorHAnsi"/>
                <w:b/>
                <w:bCs/>
                <w:color w:val="00A04E"/>
              </w:rPr>
            </w:pPr>
            <w:r w:rsidRPr="00D4623D">
              <w:rPr>
                <w:rFonts w:asciiTheme="minorHAnsi" w:hAnsiTheme="minorHAnsi" w:cstheme="minorHAnsi"/>
                <w:b/>
                <w:bCs/>
                <w:color w:val="00A04E"/>
              </w:rPr>
              <w:t>ROLE</w:t>
            </w:r>
          </w:p>
        </w:tc>
        <w:tc>
          <w:tcPr>
            <w:tcW w:w="4677" w:type="dxa"/>
            <w:shd w:val="clear" w:color="auto" w:fill="F2F2F2" w:themeFill="background1" w:themeFillShade="F2"/>
            <w:vAlign w:val="center"/>
          </w:tcPr>
          <w:p w:rsidR="00281D12" w:rsidRPr="00D4623D" w:rsidRDefault="00281D12" w:rsidP="00304CBC">
            <w:pPr>
              <w:jc w:val="center"/>
              <w:rPr>
                <w:rFonts w:asciiTheme="minorHAnsi" w:hAnsiTheme="minorHAnsi" w:cstheme="minorHAnsi"/>
                <w:b/>
                <w:bCs/>
                <w:color w:val="00A04E"/>
              </w:rPr>
            </w:pPr>
            <w:r w:rsidRPr="00D4623D">
              <w:rPr>
                <w:rFonts w:asciiTheme="minorHAnsi" w:hAnsiTheme="minorHAnsi" w:cstheme="minorHAnsi"/>
                <w:b/>
                <w:bCs/>
                <w:color w:val="00A04E"/>
              </w:rPr>
              <w:t>NAME</w:t>
            </w:r>
          </w:p>
        </w:tc>
      </w:tr>
      <w:tr w:rsidR="001654A9" w:rsidRPr="00D4623D" w:rsidTr="00B30A80">
        <w:trPr>
          <w:trHeight w:val="284"/>
        </w:trPr>
        <w:tc>
          <w:tcPr>
            <w:tcW w:w="4962" w:type="dxa"/>
            <w:vAlign w:val="center"/>
          </w:tcPr>
          <w:p w:rsidR="001654A9" w:rsidRPr="00D4623D" w:rsidRDefault="001654A9" w:rsidP="001654A9">
            <w:pPr>
              <w:rPr>
                <w:rFonts w:asciiTheme="minorHAnsi" w:hAnsiTheme="minorHAnsi" w:cstheme="minorHAnsi"/>
              </w:rPr>
            </w:pPr>
            <w:r w:rsidRPr="00D4623D">
              <w:rPr>
                <w:rFonts w:asciiTheme="minorHAnsi" w:hAnsiTheme="minorHAnsi" w:cstheme="minorHAnsi"/>
                <w:color w:val="000000"/>
              </w:rPr>
              <w:t>Health and Safety Coordinator</w:t>
            </w:r>
          </w:p>
        </w:tc>
        <w:tc>
          <w:tcPr>
            <w:tcW w:w="4677" w:type="dxa"/>
            <w:vAlign w:val="center"/>
          </w:tcPr>
          <w:p w:rsidR="001654A9" w:rsidRPr="00D4623D" w:rsidRDefault="00320387" w:rsidP="001654A9">
            <w:pPr>
              <w:rPr>
                <w:rFonts w:asciiTheme="minorHAnsi" w:hAnsiTheme="minorHAnsi" w:cstheme="minorHAnsi"/>
              </w:rPr>
            </w:pPr>
            <w:r w:rsidRPr="00D4623D">
              <w:rPr>
                <w:rFonts w:asciiTheme="minorHAnsi" w:hAnsiTheme="minorHAnsi" w:cstheme="minorHAnsi"/>
              </w:rPr>
              <w:t>Geraldine Haughan</w:t>
            </w:r>
          </w:p>
        </w:tc>
      </w:tr>
      <w:tr w:rsidR="001654A9" w:rsidRPr="00D4623D" w:rsidTr="00B30A80">
        <w:trPr>
          <w:trHeight w:val="284"/>
        </w:trPr>
        <w:tc>
          <w:tcPr>
            <w:tcW w:w="4962" w:type="dxa"/>
            <w:vAlign w:val="center"/>
          </w:tcPr>
          <w:p w:rsidR="001654A9" w:rsidRPr="00D4623D" w:rsidRDefault="001654A9" w:rsidP="001654A9">
            <w:pPr>
              <w:rPr>
                <w:rFonts w:asciiTheme="minorHAnsi" w:hAnsiTheme="minorHAnsi" w:cstheme="minorHAnsi"/>
              </w:rPr>
            </w:pPr>
            <w:r w:rsidRPr="00D4623D">
              <w:rPr>
                <w:rFonts w:asciiTheme="minorHAnsi" w:hAnsiTheme="minorHAnsi" w:cstheme="minorHAnsi"/>
                <w:color w:val="000000"/>
              </w:rPr>
              <w:t>Health and safety governor(s)</w:t>
            </w:r>
          </w:p>
        </w:tc>
        <w:tc>
          <w:tcPr>
            <w:tcW w:w="4677" w:type="dxa"/>
            <w:vAlign w:val="center"/>
          </w:tcPr>
          <w:p w:rsidR="001654A9" w:rsidRPr="00D4623D" w:rsidRDefault="00320387" w:rsidP="001654A9">
            <w:pPr>
              <w:rPr>
                <w:rFonts w:asciiTheme="minorHAnsi" w:hAnsiTheme="minorHAnsi" w:cstheme="minorHAnsi"/>
              </w:rPr>
            </w:pPr>
            <w:r w:rsidRPr="00D4623D">
              <w:rPr>
                <w:rFonts w:asciiTheme="minorHAnsi" w:hAnsiTheme="minorHAnsi" w:cstheme="minorHAnsi"/>
              </w:rPr>
              <w:t>Jan Cameron</w:t>
            </w:r>
          </w:p>
        </w:tc>
      </w:tr>
      <w:tr w:rsidR="001654A9" w:rsidRPr="00D4623D" w:rsidTr="00B30A80">
        <w:trPr>
          <w:trHeight w:val="195"/>
        </w:trPr>
        <w:tc>
          <w:tcPr>
            <w:tcW w:w="4962" w:type="dxa"/>
            <w:vAlign w:val="center"/>
          </w:tcPr>
          <w:p w:rsidR="001654A9" w:rsidRPr="00D4623D" w:rsidRDefault="001654A9" w:rsidP="001654A9">
            <w:pPr>
              <w:widowControl w:val="0"/>
              <w:autoSpaceDE w:val="0"/>
              <w:autoSpaceDN w:val="0"/>
              <w:adjustRightInd w:val="0"/>
              <w:rPr>
                <w:rFonts w:asciiTheme="minorHAnsi" w:hAnsiTheme="minorHAnsi" w:cstheme="minorHAnsi"/>
                <w:color w:val="000000"/>
              </w:rPr>
            </w:pPr>
            <w:r w:rsidRPr="00D4623D">
              <w:rPr>
                <w:rFonts w:asciiTheme="minorHAnsi" w:hAnsiTheme="minorHAnsi" w:cstheme="minorHAnsi"/>
                <w:color w:val="000000"/>
              </w:rPr>
              <w:t>Trade union/employee safety representative</w:t>
            </w:r>
          </w:p>
        </w:tc>
        <w:tc>
          <w:tcPr>
            <w:tcW w:w="4677" w:type="dxa"/>
            <w:vAlign w:val="center"/>
          </w:tcPr>
          <w:p w:rsidR="001654A9" w:rsidRPr="00D4623D" w:rsidRDefault="00320387" w:rsidP="001654A9">
            <w:pPr>
              <w:rPr>
                <w:rFonts w:asciiTheme="minorHAnsi" w:hAnsiTheme="minorHAnsi" w:cstheme="minorHAnsi"/>
              </w:rPr>
            </w:pPr>
            <w:r w:rsidRPr="00D4623D">
              <w:rPr>
                <w:rFonts w:asciiTheme="minorHAnsi" w:hAnsiTheme="minorHAnsi" w:cstheme="minorHAnsi"/>
              </w:rPr>
              <w:t>N/A</w:t>
            </w:r>
          </w:p>
        </w:tc>
      </w:tr>
      <w:tr w:rsidR="001654A9" w:rsidRPr="00D4623D" w:rsidTr="00B30A80">
        <w:trPr>
          <w:trHeight w:val="284"/>
        </w:trPr>
        <w:tc>
          <w:tcPr>
            <w:tcW w:w="4962" w:type="dxa"/>
            <w:vAlign w:val="center"/>
          </w:tcPr>
          <w:p w:rsidR="001654A9" w:rsidRPr="00D4623D" w:rsidRDefault="001654A9" w:rsidP="001654A9">
            <w:pPr>
              <w:rPr>
                <w:rFonts w:asciiTheme="minorHAnsi" w:hAnsiTheme="minorHAnsi" w:cstheme="minorHAnsi"/>
              </w:rPr>
            </w:pPr>
            <w:r w:rsidRPr="00D4623D">
              <w:rPr>
                <w:rFonts w:asciiTheme="minorHAnsi" w:hAnsiTheme="minorHAnsi" w:cstheme="minorHAnsi"/>
                <w:color w:val="000000"/>
              </w:rPr>
              <w:t>Workplace first aider(s)</w:t>
            </w:r>
          </w:p>
        </w:tc>
        <w:tc>
          <w:tcPr>
            <w:tcW w:w="4677" w:type="dxa"/>
            <w:vAlign w:val="center"/>
          </w:tcPr>
          <w:p w:rsidR="001654A9" w:rsidRPr="00D4623D" w:rsidRDefault="00320387" w:rsidP="001654A9">
            <w:pPr>
              <w:rPr>
                <w:rFonts w:asciiTheme="minorHAnsi" w:hAnsiTheme="minorHAnsi" w:cstheme="minorHAnsi"/>
              </w:rPr>
            </w:pPr>
            <w:r w:rsidRPr="00D4623D">
              <w:rPr>
                <w:rFonts w:asciiTheme="minorHAnsi" w:hAnsiTheme="minorHAnsi" w:cstheme="minorHAnsi"/>
              </w:rPr>
              <w:t>See List</w:t>
            </w:r>
          </w:p>
        </w:tc>
      </w:tr>
      <w:tr w:rsidR="001654A9" w:rsidRPr="00D4623D" w:rsidTr="00B30A80">
        <w:trPr>
          <w:trHeight w:val="284"/>
        </w:trPr>
        <w:tc>
          <w:tcPr>
            <w:tcW w:w="4962" w:type="dxa"/>
            <w:vAlign w:val="center"/>
          </w:tcPr>
          <w:p w:rsidR="001654A9" w:rsidRPr="00D4623D" w:rsidRDefault="001654A9" w:rsidP="001654A9">
            <w:pPr>
              <w:rPr>
                <w:rFonts w:asciiTheme="minorHAnsi" w:hAnsiTheme="minorHAnsi" w:cstheme="minorHAnsi"/>
              </w:rPr>
            </w:pPr>
            <w:r w:rsidRPr="00D4623D">
              <w:rPr>
                <w:rFonts w:asciiTheme="minorHAnsi" w:hAnsiTheme="minorHAnsi" w:cstheme="minorHAnsi"/>
              </w:rPr>
              <w:t>Paediatric first aider(s)</w:t>
            </w:r>
          </w:p>
        </w:tc>
        <w:tc>
          <w:tcPr>
            <w:tcW w:w="4677" w:type="dxa"/>
            <w:vAlign w:val="center"/>
          </w:tcPr>
          <w:p w:rsidR="001654A9" w:rsidRPr="00D4623D" w:rsidRDefault="00320387" w:rsidP="001654A9">
            <w:pPr>
              <w:rPr>
                <w:rFonts w:asciiTheme="minorHAnsi" w:hAnsiTheme="minorHAnsi" w:cstheme="minorHAnsi"/>
              </w:rPr>
            </w:pPr>
            <w:r w:rsidRPr="00D4623D">
              <w:rPr>
                <w:rFonts w:asciiTheme="minorHAnsi" w:hAnsiTheme="minorHAnsi" w:cstheme="minorHAnsi"/>
              </w:rPr>
              <w:t>See List</w:t>
            </w:r>
          </w:p>
        </w:tc>
      </w:tr>
      <w:tr w:rsidR="001654A9" w:rsidRPr="00D4623D" w:rsidTr="00B30A80">
        <w:trPr>
          <w:trHeight w:val="284"/>
        </w:trPr>
        <w:tc>
          <w:tcPr>
            <w:tcW w:w="4962" w:type="dxa"/>
            <w:vAlign w:val="center"/>
          </w:tcPr>
          <w:p w:rsidR="001654A9" w:rsidRPr="00D4623D" w:rsidRDefault="001654A9" w:rsidP="001654A9">
            <w:pPr>
              <w:rPr>
                <w:rFonts w:asciiTheme="minorHAnsi" w:hAnsiTheme="minorHAnsi" w:cstheme="minorHAnsi"/>
              </w:rPr>
            </w:pPr>
            <w:r w:rsidRPr="00D4623D">
              <w:rPr>
                <w:rFonts w:asciiTheme="minorHAnsi" w:hAnsiTheme="minorHAnsi" w:cstheme="minorHAnsi"/>
                <w:color w:val="000000"/>
              </w:rPr>
              <w:t>Site security issues</w:t>
            </w:r>
          </w:p>
        </w:tc>
        <w:tc>
          <w:tcPr>
            <w:tcW w:w="4677" w:type="dxa"/>
            <w:vAlign w:val="center"/>
          </w:tcPr>
          <w:p w:rsidR="001654A9" w:rsidRPr="00D4623D" w:rsidRDefault="00320387" w:rsidP="001654A9">
            <w:pPr>
              <w:rPr>
                <w:rFonts w:asciiTheme="minorHAnsi" w:hAnsiTheme="minorHAnsi" w:cstheme="minorHAnsi"/>
              </w:rPr>
            </w:pPr>
            <w:r w:rsidRPr="00D4623D">
              <w:rPr>
                <w:rFonts w:asciiTheme="minorHAnsi" w:hAnsiTheme="minorHAnsi" w:cstheme="minorHAnsi"/>
              </w:rPr>
              <w:t>Geraldine Haughan</w:t>
            </w:r>
          </w:p>
        </w:tc>
      </w:tr>
      <w:tr w:rsidR="001654A9" w:rsidRPr="00D4623D" w:rsidTr="00B30A80">
        <w:trPr>
          <w:trHeight w:val="284"/>
        </w:trPr>
        <w:tc>
          <w:tcPr>
            <w:tcW w:w="4962" w:type="dxa"/>
            <w:vAlign w:val="center"/>
          </w:tcPr>
          <w:p w:rsidR="001654A9" w:rsidRPr="00D4623D" w:rsidRDefault="001654A9" w:rsidP="001654A9">
            <w:pPr>
              <w:rPr>
                <w:rFonts w:asciiTheme="minorHAnsi" w:hAnsiTheme="minorHAnsi" w:cstheme="minorHAnsi"/>
              </w:rPr>
            </w:pPr>
            <w:r w:rsidRPr="00D4623D">
              <w:rPr>
                <w:rFonts w:asciiTheme="minorHAnsi" w:hAnsiTheme="minorHAnsi" w:cstheme="minorHAnsi"/>
                <w:color w:val="000000"/>
              </w:rPr>
              <w:t>Defects are to be reported to:</w:t>
            </w:r>
          </w:p>
        </w:tc>
        <w:tc>
          <w:tcPr>
            <w:tcW w:w="4677" w:type="dxa"/>
            <w:vAlign w:val="center"/>
          </w:tcPr>
          <w:p w:rsidR="001654A9" w:rsidRPr="00D4623D" w:rsidRDefault="00320387" w:rsidP="001654A9">
            <w:pPr>
              <w:rPr>
                <w:rFonts w:asciiTheme="minorHAnsi" w:hAnsiTheme="minorHAnsi" w:cstheme="minorHAnsi"/>
              </w:rPr>
            </w:pPr>
            <w:r w:rsidRPr="00D4623D">
              <w:rPr>
                <w:rFonts w:asciiTheme="minorHAnsi" w:hAnsiTheme="minorHAnsi" w:cstheme="minorHAnsi"/>
              </w:rPr>
              <w:t>Geraldine Haughan, Karen Howes, Gillian Marland &amp; Mark Howes</w:t>
            </w:r>
          </w:p>
        </w:tc>
      </w:tr>
      <w:tr w:rsidR="001654A9" w:rsidRPr="00D4623D" w:rsidTr="00B30A80">
        <w:trPr>
          <w:trHeight w:val="284"/>
        </w:trPr>
        <w:tc>
          <w:tcPr>
            <w:tcW w:w="4962" w:type="dxa"/>
            <w:vAlign w:val="center"/>
          </w:tcPr>
          <w:p w:rsidR="001654A9" w:rsidRPr="00D4623D" w:rsidRDefault="001654A9" w:rsidP="001654A9">
            <w:pPr>
              <w:rPr>
                <w:rFonts w:asciiTheme="minorHAnsi" w:hAnsiTheme="minorHAnsi" w:cstheme="minorHAnsi"/>
              </w:rPr>
            </w:pPr>
            <w:r w:rsidRPr="00D4623D">
              <w:rPr>
                <w:rFonts w:asciiTheme="minorHAnsi" w:hAnsiTheme="minorHAnsi" w:cstheme="minorHAnsi"/>
                <w:color w:val="000000"/>
              </w:rPr>
              <w:t xml:space="preserve">Training and development Coordinator (H&amp;S), e.g. first aid, manual handling, Team Teach </w:t>
            </w:r>
            <w:r w:rsidRPr="00D4623D" w:rsidDel="002B32C4">
              <w:rPr>
                <w:rFonts w:asciiTheme="minorHAnsi" w:hAnsiTheme="minorHAnsi" w:cstheme="minorHAnsi"/>
                <w:color w:val="000000"/>
              </w:rPr>
              <w:t>etc</w:t>
            </w:r>
            <w:r w:rsidRPr="00D4623D">
              <w:rPr>
                <w:rFonts w:asciiTheme="minorHAnsi" w:hAnsiTheme="minorHAnsi" w:cstheme="minorHAnsi"/>
                <w:color w:val="000000"/>
              </w:rPr>
              <w:t xml:space="preserve">. </w:t>
            </w:r>
          </w:p>
        </w:tc>
        <w:tc>
          <w:tcPr>
            <w:tcW w:w="4677" w:type="dxa"/>
            <w:vAlign w:val="center"/>
          </w:tcPr>
          <w:p w:rsidR="001654A9" w:rsidRPr="00D4623D" w:rsidRDefault="00320387" w:rsidP="001654A9">
            <w:pPr>
              <w:rPr>
                <w:rFonts w:asciiTheme="minorHAnsi" w:hAnsiTheme="minorHAnsi" w:cstheme="minorHAnsi"/>
              </w:rPr>
            </w:pPr>
            <w:r w:rsidRPr="00D4623D">
              <w:rPr>
                <w:rFonts w:asciiTheme="minorHAnsi" w:hAnsiTheme="minorHAnsi" w:cstheme="minorHAnsi"/>
              </w:rPr>
              <w:t>Geraldine Haughan</w:t>
            </w:r>
          </w:p>
        </w:tc>
      </w:tr>
      <w:tr w:rsidR="001654A9" w:rsidRPr="00D4623D" w:rsidTr="00B30A80">
        <w:trPr>
          <w:trHeight w:val="284"/>
        </w:trPr>
        <w:tc>
          <w:tcPr>
            <w:tcW w:w="4962" w:type="dxa"/>
            <w:vAlign w:val="center"/>
          </w:tcPr>
          <w:p w:rsidR="001654A9" w:rsidRPr="00D4623D" w:rsidRDefault="001654A9" w:rsidP="001654A9">
            <w:pPr>
              <w:rPr>
                <w:rFonts w:asciiTheme="minorHAnsi" w:hAnsiTheme="minorHAnsi" w:cstheme="minorHAnsi"/>
              </w:rPr>
            </w:pPr>
            <w:r w:rsidRPr="00D4623D">
              <w:rPr>
                <w:rFonts w:asciiTheme="minorHAnsi" w:hAnsiTheme="minorHAnsi" w:cstheme="minorHAnsi"/>
              </w:rPr>
              <w:t xml:space="preserve">Asbestos Coordinator, responsible for visual inspection and the recording of termly condition monitoring  </w:t>
            </w:r>
          </w:p>
        </w:tc>
        <w:tc>
          <w:tcPr>
            <w:tcW w:w="4677" w:type="dxa"/>
            <w:vAlign w:val="center"/>
          </w:tcPr>
          <w:p w:rsidR="001654A9" w:rsidRPr="00D4623D" w:rsidRDefault="00320387" w:rsidP="001654A9">
            <w:pPr>
              <w:rPr>
                <w:rFonts w:asciiTheme="minorHAnsi" w:hAnsiTheme="minorHAnsi" w:cstheme="minorHAnsi"/>
              </w:rPr>
            </w:pPr>
            <w:r w:rsidRPr="00D4623D">
              <w:rPr>
                <w:rFonts w:asciiTheme="minorHAnsi" w:hAnsiTheme="minorHAnsi" w:cstheme="minorHAnsi"/>
              </w:rPr>
              <w:t>Mark Howes</w:t>
            </w:r>
          </w:p>
        </w:tc>
      </w:tr>
      <w:tr w:rsidR="001654A9" w:rsidRPr="00D4623D" w:rsidTr="00B30A80">
        <w:trPr>
          <w:trHeight w:val="284"/>
        </w:trPr>
        <w:tc>
          <w:tcPr>
            <w:tcW w:w="4962" w:type="dxa"/>
            <w:vAlign w:val="center"/>
          </w:tcPr>
          <w:p w:rsidR="001654A9" w:rsidRPr="00D4623D" w:rsidRDefault="001654A9" w:rsidP="001654A9">
            <w:pPr>
              <w:rPr>
                <w:rFonts w:asciiTheme="minorHAnsi" w:hAnsiTheme="minorHAnsi" w:cstheme="minorHAnsi"/>
              </w:rPr>
            </w:pPr>
            <w:r w:rsidRPr="00D4623D">
              <w:rPr>
                <w:rFonts w:asciiTheme="minorHAnsi" w:hAnsiTheme="minorHAnsi" w:cstheme="minorHAnsi"/>
                <w:color w:val="000000"/>
              </w:rPr>
              <w:t>Coordinator of</w:t>
            </w:r>
            <w:r w:rsidRPr="00D4623D" w:rsidDel="003C1055">
              <w:rPr>
                <w:rFonts w:asciiTheme="minorHAnsi" w:hAnsiTheme="minorHAnsi" w:cstheme="minorHAnsi"/>
                <w:color w:val="000000"/>
              </w:rPr>
              <w:t xml:space="preserve"> </w:t>
            </w:r>
            <w:r w:rsidRPr="00D4623D">
              <w:rPr>
                <w:rFonts w:asciiTheme="minorHAnsi" w:hAnsiTheme="minorHAnsi" w:cstheme="minorHAnsi"/>
                <w:color w:val="000000"/>
              </w:rPr>
              <w:t>risk and/or COSHH assessments</w:t>
            </w:r>
          </w:p>
        </w:tc>
        <w:tc>
          <w:tcPr>
            <w:tcW w:w="4677" w:type="dxa"/>
            <w:vAlign w:val="center"/>
          </w:tcPr>
          <w:p w:rsidR="001654A9" w:rsidRPr="00D4623D" w:rsidRDefault="00320387" w:rsidP="001654A9">
            <w:pPr>
              <w:rPr>
                <w:rFonts w:asciiTheme="minorHAnsi" w:hAnsiTheme="minorHAnsi" w:cstheme="minorHAnsi"/>
              </w:rPr>
            </w:pPr>
            <w:r w:rsidRPr="00D4623D">
              <w:rPr>
                <w:rFonts w:asciiTheme="minorHAnsi" w:hAnsiTheme="minorHAnsi" w:cstheme="minorHAnsi"/>
              </w:rPr>
              <w:t>Geraldine Haughan</w:t>
            </w:r>
          </w:p>
        </w:tc>
      </w:tr>
      <w:tr w:rsidR="001654A9" w:rsidRPr="00D4623D" w:rsidTr="00B30A80">
        <w:trPr>
          <w:trHeight w:val="284"/>
        </w:trPr>
        <w:tc>
          <w:tcPr>
            <w:tcW w:w="4962" w:type="dxa"/>
            <w:vAlign w:val="center"/>
          </w:tcPr>
          <w:p w:rsidR="001654A9" w:rsidRPr="00D4623D" w:rsidRDefault="001654A9" w:rsidP="001654A9">
            <w:pPr>
              <w:rPr>
                <w:rFonts w:asciiTheme="minorHAnsi" w:hAnsiTheme="minorHAnsi" w:cstheme="minorHAnsi"/>
              </w:rPr>
            </w:pPr>
            <w:r w:rsidRPr="00D4623D">
              <w:rPr>
                <w:rFonts w:asciiTheme="minorHAnsi" w:hAnsiTheme="minorHAnsi" w:cstheme="minorHAnsi"/>
                <w:color w:val="000000"/>
              </w:rPr>
              <w:t>Disclosure and B</w:t>
            </w:r>
            <w:r w:rsidRPr="00D4623D" w:rsidDel="003C1055">
              <w:rPr>
                <w:rFonts w:asciiTheme="minorHAnsi" w:hAnsiTheme="minorHAnsi" w:cstheme="minorHAnsi"/>
                <w:color w:val="000000"/>
              </w:rPr>
              <w:t>a</w:t>
            </w:r>
            <w:r w:rsidRPr="00D4623D">
              <w:rPr>
                <w:rFonts w:asciiTheme="minorHAnsi" w:hAnsiTheme="minorHAnsi" w:cstheme="minorHAnsi"/>
                <w:color w:val="000000"/>
              </w:rPr>
              <w:t>rring Scheme checks</w:t>
            </w:r>
          </w:p>
        </w:tc>
        <w:tc>
          <w:tcPr>
            <w:tcW w:w="4677" w:type="dxa"/>
            <w:vAlign w:val="center"/>
          </w:tcPr>
          <w:p w:rsidR="001654A9" w:rsidRPr="00D4623D" w:rsidRDefault="00320387" w:rsidP="001654A9">
            <w:pPr>
              <w:rPr>
                <w:rFonts w:asciiTheme="minorHAnsi" w:hAnsiTheme="minorHAnsi" w:cstheme="minorHAnsi"/>
              </w:rPr>
            </w:pPr>
            <w:r w:rsidRPr="00D4623D">
              <w:rPr>
                <w:rFonts w:asciiTheme="minorHAnsi" w:hAnsiTheme="minorHAnsi" w:cstheme="minorHAnsi"/>
              </w:rPr>
              <w:t>Geraldine Haughan/ Gillian Marland</w:t>
            </w:r>
          </w:p>
        </w:tc>
      </w:tr>
      <w:tr w:rsidR="001654A9" w:rsidRPr="00D4623D" w:rsidTr="00B30A80">
        <w:trPr>
          <w:trHeight w:val="284"/>
        </w:trPr>
        <w:tc>
          <w:tcPr>
            <w:tcW w:w="4962" w:type="dxa"/>
            <w:vAlign w:val="center"/>
          </w:tcPr>
          <w:p w:rsidR="001654A9" w:rsidRPr="00D4623D" w:rsidRDefault="001654A9" w:rsidP="001654A9">
            <w:pPr>
              <w:rPr>
                <w:rFonts w:asciiTheme="minorHAnsi" w:hAnsiTheme="minorHAnsi" w:cstheme="minorHAnsi"/>
                <w:color w:val="000000"/>
              </w:rPr>
            </w:pPr>
            <w:r w:rsidRPr="00D4623D">
              <w:rPr>
                <w:rFonts w:asciiTheme="minorHAnsi" w:hAnsiTheme="minorHAnsi" w:cstheme="minorHAnsi"/>
                <w:color w:val="000000"/>
              </w:rPr>
              <w:t>Designated Safeguarding Lead (DSL)</w:t>
            </w:r>
          </w:p>
        </w:tc>
        <w:tc>
          <w:tcPr>
            <w:tcW w:w="4677" w:type="dxa"/>
            <w:vAlign w:val="center"/>
          </w:tcPr>
          <w:p w:rsidR="001654A9" w:rsidRPr="00D4623D" w:rsidRDefault="00B30A80" w:rsidP="001654A9">
            <w:pPr>
              <w:rPr>
                <w:rFonts w:asciiTheme="minorHAnsi" w:hAnsiTheme="minorHAnsi" w:cstheme="minorHAnsi"/>
              </w:rPr>
            </w:pPr>
            <w:r w:rsidRPr="00D4623D">
              <w:rPr>
                <w:rFonts w:asciiTheme="minorHAnsi" w:hAnsiTheme="minorHAnsi" w:cstheme="minorHAnsi"/>
              </w:rPr>
              <w:t>Jonathan Bursnall</w:t>
            </w:r>
          </w:p>
        </w:tc>
      </w:tr>
      <w:tr w:rsidR="001654A9" w:rsidRPr="00D4623D" w:rsidTr="00B30A80">
        <w:trPr>
          <w:trHeight w:val="284"/>
        </w:trPr>
        <w:tc>
          <w:tcPr>
            <w:tcW w:w="4962" w:type="dxa"/>
            <w:vAlign w:val="center"/>
          </w:tcPr>
          <w:p w:rsidR="001654A9" w:rsidRPr="00D4623D" w:rsidRDefault="001654A9" w:rsidP="001654A9">
            <w:pPr>
              <w:rPr>
                <w:rFonts w:asciiTheme="minorHAnsi" w:hAnsiTheme="minorHAnsi" w:cstheme="minorHAnsi"/>
                <w:color w:val="000000"/>
              </w:rPr>
            </w:pPr>
            <w:r w:rsidRPr="00D4623D">
              <w:rPr>
                <w:rFonts w:asciiTheme="minorHAnsi" w:hAnsiTheme="minorHAnsi" w:cstheme="minorHAnsi"/>
                <w:color w:val="000000"/>
              </w:rPr>
              <w:t>Deputy DSL</w:t>
            </w:r>
          </w:p>
        </w:tc>
        <w:tc>
          <w:tcPr>
            <w:tcW w:w="4677" w:type="dxa"/>
            <w:vAlign w:val="center"/>
          </w:tcPr>
          <w:p w:rsidR="001654A9" w:rsidRPr="00D4623D" w:rsidRDefault="00B30A80" w:rsidP="001654A9">
            <w:pPr>
              <w:rPr>
                <w:rFonts w:asciiTheme="minorHAnsi" w:hAnsiTheme="minorHAnsi" w:cstheme="minorHAnsi"/>
              </w:rPr>
            </w:pPr>
            <w:r w:rsidRPr="00D4623D">
              <w:rPr>
                <w:rFonts w:asciiTheme="minorHAnsi" w:hAnsiTheme="minorHAnsi" w:cstheme="minorHAnsi"/>
              </w:rPr>
              <w:t>Lucy Meyers, Debbie Beattie, Sheena Graham &amp; Julie Park</w:t>
            </w:r>
          </w:p>
        </w:tc>
      </w:tr>
      <w:tr w:rsidR="001654A9" w:rsidRPr="00D4623D" w:rsidTr="00B30A80">
        <w:trPr>
          <w:trHeight w:val="284"/>
        </w:trPr>
        <w:tc>
          <w:tcPr>
            <w:tcW w:w="4962" w:type="dxa"/>
            <w:vAlign w:val="center"/>
          </w:tcPr>
          <w:p w:rsidR="001654A9" w:rsidRPr="00D4623D" w:rsidRDefault="001654A9" w:rsidP="001654A9">
            <w:pPr>
              <w:rPr>
                <w:rFonts w:asciiTheme="minorHAnsi" w:hAnsiTheme="minorHAnsi" w:cstheme="minorHAnsi"/>
                <w:color w:val="000000"/>
              </w:rPr>
            </w:pPr>
            <w:r w:rsidRPr="00D4623D">
              <w:rPr>
                <w:rFonts w:asciiTheme="minorHAnsi" w:hAnsiTheme="minorHAnsi" w:cstheme="minorHAnsi"/>
                <w:color w:val="000000"/>
              </w:rPr>
              <w:t>Educational Visits Coordinator</w:t>
            </w:r>
          </w:p>
        </w:tc>
        <w:tc>
          <w:tcPr>
            <w:tcW w:w="4677" w:type="dxa"/>
            <w:vAlign w:val="center"/>
          </w:tcPr>
          <w:p w:rsidR="001654A9" w:rsidRPr="00D4623D" w:rsidRDefault="00B30A80" w:rsidP="001654A9">
            <w:pPr>
              <w:rPr>
                <w:rFonts w:asciiTheme="minorHAnsi" w:hAnsiTheme="minorHAnsi" w:cstheme="minorHAnsi"/>
              </w:rPr>
            </w:pPr>
            <w:r w:rsidRPr="00D4623D">
              <w:rPr>
                <w:rFonts w:asciiTheme="minorHAnsi" w:hAnsiTheme="minorHAnsi" w:cstheme="minorHAnsi"/>
              </w:rPr>
              <w:t>Emily Simpson</w:t>
            </w:r>
          </w:p>
        </w:tc>
      </w:tr>
      <w:tr w:rsidR="001654A9" w:rsidRPr="00D4623D" w:rsidTr="00B30A80">
        <w:trPr>
          <w:trHeight w:val="284"/>
        </w:trPr>
        <w:tc>
          <w:tcPr>
            <w:tcW w:w="4962" w:type="dxa"/>
            <w:vAlign w:val="center"/>
          </w:tcPr>
          <w:p w:rsidR="001654A9" w:rsidRPr="00D4623D" w:rsidRDefault="001654A9" w:rsidP="001654A9">
            <w:pPr>
              <w:rPr>
                <w:rFonts w:asciiTheme="minorHAnsi" w:hAnsiTheme="minorHAnsi" w:cstheme="minorHAnsi"/>
                <w:color w:val="000000"/>
              </w:rPr>
            </w:pPr>
            <w:r w:rsidRPr="00D4623D">
              <w:rPr>
                <w:rFonts w:asciiTheme="minorHAnsi" w:hAnsiTheme="minorHAnsi" w:cstheme="minorHAnsi"/>
                <w:color w:val="000000"/>
              </w:rPr>
              <w:t>Fire safety Coordinator, including organising practice evacuations, testing/checking the fire alarm, testing emergency lighting, checking fire extinguishers and fire doors, visual housekeeping and inspection, and maintaining the fire logbook</w:t>
            </w:r>
          </w:p>
        </w:tc>
        <w:tc>
          <w:tcPr>
            <w:tcW w:w="4677" w:type="dxa"/>
            <w:vAlign w:val="center"/>
          </w:tcPr>
          <w:p w:rsidR="001654A9" w:rsidRPr="00D4623D" w:rsidRDefault="00B30A80" w:rsidP="001654A9">
            <w:pPr>
              <w:rPr>
                <w:rFonts w:asciiTheme="minorHAnsi" w:hAnsiTheme="minorHAnsi" w:cstheme="minorHAnsi"/>
              </w:rPr>
            </w:pPr>
            <w:r w:rsidRPr="00D4623D">
              <w:rPr>
                <w:rFonts w:asciiTheme="minorHAnsi" w:hAnsiTheme="minorHAnsi" w:cstheme="minorHAnsi"/>
              </w:rPr>
              <w:t>Jonathan Bursnall</w:t>
            </w:r>
          </w:p>
        </w:tc>
      </w:tr>
      <w:tr w:rsidR="001654A9" w:rsidRPr="00D4623D" w:rsidTr="00B30A80">
        <w:trPr>
          <w:trHeight w:val="284"/>
        </w:trPr>
        <w:tc>
          <w:tcPr>
            <w:tcW w:w="4962" w:type="dxa"/>
            <w:vAlign w:val="center"/>
          </w:tcPr>
          <w:p w:rsidR="001654A9" w:rsidRPr="00D4623D" w:rsidRDefault="001654A9" w:rsidP="001654A9">
            <w:pPr>
              <w:rPr>
                <w:rFonts w:asciiTheme="minorHAnsi" w:hAnsiTheme="minorHAnsi" w:cstheme="minorHAnsi"/>
              </w:rPr>
            </w:pPr>
            <w:r w:rsidRPr="00D4623D">
              <w:rPr>
                <w:rFonts w:asciiTheme="minorHAnsi" w:hAnsiTheme="minorHAnsi" w:cstheme="minorHAnsi"/>
              </w:rPr>
              <w:t>Fire wardens</w:t>
            </w:r>
          </w:p>
        </w:tc>
        <w:tc>
          <w:tcPr>
            <w:tcW w:w="4677" w:type="dxa"/>
            <w:vAlign w:val="center"/>
          </w:tcPr>
          <w:p w:rsidR="001654A9" w:rsidRPr="00D4623D" w:rsidRDefault="00B30A80" w:rsidP="001654A9">
            <w:pPr>
              <w:rPr>
                <w:rFonts w:asciiTheme="minorHAnsi" w:hAnsiTheme="minorHAnsi" w:cstheme="minorHAnsi"/>
              </w:rPr>
            </w:pPr>
            <w:r w:rsidRPr="00D4623D">
              <w:rPr>
                <w:rFonts w:asciiTheme="minorHAnsi" w:hAnsiTheme="minorHAnsi" w:cstheme="minorHAnsi"/>
              </w:rPr>
              <w:t>See List</w:t>
            </w:r>
          </w:p>
        </w:tc>
      </w:tr>
      <w:tr w:rsidR="001654A9" w:rsidRPr="00D4623D" w:rsidTr="00B30A80">
        <w:trPr>
          <w:trHeight w:val="284"/>
        </w:trPr>
        <w:tc>
          <w:tcPr>
            <w:tcW w:w="4962" w:type="dxa"/>
            <w:vAlign w:val="center"/>
          </w:tcPr>
          <w:p w:rsidR="001654A9" w:rsidRPr="00D4623D" w:rsidRDefault="001654A9" w:rsidP="001654A9">
            <w:pPr>
              <w:rPr>
                <w:rFonts w:asciiTheme="minorHAnsi" w:hAnsiTheme="minorHAnsi" w:cstheme="minorHAnsi"/>
                <w:color w:val="000000"/>
              </w:rPr>
            </w:pPr>
            <w:r w:rsidRPr="00D4623D">
              <w:rPr>
                <w:rFonts w:asciiTheme="minorHAnsi" w:hAnsiTheme="minorHAnsi" w:cstheme="minorHAnsi"/>
              </w:rPr>
              <w:t>Holder of accident/incident records, pupil accident book and official site accident book</w:t>
            </w:r>
          </w:p>
        </w:tc>
        <w:tc>
          <w:tcPr>
            <w:tcW w:w="4677" w:type="dxa"/>
            <w:vAlign w:val="center"/>
          </w:tcPr>
          <w:p w:rsidR="001654A9" w:rsidRPr="00D4623D" w:rsidRDefault="00B30A80" w:rsidP="001654A9">
            <w:pPr>
              <w:rPr>
                <w:rFonts w:asciiTheme="minorHAnsi" w:hAnsiTheme="minorHAnsi" w:cstheme="minorHAnsi"/>
              </w:rPr>
            </w:pPr>
            <w:r w:rsidRPr="00D4623D">
              <w:rPr>
                <w:rFonts w:asciiTheme="minorHAnsi" w:hAnsiTheme="minorHAnsi" w:cstheme="minorHAnsi"/>
              </w:rPr>
              <w:t>Karen Howes</w:t>
            </w:r>
          </w:p>
        </w:tc>
      </w:tr>
      <w:tr w:rsidR="001654A9" w:rsidRPr="00D4623D" w:rsidTr="00B30A80">
        <w:trPr>
          <w:trHeight w:val="284"/>
        </w:trPr>
        <w:tc>
          <w:tcPr>
            <w:tcW w:w="4962" w:type="dxa"/>
            <w:vAlign w:val="center"/>
          </w:tcPr>
          <w:p w:rsidR="001654A9" w:rsidRPr="00D4623D" w:rsidRDefault="001654A9" w:rsidP="001654A9">
            <w:pPr>
              <w:rPr>
                <w:rFonts w:asciiTheme="minorHAnsi" w:hAnsiTheme="minorHAnsi" w:cstheme="minorHAnsi"/>
              </w:rPr>
            </w:pPr>
            <w:r w:rsidRPr="00D4623D">
              <w:rPr>
                <w:rFonts w:asciiTheme="minorHAnsi" w:hAnsiTheme="minorHAnsi" w:cstheme="minorHAnsi"/>
                <w:color w:val="000000"/>
              </w:rPr>
              <w:t>Ladder register is maintained by:</w:t>
            </w:r>
          </w:p>
        </w:tc>
        <w:tc>
          <w:tcPr>
            <w:tcW w:w="4677" w:type="dxa"/>
            <w:vAlign w:val="center"/>
          </w:tcPr>
          <w:p w:rsidR="001654A9" w:rsidRPr="00D4623D" w:rsidRDefault="00B30A80" w:rsidP="001654A9">
            <w:pPr>
              <w:rPr>
                <w:rFonts w:asciiTheme="minorHAnsi" w:hAnsiTheme="minorHAnsi" w:cstheme="minorHAnsi"/>
              </w:rPr>
            </w:pPr>
            <w:r w:rsidRPr="00D4623D">
              <w:rPr>
                <w:rFonts w:asciiTheme="minorHAnsi" w:hAnsiTheme="minorHAnsi" w:cstheme="minorHAnsi"/>
              </w:rPr>
              <w:t>Mark Howes</w:t>
            </w:r>
          </w:p>
        </w:tc>
      </w:tr>
      <w:tr w:rsidR="001654A9" w:rsidRPr="00D4623D" w:rsidTr="00B30A80">
        <w:trPr>
          <w:trHeight w:val="284"/>
        </w:trPr>
        <w:tc>
          <w:tcPr>
            <w:tcW w:w="4962" w:type="dxa"/>
            <w:vAlign w:val="center"/>
          </w:tcPr>
          <w:p w:rsidR="001654A9" w:rsidRPr="00D4623D" w:rsidRDefault="001654A9" w:rsidP="001654A9">
            <w:pPr>
              <w:rPr>
                <w:rFonts w:asciiTheme="minorHAnsi" w:hAnsiTheme="minorHAnsi" w:cstheme="minorHAnsi"/>
                <w:color w:val="000000"/>
              </w:rPr>
            </w:pPr>
            <w:r w:rsidRPr="00D4623D">
              <w:rPr>
                <w:rFonts w:asciiTheme="minorHAnsi" w:hAnsiTheme="minorHAnsi" w:cstheme="minorHAnsi"/>
                <w:color w:val="000000"/>
              </w:rPr>
              <w:t xml:space="preserve">Organisation for equipment repairs, maintenance and routine servicing  </w:t>
            </w:r>
          </w:p>
        </w:tc>
        <w:tc>
          <w:tcPr>
            <w:tcW w:w="4677" w:type="dxa"/>
            <w:vAlign w:val="center"/>
          </w:tcPr>
          <w:p w:rsidR="001654A9" w:rsidRPr="00D4623D" w:rsidRDefault="00B30A80" w:rsidP="001654A9">
            <w:pPr>
              <w:rPr>
                <w:rFonts w:asciiTheme="minorHAnsi" w:hAnsiTheme="minorHAnsi" w:cstheme="minorHAnsi"/>
              </w:rPr>
            </w:pPr>
            <w:r w:rsidRPr="00D4623D">
              <w:rPr>
                <w:rFonts w:asciiTheme="minorHAnsi" w:hAnsiTheme="minorHAnsi" w:cstheme="minorHAnsi"/>
              </w:rPr>
              <w:t>Geraldine Haughan</w:t>
            </w:r>
          </w:p>
        </w:tc>
      </w:tr>
      <w:tr w:rsidR="001654A9" w:rsidRPr="00D4623D" w:rsidTr="00B30A80">
        <w:trPr>
          <w:trHeight w:val="284"/>
        </w:trPr>
        <w:tc>
          <w:tcPr>
            <w:tcW w:w="4962" w:type="dxa"/>
            <w:vAlign w:val="center"/>
          </w:tcPr>
          <w:p w:rsidR="001654A9" w:rsidRPr="00D4623D" w:rsidRDefault="001654A9" w:rsidP="001654A9">
            <w:pPr>
              <w:rPr>
                <w:rFonts w:asciiTheme="minorHAnsi" w:hAnsiTheme="minorHAnsi" w:cstheme="minorHAnsi"/>
                <w:color w:val="000000"/>
              </w:rPr>
            </w:pPr>
            <w:r w:rsidRPr="00D4623D">
              <w:rPr>
                <w:rFonts w:asciiTheme="minorHAnsi" w:hAnsiTheme="minorHAnsi" w:cstheme="minorHAnsi"/>
                <w:color w:val="000000"/>
              </w:rPr>
              <w:t>PE and fixed play equipment visual checking</w:t>
            </w:r>
          </w:p>
        </w:tc>
        <w:tc>
          <w:tcPr>
            <w:tcW w:w="4677" w:type="dxa"/>
            <w:vAlign w:val="center"/>
          </w:tcPr>
          <w:p w:rsidR="001654A9" w:rsidRPr="00D4623D" w:rsidRDefault="00B30A80" w:rsidP="001654A9">
            <w:pPr>
              <w:rPr>
                <w:rFonts w:asciiTheme="minorHAnsi" w:hAnsiTheme="minorHAnsi" w:cstheme="minorHAnsi"/>
              </w:rPr>
            </w:pPr>
            <w:r w:rsidRPr="00D4623D">
              <w:rPr>
                <w:rFonts w:asciiTheme="minorHAnsi" w:hAnsiTheme="minorHAnsi" w:cstheme="minorHAnsi"/>
              </w:rPr>
              <w:t>Mark Howes</w:t>
            </w:r>
          </w:p>
        </w:tc>
      </w:tr>
      <w:tr w:rsidR="001654A9" w:rsidRPr="00D4623D" w:rsidTr="00B30A80">
        <w:trPr>
          <w:trHeight w:val="284"/>
        </w:trPr>
        <w:tc>
          <w:tcPr>
            <w:tcW w:w="4962" w:type="dxa"/>
            <w:vAlign w:val="center"/>
          </w:tcPr>
          <w:p w:rsidR="001654A9" w:rsidRPr="00D4623D" w:rsidRDefault="001654A9" w:rsidP="001654A9">
            <w:pPr>
              <w:rPr>
                <w:rFonts w:asciiTheme="minorHAnsi" w:hAnsiTheme="minorHAnsi" w:cstheme="minorHAnsi"/>
                <w:color w:val="000000"/>
              </w:rPr>
            </w:pPr>
            <w:r w:rsidRPr="00D4623D">
              <w:rPr>
                <w:rFonts w:asciiTheme="minorHAnsi" w:hAnsiTheme="minorHAnsi" w:cstheme="minorHAnsi"/>
              </w:rPr>
              <w:t>The person within our school to oversee the management of radon in the workplace, regardless of the risk level</w:t>
            </w:r>
          </w:p>
        </w:tc>
        <w:tc>
          <w:tcPr>
            <w:tcW w:w="4677" w:type="dxa"/>
            <w:vAlign w:val="center"/>
          </w:tcPr>
          <w:p w:rsidR="001654A9" w:rsidRPr="00D4623D" w:rsidRDefault="00B30A80" w:rsidP="001654A9">
            <w:pPr>
              <w:rPr>
                <w:rFonts w:asciiTheme="minorHAnsi" w:hAnsiTheme="minorHAnsi" w:cstheme="minorHAnsi"/>
              </w:rPr>
            </w:pPr>
            <w:r w:rsidRPr="00D4623D">
              <w:rPr>
                <w:rFonts w:asciiTheme="minorHAnsi" w:hAnsiTheme="minorHAnsi" w:cstheme="minorHAnsi"/>
              </w:rPr>
              <w:t>Geraldine Haughan</w:t>
            </w:r>
          </w:p>
        </w:tc>
      </w:tr>
    </w:tbl>
    <w:p w:rsidR="00281D12" w:rsidRPr="00D4623D" w:rsidRDefault="00281D12" w:rsidP="00304CBC">
      <w:pPr>
        <w:spacing w:before="120" w:after="120"/>
        <w:rPr>
          <w:rStyle w:val="IntenseEmphasis"/>
          <w:rFonts w:asciiTheme="minorHAnsi" w:hAnsiTheme="minorHAnsi" w:cstheme="minorHAnsi"/>
          <w:b/>
          <w:i w:val="0"/>
          <w:iCs w:val="0"/>
          <w:color w:val="00A04E"/>
          <w:sz w:val="22"/>
          <w:szCs w:val="28"/>
        </w:rPr>
      </w:pPr>
      <w:bookmarkStart w:id="404" w:name="_Toc375212024"/>
      <w:bookmarkStart w:id="405" w:name="_Toc395104158"/>
      <w:r w:rsidRPr="00D4623D">
        <w:rPr>
          <w:rStyle w:val="IntenseEmphasis"/>
          <w:rFonts w:asciiTheme="minorHAnsi" w:hAnsiTheme="minorHAnsi" w:cstheme="minorHAnsi"/>
          <w:b/>
          <w:i w:val="0"/>
          <w:iCs w:val="0"/>
          <w:color w:val="00A04E"/>
          <w:sz w:val="22"/>
          <w:szCs w:val="28"/>
        </w:rPr>
        <w:t>Location of supporting systems/documents</w:t>
      </w:r>
      <w:bookmarkEnd w:id="404"/>
      <w:bookmarkEnd w:id="405"/>
    </w:p>
    <w:p w:rsidR="00281D12" w:rsidRPr="00D4623D" w:rsidRDefault="00281D12" w:rsidP="00281D12">
      <w:pPr>
        <w:widowControl w:val="0"/>
        <w:autoSpaceDE w:val="0"/>
        <w:autoSpaceDN w:val="0"/>
        <w:adjustRightInd w:val="0"/>
        <w:rPr>
          <w:rFonts w:asciiTheme="minorHAnsi" w:hAnsiTheme="minorHAnsi" w:cstheme="minorHAnsi"/>
          <w:color w:val="000000"/>
        </w:rPr>
      </w:pPr>
      <w:r w:rsidRPr="00D4623D">
        <w:rPr>
          <w:rFonts w:asciiTheme="minorHAnsi" w:hAnsiTheme="minorHAnsi" w:cstheme="minorHAnsi"/>
          <w:color w:val="000000"/>
        </w:rPr>
        <w:t xml:space="preserve">In order to effectively implement our health and safety arrangements, we refer to a variety of supporting internal and external documents and procedures.  This section outlines where you can access key documents and information in </w:t>
      </w:r>
      <w:r w:rsidR="00204007" w:rsidRPr="00D4623D">
        <w:rPr>
          <w:rFonts w:asciiTheme="minorHAnsi" w:hAnsiTheme="minorHAnsi" w:cstheme="minorHAnsi"/>
          <w:color w:val="000000"/>
        </w:rPr>
        <w:t>School</w:t>
      </w:r>
      <w:r w:rsidRPr="00D4623D">
        <w:rPr>
          <w:rFonts w:asciiTheme="minorHAnsi" w:hAnsiTheme="minorHAnsi" w:cstheme="minorHAnsi"/>
          <w:color w:val="000000"/>
        </w:rPr>
        <w:t>.</w:t>
      </w:r>
    </w:p>
    <w:p w:rsidR="00564C53" w:rsidRPr="00D4623D" w:rsidRDefault="00564C53" w:rsidP="00281D12">
      <w:pPr>
        <w:widowControl w:val="0"/>
        <w:autoSpaceDE w:val="0"/>
        <w:autoSpaceDN w:val="0"/>
        <w:adjustRightInd w:val="0"/>
        <w:rPr>
          <w:rFonts w:asciiTheme="minorHAnsi" w:hAnsiTheme="minorHAnsi" w:cstheme="minorHAnsi"/>
          <w:color w:val="000000"/>
        </w:rPr>
      </w:pPr>
    </w:p>
    <w:tbl>
      <w:tblPr>
        <w:tblStyle w:val="TableGrid"/>
        <w:tblW w:w="9634" w:type="dxa"/>
        <w:tblLook w:val="04A0" w:firstRow="1" w:lastRow="0" w:firstColumn="1" w:lastColumn="0" w:noHBand="0" w:noVBand="1"/>
      </w:tblPr>
      <w:tblGrid>
        <w:gridCol w:w="4957"/>
        <w:gridCol w:w="4677"/>
      </w:tblGrid>
      <w:tr w:rsidR="00281D12" w:rsidRPr="00D4623D" w:rsidTr="00304CBC">
        <w:tc>
          <w:tcPr>
            <w:tcW w:w="4957" w:type="dxa"/>
            <w:shd w:val="clear" w:color="auto" w:fill="F2F2F2" w:themeFill="background1" w:themeFillShade="F2"/>
          </w:tcPr>
          <w:p w:rsidR="00281D12" w:rsidRPr="00D4623D" w:rsidRDefault="00281D12" w:rsidP="00953F08">
            <w:pPr>
              <w:widowControl w:val="0"/>
              <w:autoSpaceDE w:val="0"/>
              <w:autoSpaceDN w:val="0"/>
              <w:adjustRightInd w:val="0"/>
              <w:jc w:val="center"/>
              <w:rPr>
                <w:rFonts w:asciiTheme="minorHAnsi" w:hAnsiTheme="minorHAnsi" w:cstheme="minorHAnsi"/>
                <w:iCs/>
                <w:color w:val="00A04E"/>
                <w:sz w:val="24"/>
                <w:szCs w:val="24"/>
              </w:rPr>
            </w:pPr>
            <w:r w:rsidRPr="00D4623D">
              <w:rPr>
                <w:rFonts w:asciiTheme="minorHAnsi" w:hAnsiTheme="minorHAnsi" w:cstheme="minorHAnsi"/>
                <w:b/>
                <w:iCs/>
                <w:color w:val="00A04E"/>
                <w:sz w:val="24"/>
                <w:szCs w:val="24"/>
                <w:lang w:val="en-US"/>
              </w:rPr>
              <w:t xml:space="preserve">Key </w:t>
            </w:r>
            <w:r w:rsidR="00B56E68" w:rsidRPr="00D4623D">
              <w:rPr>
                <w:rFonts w:asciiTheme="minorHAnsi" w:hAnsiTheme="minorHAnsi" w:cstheme="minorHAnsi"/>
                <w:b/>
                <w:iCs/>
                <w:color w:val="00A04E"/>
                <w:sz w:val="24"/>
                <w:szCs w:val="24"/>
                <w:lang w:val="en-US"/>
              </w:rPr>
              <w:t>d</w:t>
            </w:r>
            <w:r w:rsidRPr="00D4623D">
              <w:rPr>
                <w:rFonts w:asciiTheme="minorHAnsi" w:hAnsiTheme="minorHAnsi" w:cstheme="minorHAnsi"/>
                <w:b/>
                <w:iCs/>
                <w:color w:val="00A04E"/>
                <w:sz w:val="24"/>
                <w:szCs w:val="24"/>
                <w:lang w:val="en-US"/>
              </w:rPr>
              <w:t>ocumentation</w:t>
            </w:r>
          </w:p>
        </w:tc>
        <w:tc>
          <w:tcPr>
            <w:tcW w:w="4677" w:type="dxa"/>
            <w:shd w:val="clear" w:color="auto" w:fill="F2F2F2" w:themeFill="background1" w:themeFillShade="F2"/>
          </w:tcPr>
          <w:p w:rsidR="00281D12" w:rsidRPr="00D4623D" w:rsidRDefault="00281D12" w:rsidP="00953F08">
            <w:pPr>
              <w:widowControl w:val="0"/>
              <w:autoSpaceDE w:val="0"/>
              <w:autoSpaceDN w:val="0"/>
              <w:adjustRightInd w:val="0"/>
              <w:jc w:val="center"/>
              <w:rPr>
                <w:rFonts w:asciiTheme="minorHAnsi" w:hAnsiTheme="minorHAnsi" w:cstheme="minorHAnsi"/>
                <w:iCs/>
                <w:color w:val="00A04E"/>
                <w:sz w:val="24"/>
                <w:szCs w:val="24"/>
              </w:rPr>
            </w:pPr>
            <w:bookmarkStart w:id="406" w:name="_Toc395104159"/>
            <w:r w:rsidRPr="00D4623D">
              <w:rPr>
                <w:rFonts w:asciiTheme="minorHAnsi" w:hAnsiTheme="minorHAnsi" w:cstheme="minorHAnsi"/>
                <w:b/>
                <w:iCs/>
                <w:color w:val="00A04E"/>
                <w:sz w:val="24"/>
                <w:szCs w:val="24"/>
                <w:lang w:val="en-US"/>
              </w:rPr>
              <w:t>Location</w:t>
            </w:r>
            <w:bookmarkEnd w:id="406"/>
          </w:p>
        </w:tc>
      </w:tr>
      <w:tr w:rsidR="001654A9" w:rsidRPr="00D4623D" w:rsidTr="001654A9">
        <w:tc>
          <w:tcPr>
            <w:tcW w:w="4957" w:type="dxa"/>
            <w:vAlign w:val="center"/>
          </w:tcPr>
          <w:p w:rsidR="001654A9" w:rsidRPr="00D4623D" w:rsidRDefault="001654A9" w:rsidP="001654A9">
            <w:pPr>
              <w:widowControl w:val="0"/>
              <w:autoSpaceDE w:val="0"/>
              <w:autoSpaceDN w:val="0"/>
              <w:adjustRightInd w:val="0"/>
              <w:rPr>
                <w:rFonts w:asciiTheme="minorHAnsi" w:hAnsiTheme="minorHAnsi" w:cstheme="minorHAnsi"/>
                <w:color w:val="000000"/>
                <w:sz w:val="22"/>
                <w:szCs w:val="22"/>
              </w:rPr>
            </w:pPr>
            <w:r w:rsidRPr="00D4623D">
              <w:rPr>
                <w:rFonts w:asciiTheme="minorHAnsi" w:hAnsiTheme="minorHAnsi" w:cstheme="minorHAnsi"/>
                <w:color w:val="000000"/>
                <w:sz w:val="22"/>
                <w:szCs w:val="22"/>
              </w:rPr>
              <w:t>Displayed H&amp;S Policy Statement and arrangements</w:t>
            </w:r>
          </w:p>
        </w:tc>
        <w:tc>
          <w:tcPr>
            <w:tcW w:w="4677" w:type="dxa"/>
            <w:vAlign w:val="center"/>
          </w:tcPr>
          <w:p w:rsidR="001654A9" w:rsidRPr="00D4623D" w:rsidRDefault="00B30A80" w:rsidP="001654A9">
            <w:pPr>
              <w:widowControl w:val="0"/>
              <w:autoSpaceDE w:val="0"/>
              <w:autoSpaceDN w:val="0"/>
              <w:adjustRightInd w:val="0"/>
              <w:rPr>
                <w:rFonts w:asciiTheme="minorHAnsi" w:hAnsiTheme="minorHAnsi" w:cstheme="minorHAnsi"/>
                <w:color w:val="000000"/>
                <w:sz w:val="22"/>
                <w:szCs w:val="22"/>
              </w:rPr>
            </w:pPr>
            <w:r w:rsidRPr="00D4623D">
              <w:rPr>
                <w:rFonts w:asciiTheme="minorHAnsi" w:hAnsiTheme="minorHAnsi" w:cstheme="minorHAnsi"/>
                <w:color w:val="000000"/>
                <w:sz w:val="22"/>
                <w:szCs w:val="22"/>
              </w:rPr>
              <w:t>Staff Room</w:t>
            </w:r>
          </w:p>
        </w:tc>
      </w:tr>
      <w:tr w:rsidR="001654A9" w:rsidRPr="00D4623D" w:rsidTr="001654A9">
        <w:tc>
          <w:tcPr>
            <w:tcW w:w="4957" w:type="dxa"/>
            <w:vAlign w:val="center"/>
          </w:tcPr>
          <w:p w:rsidR="001654A9" w:rsidRPr="00D4623D" w:rsidRDefault="001654A9" w:rsidP="001654A9">
            <w:pPr>
              <w:widowControl w:val="0"/>
              <w:autoSpaceDE w:val="0"/>
              <w:autoSpaceDN w:val="0"/>
              <w:adjustRightInd w:val="0"/>
              <w:rPr>
                <w:rFonts w:asciiTheme="minorHAnsi" w:hAnsiTheme="minorHAnsi" w:cstheme="minorHAnsi"/>
                <w:color w:val="000000"/>
                <w:sz w:val="22"/>
                <w:szCs w:val="22"/>
              </w:rPr>
            </w:pPr>
            <w:r w:rsidRPr="00D4623D">
              <w:rPr>
                <w:rFonts w:asciiTheme="minorHAnsi" w:hAnsiTheme="minorHAnsi" w:cstheme="minorHAnsi"/>
                <w:color w:val="000000"/>
                <w:sz w:val="22"/>
                <w:szCs w:val="22"/>
              </w:rPr>
              <w:t>General School risk assessments</w:t>
            </w:r>
          </w:p>
        </w:tc>
        <w:tc>
          <w:tcPr>
            <w:tcW w:w="4677" w:type="dxa"/>
            <w:vAlign w:val="center"/>
          </w:tcPr>
          <w:p w:rsidR="001654A9" w:rsidRPr="00D4623D" w:rsidRDefault="00B30A80" w:rsidP="001654A9">
            <w:pPr>
              <w:widowControl w:val="0"/>
              <w:autoSpaceDE w:val="0"/>
              <w:autoSpaceDN w:val="0"/>
              <w:adjustRightInd w:val="0"/>
              <w:rPr>
                <w:rFonts w:asciiTheme="minorHAnsi" w:hAnsiTheme="minorHAnsi" w:cstheme="minorHAnsi"/>
                <w:color w:val="000000"/>
                <w:sz w:val="22"/>
                <w:szCs w:val="22"/>
              </w:rPr>
            </w:pPr>
            <w:r w:rsidRPr="00D4623D">
              <w:rPr>
                <w:rFonts w:asciiTheme="minorHAnsi" w:hAnsiTheme="minorHAnsi" w:cstheme="minorHAnsi"/>
                <w:color w:val="000000"/>
                <w:sz w:val="22"/>
                <w:szCs w:val="22"/>
              </w:rPr>
              <w:t>School Business Manager Office</w:t>
            </w:r>
          </w:p>
        </w:tc>
      </w:tr>
      <w:tr w:rsidR="001654A9" w:rsidRPr="00D4623D" w:rsidTr="001654A9">
        <w:tc>
          <w:tcPr>
            <w:tcW w:w="4957" w:type="dxa"/>
            <w:vAlign w:val="center"/>
          </w:tcPr>
          <w:p w:rsidR="001654A9" w:rsidRPr="00D4623D" w:rsidRDefault="001654A9" w:rsidP="001654A9">
            <w:pPr>
              <w:widowControl w:val="0"/>
              <w:autoSpaceDE w:val="0"/>
              <w:autoSpaceDN w:val="0"/>
              <w:adjustRightInd w:val="0"/>
              <w:rPr>
                <w:rFonts w:asciiTheme="minorHAnsi" w:hAnsiTheme="minorHAnsi" w:cstheme="minorHAnsi"/>
                <w:color w:val="000000"/>
                <w:sz w:val="22"/>
                <w:szCs w:val="22"/>
              </w:rPr>
            </w:pPr>
            <w:r w:rsidRPr="00D4623D">
              <w:rPr>
                <w:rFonts w:asciiTheme="minorHAnsi" w:hAnsiTheme="minorHAnsi" w:cstheme="minorHAnsi"/>
                <w:color w:val="000000"/>
                <w:sz w:val="22"/>
                <w:szCs w:val="22"/>
              </w:rPr>
              <w:t xml:space="preserve">Emergency/fire plans </w:t>
            </w:r>
            <w:r w:rsidRPr="00D4623D">
              <w:rPr>
                <w:rFonts w:asciiTheme="minorHAnsi" w:hAnsiTheme="minorHAnsi" w:cstheme="minorHAnsi"/>
                <w:sz w:val="22"/>
                <w:szCs w:val="22"/>
              </w:rPr>
              <w:t>(copies also to be held off site)</w:t>
            </w:r>
          </w:p>
        </w:tc>
        <w:tc>
          <w:tcPr>
            <w:tcW w:w="4677" w:type="dxa"/>
            <w:vAlign w:val="center"/>
          </w:tcPr>
          <w:p w:rsidR="001654A9" w:rsidRPr="00D4623D" w:rsidRDefault="00B30A80" w:rsidP="001654A9">
            <w:pPr>
              <w:widowControl w:val="0"/>
              <w:autoSpaceDE w:val="0"/>
              <w:autoSpaceDN w:val="0"/>
              <w:adjustRightInd w:val="0"/>
              <w:rPr>
                <w:rFonts w:asciiTheme="minorHAnsi" w:hAnsiTheme="minorHAnsi" w:cstheme="minorHAnsi"/>
                <w:color w:val="000000"/>
                <w:sz w:val="22"/>
                <w:szCs w:val="22"/>
              </w:rPr>
            </w:pPr>
            <w:r w:rsidRPr="00D4623D">
              <w:rPr>
                <w:rFonts w:asciiTheme="minorHAnsi" w:hAnsiTheme="minorHAnsi" w:cstheme="minorHAnsi"/>
                <w:color w:val="000000"/>
                <w:sz w:val="22"/>
                <w:szCs w:val="22"/>
              </w:rPr>
              <w:t>School Business Manager Office/Online</w:t>
            </w:r>
          </w:p>
        </w:tc>
      </w:tr>
      <w:tr w:rsidR="001654A9" w:rsidRPr="00D4623D" w:rsidTr="001654A9">
        <w:tc>
          <w:tcPr>
            <w:tcW w:w="4957" w:type="dxa"/>
            <w:vAlign w:val="center"/>
          </w:tcPr>
          <w:p w:rsidR="001654A9" w:rsidRPr="00D4623D" w:rsidRDefault="001654A9" w:rsidP="001654A9">
            <w:pPr>
              <w:widowControl w:val="0"/>
              <w:autoSpaceDE w:val="0"/>
              <w:autoSpaceDN w:val="0"/>
              <w:adjustRightInd w:val="0"/>
              <w:rPr>
                <w:rFonts w:asciiTheme="minorHAnsi" w:hAnsiTheme="minorHAnsi" w:cstheme="minorHAnsi"/>
                <w:color w:val="000000"/>
                <w:sz w:val="22"/>
                <w:szCs w:val="22"/>
              </w:rPr>
            </w:pPr>
            <w:r w:rsidRPr="00D4623D">
              <w:rPr>
                <w:rFonts w:asciiTheme="minorHAnsi" w:hAnsiTheme="minorHAnsi" w:cstheme="minorHAnsi"/>
                <w:color w:val="000000"/>
                <w:sz w:val="22"/>
                <w:szCs w:val="22"/>
              </w:rPr>
              <w:t>Health and Safety Management Plan</w:t>
            </w:r>
          </w:p>
        </w:tc>
        <w:tc>
          <w:tcPr>
            <w:tcW w:w="4677" w:type="dxa"/>
            <w:vAlign w:val="center"/>
          </w:tcPr>
          <w:p w:rsidR="001654A9" w:rsidRPr="00D4623D" w:rsidRDefault="00B30A80" w:rsidP="001654A9">
            <w:pPr>
              <w:widowControl w:val="0"/>
              <w:autoSpaceDE w:val="0"/>
              <w:autoSpaceDN w:val="0"/>
              <w:adjustRightInd w:val="0"/>
              <w:rPr>
                <w:rFonts w:asciiTheme="minorHAnsi" w:hAnsiTheme="minorHAnsi" w:cstheme="minorHAnsi"/>
                <w:color w:val="000000"/>
                <w:sz w:val="22"/>
                <w:szCs w:val="22"/>
              </w:rPr>
            </w:pPr>
            <w:r w:rsidRPr="00D4623D">
              <w:rPr>
                <w:rFonts w:asciiTheme="minorHAnsi" w:hAnsiTheme="minorHAnsi" w:cstheme="minorHAnsi"/>
                <w:color w:val="000000"/>
                <w:sz w:val="22"/>
                <w:szCs w:val="22"/>
              </w:rPr>
              <w:t>School Business Manager Office/Online</w:t>
            </w:r>
          </w:p>
        </w:tc>
      </w:tr>
      <w:tr w:rsidR="001654A9" w:rsidRPr="00D4623D" w:rsidTr="001654A9">
        <w:tc>
          <w:tcPr>
            <w:tcW w:w="4957" w:type="dxa"/>
            <w:vAlign w:val="center"/>
          </w:tcPr>
          <w:p w:rsidR="001654A9" w:rsidRPr="00D4623D" w:rsidRDefault="001654A9" w:rsidP="001654A9">
            <w:pPr>
              <w:widowControl w:val="0"/>
              <w:autoSpaceDE w:val="0"/>
              <w:autoSpaceDN w:val="0"/>
              <w:adjustRightInd w:val="0"/>
              <w:rPr>
                <w:rFonts w:asciiTheme="minorHAnsi" w:hAnsiTheme="minorHAnsi" w:cstheme="minorHAnsi"/>
                <w:color w:val="000000"/>
                <w:sz w:val="22"/>
                <w:szCs w:val="22"/>
              </w:rPr>
            </w:pPr>
            <w:r w:rsidRPr="00D4623D">
              <w:rPr>
                <w:rFonts w:asciiTheme="minorHAnsi" w:hAnsiTheme="minorHAnsi" w:cstheme="minorHAnsi"/>
                <w:color w:val="000000"/>
                <w:sz w:val="22"/>
                <w:szCs w:val="22"/>
              </w:rPr>
              <w:t>Asbestos Register and management plan</w:t>
            </w:r>
          </w:p>
        </w:tc>
        <w:tc>
          <w:tcPr>
            <w:tcW w:w="4677" w:type="dxa"/>
            <w:vAlign w:val="center"/>
          </w:tcPr>
          <w:p w:rsidR="001654A9" w:rsidRPr="00D4623D" w:rsidRDefault="00B30A80" w:rsidP="001654A9">
            <w:pPr>
              <w:widowControl w:val="0"/>
              <w:autoSpaceDE w:val="0"/>
              <w:autoSpaceDN w:val="0"/>
              <w:adjustRightInd w:val="0"/>
              <w:rPr>
                <w:rFonts w:asciiTheme="minorHAnsi" w:hAnsiTheme="minorHAnsi" w:cstheme="minorHAnsi"/>
                <w:color w:val="000000"/>
                <w:sz w:val="22"/>
                <w:szCs w:val="22"/>
              </w:rPr>
            </w:pPr>
            <w:r w:rsidRPr="00D4623D">
              <w:rPr>
                <w:rFonts w:asciiTheme="minorHAnsi" w:hAnsiTheme="minorHAnsi" w:cstheme="minorHAnsi"/>
                <w:color w:val="000000"/>
                <w:sz w:val="22"/>
                <w:szCs w:val="22"/>
              </w:rPr>
              <w:t>School Business Manager/KAHSC</w:t>
            </w:r>
          </w:p>
        </w:tc>
      </w:tr>
      <w:tr w:rsidR="001654A9" w:rsidRPr="00D4623D" w:rsidTr="001654A9">
        <w:tc>
          <w:tcPr>
            <w:tcW w:w="4957" w:type="dxa"/>
            <w:vAlign w:val="center"/>
          </w:tcPr>
          <w:p w:rsidR="001654A9" w:rsidRPr="00D4623D" w:rsidRDefault="001654A9" w:rsidP="001654A9">
            <w:pPr>
              <w:widowControl w:val="0"/>
              <w:autoSpaceDE w:val="0"/>
              <w:autoSpaceDN w:val="0"/>
              <w:adjustRightInd w:val="0"/>
              <w:rPr>
                <w:rFonts w:asciiTheme="minorHAnsi" w:hAnsiTheme="minorHAnsi" w:cstheme="minorHAnsi"/>
                <w:color w:val="000000"/>
                <w:sz w:val="22"/>
                <w:szCs w:val="22"/>
              </w:rPr>
            </w:pPr>
            <w:r w:rsidRPr="00D4623D">
              <w:rPr>
                <w:rFonts w:asciiTheme="minorHAnsi" w:hAnsiTheme="minorHAnsi" w:cstheme="minorHAnsi"/>
                <w:sz w:val="22"/>
                <w:szCs w:val="22"/>
              </w:rPr>
              <w:t>Legionella risk assessment</w:t>
            </w:r>
          </w:p>
        </w:tc>
        <w:tc>
          <w:tcPr>
            <w:tcW w:w="4677" w:type="dxa"/>
            <w:vAlign w:val="center"/>
          </w:tcPr>
          <w:p w:rsidR="001654A9" w:rsidRPr="00D4623D" w:rsidRDefault="00B30A80" w:rsidP="001654A9">
            <w:pPr>
              <w:widowControl w:val="0"/>
              <w:autoSpaceDE w:val="0"/>
              <w:autoSpaceDN w:val="0"/>
              <w:adjustRightInd w:val="0"/>
              <w:rPr>
                <w:rFonts w:asciiTheme="minorHAnsi" w:hAnsiTheme="minorHAnsi" w:cstheme="minorHAnsi"/>
                <w:color w:val="000000"/>
                <w:sz w:val="22"/>
                <w:szCs w:val="22"/>
              </w:rPr>
            </w:pPr>
            <w:r w:rsidRPr="00D4623D">
              <w:rPr>
                <w:rFonts w:asciiTheme="minorHAnsi" w:hAnsiTheme="minorHAnsi" w:cstheme="minorHAnsi"/>
                <w:color w:val="000000"/>
                <w:sz w:val="22"/>
                <w:szCs w:val="22"/>
              </w:rPr>
              <w:t>School Business Manager/Online</w:t>
            </w:r>
          </w:p>
        </w:tc>
      </w:tr>
      <w:tr w:rsidR="001654A9" w:rsidRPr="00D4623D" w:rsidTr="001654A9">
        <w:tc>
          <w:tcPr>
            <w:tcW w:w="4957" w:type="dxa"/>
            <w:vAlign w:val="center"/>
          </w:tcPr>
          <w:p w:rsidR="001654A9" w:rsidRPr="00D4623D" w:rsidRDefault="001654A9" w:rsidP="001654A9">
            <w:pPr>
              <w:widowControl w:val="0"/>
              <w:autoSpaceDE w:val="0"/>
              <w:autoSpaceDN w:val="0"/>
              <w:adjustRightInd w:val="0"/>
              <w:rPr>
                <w:rFonts w:asciiTheme="minorHAnsi" w:hAnsiTheme="minorHAnsi" w:cstheme="minorHAnsi"/>
                <w:color w:val="000000"/>
                <w:sz w:val="22"/>
                <w:szCs w:val="22"/>
              </w:rPr>
            </w:pPr>
            <w:r w:rsidRPr="00D4623D">
              <w:rPr>
                <w:rFonts w:asciiTheme="minorHAnsi" w:hAnsiTheme="minorHAnsi" w:cstheme="minorHAnsi"/>
                <w:sz w:val="22"/>
                <w:szCs w:val="22"/>
              </w:rPr>
              <w:t>Defect reporting system/book</w:t>
            </w:r>
          </w:p>
        </w:tc>
        <w:tc>
          <w:tcPr>
            <w:tcW w:w="4677" w:type="dxa"/>
            <w:vAlign w:val="center"/>
          </w:tcPr>
          <w:p w:rsidR="001654A9" w:rsidRPr="00D4623D" w:rsidRDefault="00B30A80" w:rsidP="001654A9">
            <w:pPr>
              <w:widowControl w:val="0"/>
              <w:autoSpaceDE w:val="0"/>
              <w:autoSpaceDN w:val="0"/>
              <w:adjustRightInd w:val="0"/>
              <w:rPr>
                <w:rFonts w:asciiTheme="minorHAnsi" w:hAnsiTheme="minorHAnsi" w:cstheme="minorHAnsi"/>
                <w:color w:val="000000"/>
                <w:sz w:val="22"/>
                <w:szCs w:val="22"/>
              </w:rPr>
            </w:pPr>
            <w:r w:rsidRPr="00D4623D">
              <w:rPr>
                <w:rFonts w:asciiTheme="minorHAnsi" w:hAnsiTheme="minorHAnsi" w:cstheme="minorHAnsi"/>
                <w:color w:val="000000"/>
                <w:sz w:val="22"/>
                <w:szCs w:val="22"/>
              </w:rPr>
              <w:t>School Business Manager Office</w:t>
            </w:r>
          </w:p>
        </w:tc>
      </w:tr>
      <w:tr w:rsidR="001654A9" w:rsidRPr="00D4623D" w:rsidTr="001654A9">
        <w:tc>
          <w:tcPr>
            <w:tcW w:w="4957" w:type="dxa"/>
            <w:vAlign w:val="center"/>
          </w:tcPr>
          <w:p w:rsidR="001654A9" w:rsidRPr="00D4623D" w:rsidRDefault="001654A9" w:rsidP="001654A9">
            <w:pPr>
              <w:widowControl w:val="0"/>
              <w:autoSpaceDE w:val="0"/>
              <w:autoSpaceDN w:val="0"/>
              <w:adjustRightInd w:val="0"/>
              <w:rPr>
                <w:rFonts w:asciiTheme="minorHAnsi" w:hAnsiTheme="minorHAnsi" w:cstheme="minorHAnsi"/>
                <w:sz w:val="22"/>
                <w:szCs w:val="22"/>
              </w:rPr>
            </w:pPr>
            <w:r w:rsidRPr="00D4623D">
              <w:rPr>
                <w:rFonts w:asciiTheme="minorHAnsi" w:eastAsia="MS Mincho" w:hAnsiTheme="minorHAnsi" w:cstheme="minorHAnsi"/>
                <w:color w:val="000000"/>
                <w:sz w:val="22"/>
                <w:szCs w:val="22"/>
              </w:rPr>
              <w:t>Maintenance and servicing records (Buildings File)</w:t>
            </w:r>
          </w:p>
        </w:tc>
        <w:tc>
          <w:tcPr>
            <w:tcW w:w="4677" w:type="dxa"/>
            <w:vAlign w:val="center"/>
          </w:tcPr>
          <w:p w:rsidR="001654A9" w:rsidRPr="00D4623D" w:rsidRDefault="00262FFE" w:rsidP="001654A9">
            <w:pPr>
              <w:widowControl w:val="0"/>
              <w:autoSpaceDE w:val="0"/>
              <w:autoSpaceDN w:val="0"/>
              <w:adjustRightInd w:val="0"/>
              <w:rPr>
                <w:rFonts w:asciiTheme="minorHAnsi" w:hAnsiTheme="minorHAnsi" w:cstheme="minorHAnsi"/>
                <w:color w:val="000000"/>
                <w:sz w:val="22"/>
                <w:szCs w:val="22"/>
              </w:rPr>
            </w:pPr>
            <w:r w:rsidRPr="00D4623D">
              <w:rPr>
                <w:rFonts w:asciiTheme="minorHAnsi" w:hAnsiTheme="minorHAnsi" w:cstheme="minorHAnsi"/>
                <w:color w:val="000000"/>
                <w:sz w:val="22"/>
                <w:szCs w:val="22"/>
              </w:rPr>
              <w:t>School Business Manager Office</w:t>
            </w:r>
          </w:p>
        </w:tc>
      </w:tr>
      <w:tr w:rsidR="001654A9" w:rsidRPr="00D4623D" w:rsidTr="001654A9">
        <w:tc>
          <w:tcPr>
            <w:tcW w:w="4957" w:type="dxa"/>
            <w:vAlign w:val="center"/>
          </w:tcPr>
          <w:p w:rsidR="001654A9" w:rsidRPr="00D4623D" w:rsidRDefault="001654A9" w:rsidP="001654A9">
            <w:pPr>
              <w:widowControl w:val="0"/>
              <w:autoSpaceDE w:val="0"/>
              <w:autoSpaceDN w:val="0"/>
              <w:adjustRightInd w:val="0"/>
              <w:rPr>
                <w:rFonts w:asciiTheme="minorHAnsi" w:eastAsia="MS Mincho" w:hAnsiTheme="minorHAnsi" w:cstheme="minorHAnsi"/>
                <w:color w:val="000000"/>
                <w:sz w:val="22"/>
                <w:szCs w:val="22"/>
              </w:rPr>
            </w:pPr>
            <w:r w:rsidRPr="00D4623D">
              <w:rPr>
                <w:rFonts w:asciiTheme="minorHAnsi" w:eastAsia="MS Mincho" w:hAnsiTheme="minorHAnsi" w:cstheme="minorHAnsi"/>
                <w:color w:val="000000"/>
                <w:sz w:val="22"/>
                <w:szCs w:val="22"/>
              </w:rPr>
              <w:t>Pupils’ accident book / forms</w:t>
            </w:r>
          </w:p>
        </w:tc>
        <w:tc>
          <w:tcPr>
            <w:tcW w:w="4677" w:type="dxa"/>
            <w:vAlign w:val="center"/>
          </w:tcPr>
          <w:p w:rsidR="001654A9" w:rsidRPr="00D4623D" w:rsidRDefault="00262FFE" w:rsidP="001654A9">
            <w:pPr>
              <w:widowControl w:val="0"/>
              <w:autoSpaceDE w:val="0"/>
              <w:autoSpaceDN w:val="0"/>
              <w:adjustRightInd w:val="0"/>
              <w:rPr>
                <w:rFonts w:asciiTheme="minorHAnsi" w:hAnsiTheme="minorHAnsi" w:cstheme="minorHAnsi"/>
                <w:color w:val="000000"/>
                <w:sz w:val="22"/>
                <w:szCs w:val="22"/>
              </w:rPr>
            </w:pPr>
            <w:r w:rsidRPr="00D4623D">
              <w:rPr>
                <w:rFonts w:asciiTheme="minorHAnsi" w:hAnsiTheme="minorHAnsi" w:cstheme="minorHAnsi"/>
                <w:color w:val="000000"/>
                <w:sz w:val="22"/>
                <w:szCs w:val="22"/>
              </w:rPr>
              <w:t xml:space="preserve">School Business Manager Office </w:t>
            </w:r>
          </w:p>
        </w:tc>
      </w:tr>
      <w:tr w:rsidR="001654A9" w:rsidRPr="00D4623D" w:rsidTr="001654A9">
        <w:tc>
          <w:tcPr>
            <w:tcW w:w="4957" w:type="dxa"/>
            <w:vAlign w:val="center"/>
          </w:tcPr>
          <w:p w:rsidR="001654A9" w:rsidRPr="00D4623D" w:rsidRDefault="001654A9" w:rsidP="001654A9">
            <w:pPr>
              <w:widowControl w:val="0"/>
              <w:autoSpaceDE w:val="0"/>
              <w:autoSpaceDN w:val="0"/>
              <w:adjustRightInd w:val="0"/>
              <w:rPr>
                <w:rFonts w:asciiTheme="minorHAnsi" w:eastAsia="MS Mincho" w:hAnsiTheme="minorHAnsi" w:cstheme="minorHAnsi"/>
                <w:color w:val="000000"/>
                <w:sz w:val="22"/>
                <w:szCs w:val="22"/>
              </w:rPr>
            </w:pPr>
            <w:r w:rsidRPr="00D4623D">
              <w:rPr>
                <w:rFonts w:asciiTheme="minorHAnsi" w:eastAsia="MS Mincho" w:hAnsiTheme="minorHAnsi" w:cstheme="minorHAnsi"/>
                <w:color w:val="000000"/>
                <w:sz w:val="22"/>
                <w:szCs w:val="22"/>
              </w:rPr>
              <w:t>Official accident book</w:t>
            </w:r>
          </w:p>
        </w:tc>
        <w:tc>
          <w:tcPr>
            <w:tcW w:w="4677" w:type="dxa"/>
            <w:vAlign w:val="center"/>
          </w:tcPr>
          <w:p w:rsidR="001654A9" w:rsidRPr="00D4623D" w:rsidRDefault="00262FFE" w:rsidP="001654A9">
            <w:pPr>
              <w:widowControl w:val="0"/>
              <w:autoSpaceDE w:val="0"/>
              <w:autoSpaceDN w:val="0"/>
              <w:adjustRightInd w:val="0"/>
              <w:rPr>
                <w:rFonts w:asciiTheme="minorHAnsi" w:hAnsiTheme="minorHAnsi" w:cstheme="minorHAnsi"/>
                <w:color w:val="000000"/>
                <w:sz w:val="22"/>
                <w:szCs w:val="22"/>
              </w:rPr>
            </w:pPr>
            <w:r w:rsidRPr="00D4623D">
              <w:rPr>
                <w:rFonts w:asciiTheme="minorHAnsi" w:hAnsiTheme="minorHAnsi" w:cstheme="minorHAnsi"/>
                <w:color w:val="000000"/>
                <w:sz w:val="22"/>
                <w:szCs w:val="22"/>
              </w:rPr>
              <w:t>School Business Manager office</w:t>
            </w:r>
          </w:p>
        </w:tc>
      </w:tr>
      <w:tr w:rsidR="001654A9" w:rsidRPr="00D4623D" w:rsidTr="001654A9">
        <w:tc>
          <w:tcPr>
            <w:tcW w:w="4957" w:type="dxa"/>
            <w:vAlign w:val="center"/>
          </w:tcPr>
          <w:p w:rsidR="001654A9" w:rsidRPr="00D4623D" w:rsidRDefault="001654A9" w:rsidP="001654A9">
            <w:pPr>
              <w:widowControl w:val="0"/>
              <w:autoSpaceDE w:val="0"/>
              <w:autoSpaceDN w:val="0"/>
              <w:adjustRightInd w:val="0"/>
              <w:rPr>
                <w:rFonts w:asciiTheme="minorHAnsi" w:eastAsia="MS Mincho" w:hAnsiTheme="minorHAnsi" w:cstheme="minorHAnsi"/>
                <w:color w:val="000000"/>
                <w:sz w:val="22"/>
                <w:szCs w:val="22"/>
              </w:rPr>
            </w:pPr>
            <w:r w:rsidRPr="00D4623D">
              <w:rPr>
                <w:rFonts w:asciiTheme="minorHAnsi" w:hAnsiTheme="minorHAnsi" w:cstheme="minorHAnsi"/>
                <w:snapToGrid w:val="0"/>
                <w:color w:val="000000"/>
                <w:sz w:val="22"/>
                <w:szCs w:val="22"/>
                <w:lang w:val="en-US"/>
              </w:rPr>
              <w:t>A list of pupils with specific medical conditions/needs</w:t>
            </w:r>
          </w:p>
        </w:tc>
        <w:tc>
          <w:tcPr>
            <w:tcW w:w="4677" w:type="dxa"/>
            <w:vAlign w:val="center"/>
          </w:tcPr>
          <w:p w:rsidR="001654A9" w:rsidRPr="00D4623D" w:rsidRDefault="00262FFE" w:rsidP="001654A9">
            <w:pPr>
              <w:widowControl w:val="0"/>
              <w:autoSpaceDE w:val="0"/>
              <w:autoSpaceDN w:val="0"/>
              <w:adjustRightInd w:val="0"/>
              <w:rPr>
                <w:rFonts w:asciiTheme="minorHAnsi" w:hAnsiTheme="minorHAnsi" w:cstheme="minorHAnsi"/>
                <w:color w:val="000000"/>
                <w:sz w:val="22"/>
                <w:szCs w:val="22"/>
              </w:rPr>
            </w:pPr>
            <w:r w:rsidRPr="00D4623D">
              <w:rPr>
                <w:rFonts w:asciiTheme="minorHAnsi" w:hAnsiTheme="minorHAnsi" w:cstheme="minorHAnsi"/>
                <w:color w:val="000000"/>
                <w:sz w:val="22"/>
                <w:szCs w:val="22"/>
              </w:rPr>
              <w:t>Pastoral Office</w:t>
            </w:r>
          </w:p>
        </w:tc>
      </w:tr>
    </w:tbl>
    <w:p w:rsidR="00ED649A" w:rsidRPr="00D4623D" w:rsidRDefault="00ED649A">
      <w:pPr>
        <w:tabs>
          <w:tab w:val="left" w:pos="1728"/>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heme="minorHAnsi" w:hAnsiTheme="minorHAnsi" w:cstheme="minorHAnsi"/>
        </w:rPr>
      </w:pPr>
    </w:p>
    <w:p w:rsidR="00ED649A" w:rsidRPr="00D4623D" w:rsidRDefault="00ED649A">
      <w:pPr>
        <w:rPr>
          <w:rFonts w:asciiTheme="minorHAnsi" w:hAnsiTheme="minorHAnsi" w:cstheme="minorHAnsi"/>
        </w:rPr>
      </w:pPr>
      <w:r w:rsidRPr="00D4623D">
        <w:rPr>
          <w:rFonts w:asciiTheme="minorHAnsi" w:hAnsiTheme="minorHAnsi" w:cstheme="minorHAnsi"/>
        </w:rPr>
        <w:br w:type="page"/>
      </w:r>
    </w:p>
    <w:p w:rsidR="00224D71" w:rsidRPr="00995DEF" w:rsidRDefault="00224D71" w:rsidP="00304CBC">
      <w:pPr>
        <w:spacing w:before="240"/>
        <w:jc w:val="center"/>
        <w:rPr>
          <w:rFonts w:asciiTheme="minorHAnsi" w:eastAsia="Times New Roman" w:hAnsiTheme="minorHAnsi" w:cstheme="minorHAnsi"/>
          <w:b/>
          <w:iCs/>
          <w:color w:val="00A04E"/>
          <w:sz w:val="28"/>
          <w:lang w:eastAsia="en-GB"/>
        </w:rPr>
      </w:pPr>
      <w:bookmarkStart w:id="407" w:name="_Appendix_2_Declaration"/>
      <w:bookmarkStart w:id="408" w:name="_GoBack"/>
      <w:bookmarkEnd w:id="407"/>
      <w:bookmarkEnd w:id="408"/>
    </w:p>
    <w:sectPr w:rsidR="00224D71" w:rsidRPr="00995DEF" w:rsidSect="004B7788">
      <w:headerReference w:type="default" r:id="rId154"/>
      <w:footerReference w:type="default" r:id="rId155"/>
      <w:pgSz w:w="11906" w:h="16838"/>
      <w:pgMar w:top="851" w:right="1134" w:bottom="1247" w:left="1134"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5EDE" w:rsidRDefault="002A5EDE" w:rsidP="003E30FB">
      <w:r>
        <w:separator/>
      </w:r>
    </w:p>
    <w:p w:rsidR="002A5EDE" w:rsidRDefault="002A5EDE"/>
    <w:p w:rsidR="002A5EDE" w:rsidRDefault="002A5EDE"/>
    <w:p w:rsidR="002A5EDE" w:rsidRDefault="002A5EDE"/>
  </w:endnote>
  <w:endnote w:type="continuationSeparator" w:id="0">
    <w:p w:rsidR="002A5EDE" w:rsidRDefault="002A5EDE" w:rsidP="003E30FB">
      <w:r>
        <w:continuationSeparator/>
      </w:r>
    </w:p>
    <w:p w:rsidR="002A5EDE" w:rsidRDefault="002A5EDE"/>
    <w:p w:rsidR="002A5EDE" w:rsidRDefault="002A5EDE"/>
    <w:p w:rsidR="002A5EDE" w:rsidRDefault="002A5E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2521" w:rsidRPr="00995DEF" w:rsidRDefault="00882521" w:rsidP="00995DEF">
    <w:pPr>
      <w:pStyle w:val="Footer"/>
      <w:tabs>
        <w:tab w:val="clear" w:pos="4153"/>
        <w:tab w:val="clear" w:pos="8306"/>
        <w:tab w:val="center" w:pos="4962"/>
        <w:tab w:val="right" w:pos="9498"/>
      </w:tabs>
      <w:spacing w:after="40"/>
      <w:rPr>
        <w:rFonts w:asciiTheme="minorHAnsi" w:hAnsiTheme="minorHAnsi" w:cstheme="minorHAnsi"/>
        <w:i/>
        <w:sz w:val="20"/>
        <w:szCs w:val="20"/>
      </w:rPr>
    </w:pPr>
    <w:r w:rsidRPr="00995DEF">
      <w:rPr>
        <w:rFonts w:asciiTheme="minorHAnsi" w:hAnsiTheme="minorHAnsi" w:cstheme="minorHAnsi"/>
        <w:i/>
        <w:sz w:val="20"/>
        <w:szCs w:val="20"/>
      </w:rPr>
      <w:t>Model School Health and Safety Policy – Arrangements Part 2 Version 5</w:t>
    </w:r>
  </w:p>
  <w:p w:rsidR="00882521" w:rsidRPr="00995DEF" w:rsidRDefault="00882521" w:rsidP="00564C53">
    <w:pPr>
      <w:pStyle w:val="Footer"/>
      <w:tabs>
        <w:tab w:val="clear" w:pos="4153"/>
        <w:tab w:val="clear" w:pos="8306"/>
        <w:tab w:val="center" w:pos="4962"/>
        <w:tab w:val="right" w:pos="9498"/>
      </w:tabs>
      <w:rPr>
        <w:rFonts w:asciiTheme="minorHAnsi" w:hAnsiTheme="minorHAnsi" w:cstheme="minorHAnsi"/>
        <w:i/>
        <w:sz w:val="20"/>
        <w:szCs w:val="20"/>
      </w:rPr>
    </w:pPr>
    <w:r w:rsidRPr="00995DEF">
      <w:rPr>
        <w:rFonts w:asciiTheme="minorHAnsi" w:hAnsiTheme="minorHAnsi" w:cstheme="minorHAnsi"/>
        <w:i/>
        <w:sz w:val="20"/>
        <w:szCs w:val="20"/>
      </w:rPr>
      <w:tab/>
    </w:r>
    <w:r w:rsidRPr="00995DEF">
      <w:rPr>
        <w:rFonts w:asciiTheme="minorHAnsi" w:hAnsiTheme="minorHAnsi" w:cstheme="minorHAnsi"/>
        <w:i/>
        <w:sz w:val="20"/>
        <w:szCs w:val="20"/>
      </w:rPr>
      <w:fldChar w:fldCharType="begin"/>
    </w:r>
    <w:r w:rsidRPr="00995DEF">
      <w:rPr>
        <w:rFonts w:asciiTheme="minorHAnsi" w:hAnsiTheme="minorHAnsi" w:cstheme="minorHAnsi"/>
        <w:i/>
        <w:sz w:val="20"/>
        <w:szCs w:val="20"/>
      </w:rPr>
      <w:instrText xml:space="preserve"> PAGE   \* MERGEFORMAT </w:instrText>
    </w:r>
    <w:r w:rsidRPr="00995DEF">
      <w:rPr>
        <w:rFonts w:asciiTheme="minorHAnsi" w:hAnsiTheme="minorHAnsi" w:cstheme="minorHAnsi"/>
        <w:i/>
        <w:sz w:val="20"/>
        <w:szCs w:val="20"/>
      </w:rPr>
      <w:fldChar w:fldCharType="separate"/>
    </w:r>
    <w:r w:rsidRPr="00995DEF">
      <w:rPr>
        <w:rFonts w:asciiTheme="minorHAnsi" w:hAnsiTheme="minorHAnsi" w:cstheme="minorHAnsi"/>
        <w:i/>
        <w:noProof/>
        <w:sz w:val="20"/>
        <w:szCs w:val="20"/>
      </w:rPr>
      <w:t>42</w:t>
    </w:r>
    <w:r w:rsidRPr="00995DEF">
      <w:rPr>
        <w:rFonts w:asciiTheme="minorHAnsi" w:hAnsiTheme="minorHAnsi" w:cstheme="minorHAnsi"/>
        <w:i/>
        <w:sz w:val="20"/>
        <w:szCs w:val="20"/>
      </w:rPr>
      <w:fldChar w:fldCharType="end"/>
    </w:r>
    <w:r w:rsidRPr="00995DEF">
      <w:rPr>
        <w:rFonts w:asciiTheme="minorHAnsi" w:hAnsiTheme="minorHAnsi" w:cstheme="minorHAnsi"/>
        <w:i/>
        <w:noProof/>
        <w:sz w:val="20"/>
        <w:szCs w:val="20"/>
      </w:rPr>
      <w:t xml:space="preserve">  </w:t>
    </w:r>
    <w:r w:rsidRPr="00995DEF">
      <w:rPr>
        <w:rFonts w:asciiTheme="minorHAnsi" w:hAnsiTheme="minorHAnsi" w:cstheme="minorHAnsi"/>
        <w:i/>
        <w:noProof/>
        <w:sz w:val="20"/>
        <w:szCs w:val="20"/>
      </w:rPr>
      <w:tab/>
    </w:r>
    <w:r>
      <w:rPr>
        <w:rFonts w:asciiTheme="minorHAnsi" w:hAnsiTheme="minorHAnsi" w:cstheme="minorHAnsi"/>
        <w:i/>
        <w:sz w:val="20"/>
        <w:szCs w:val="20"/>
      </w:rPr>
      <w:t>December</w:t>
    </w:r>
    <w:r w:rsidRPr="00995DEF">
      <w:rPr>
        <w:rFonts w:asciiTheme="minorHAnsi" w:hAnsiTheme="minorHAnsi" w:cstheme="minorHAnsi"/>
        <w:i/>
        <w:sz w:val="20"/>
        <w:szCs w:val="20"/>
      </w:rPr>
      <w:t xml:space="preserve"> 2023 © Cumberland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5EDE" w:rsidRDefault="002A5EDE" w:rsidP="003E30FB">
      <w:r>
        <w:separator/>
      </w:r>
    </w:p>
  </w:footnote>
  <w:footnote w:type="continuationSeparator" w:id="0">
    <w:p w:rsidR="002A5EDE" w:rsidRDefault="002A5EDE" w:rsidP="003E30FB">
      <w:r>
        <w:continuationSeparator/>
      </w:r>
    </w:p>
    <w:p w:rsidR="002A5EDE" w:rsidRDefault="002A5EDE"/>
    <w:p w:rsidR="002A5EDE" w:rsidRDefault="002A5EDE"/>
    <w:p w:rsidR="002A5EDE" w:rsidRDefault="002A5EDE"/>
  </w:footnote>
  <w:footnote w:id="1">
    <w:p w:rsidR="00882521" w:rsidRPr="00D82FCC" w:rsidRDefault="00882521">
      <w:pPr>
        <w:pStyle w:val="FootnoteText"/>
        <w:rPr>
          <w:rFonts w:asciiTheme="minorHAnsi" w:hAnsiTheme="minorHAnsi" w:cstheme="minorHAnsi"/>
        </w:rPr>
      </w:pPr>
      <w:r w:rsidRPr="00D82FCC">
        <w:rPr>
          <w:rStyle w:val="FootnoteReference"/>
          <w:rFonts w:asciiTheme="minorHAnsi" w:hAnsiTheme="minorHAnsi" w:cstheme="minorHAnsi"/>
        </w:rPr>
        <w:footnoteRef/>
      </w:r>
      <w:r w:rsidRPr="00D82FCC">
        <w:rPr>
          <w:rFonts w:asciiTheme="minorHAnsi" w:hAnsiTheme="minorHAnsi" w:cstheme="minorHAnsi"/>
        </w:rPr>
        <w:t xml:space="preserve"> </w:t>
      </w:r>
      <w:bookmarkStart w:id="126" w:name="_Hlk69115091"/>
      <w:r w:rsidRPr="00D82FCC">
        <w:rPr>
          <w:rFonts w:asciiTheme="minorHAnsi" w:hAnsiTheme="minorHAnsi" w:cstheme="minorHAnsi"/>
          <w:sz w:val="18"/>
          <w:szCs w:val="18"/>
        </w:rPr>
        <w:t xml:space="preserve">In Community and Voluntary Controlled Schools, the Local Authority is the employer and therefore any accidents or incidents </w:t>
      </w:r>
      <w:r w:rsidRPr="00D82FCC">
        <w:rPr>
          <w:rFonts w:asciiTheme="minorHAnsi" w:hAnsiTheme="minorHAnsi" w:cstheme="minorHAnsi"/>
          <w:b/>
          <w:bCs/>
          <w:sz w:val="18"/>
          <w:szCs w:val="18"/>
          <w:u w:val="single"/>
        </w:rPr>
        <w:t>must</w:t>
      </w:r>
      <w:r w:rsidRPr="00D82FCC">
        <w:rPr>
          <w:rFonts w:asciiTheme="minorHAnsi" w:hAnsiTheme="minorHAnsi" w:cstheme="minorHAnsi"/>
          <w:b/>
          <w:bCs/>
          <w:sz w:val="18"/>
          <w:szCs w:val="18"/>
        </w:rPr>
        <w:t xml:space="preserve"> </w:t>
      </w:r>
      <w:r w:rsidRPr="00D82FCC">
        <w:rPr>
          <w:rFonts w:asciiTheme="minorHAnsi" w:hAnsiTheme="minorHAnsi" w:cstheme="minorHAnsi"/>
          <w:sz w:val="18"/>
          <w:szCs w:val="18"/>
        </w:rPr>
        <w:t>be reported to the Health and Safety Team</w:t>
      </w:r>
      <w:bookmarkEnd w:id="126"/>
      <w:r w:rsidRPr="00D82FCC">
        <w:rPr>
          <w:rFonts w:asciiTheme="minorHAnsi" w:hAnsiTheme="minorHAnsi" w:cstheme="minorHAnsi"/>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2521" w:rsidRPr="00995DEF" w:rsidRDefault="00882521" w:rsidP="00564C53">
    <w:pPr>
      <w:pStyle w:val="Header"/>
      <w:rPr>
        <w:rFonts w:asciiTheme="minorHAnsi" w:hAnsiTheme="minorHAnsi" w:cstheme="minorHAnsi"/>
        <w:b/>
        <w:bCs/>
        <w:i/>
        <w:iCs/>
        <w:color w:val="00B05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57731"/>
    <w:multiLevelType w:val="hybridMultilevel"/>
    <w:tmpl w:val="CA70B596"/>
    <w:lvl w:ilvl="0" w:tplc="FFAE485E">
      <w:start w:val="1"/>
      <w:numFmt w:val="bullet"/>
      <w:lvlText w:val=""/>
      <w:lvlJc w:val="left"/>
      <w:pPr>
        <w:tabs>
          <w:tab w:val="num" w:pos="360"/>
        </w:tabs>
        <w:ind w:left="360" w:hanging="360"/>
      </w:pPr>
      <w:rPr>
        <w:rFonts w:ascii="Wingdings" w:hAnsi="Wingdings" w:hint="default"/>
        <w:sz w:val="22"/>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 w15:restartNumberingAfterBreak="0">
    <w:nsid w:val="019C72D7"/>
    <w:multiLevelType w:val="hybridMultilevel"/>
    <w:tmpl w:val="8940BF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235C2D"/>
    <w:multiLevelType w:val="hybridMultilevel"/>
    <w:tmpl w:val="C8304B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5194C3A"/>
    <w:multiLevelType w:val="hybridMultilevel"/>
    <w:tmpl w:val="221AC3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5286EC8"/>
    <w:multiLevelType w:val="hybridMultilevel"/>
    <w:tmpl w:val="9F9001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6A22C6D"/>
    <w:multiLevelType w:val="hybridMultilevel"/>
    <w:tmpl w:val="EEDE5D9A"/>
    <w:lvl w:ilvl="0" w:tplc="7FEE7220">
      <w:start w:val="1"/>
      <w:numFmt w:val="bullet"/>
      <w:lvlText w:val="-"/>
      <w:lvlJc w:val="left"/>
      <w:pPr>
        <w:ind w:left="1440" w:hanging="360"/>
      </w:pPr>
      <w:rPr>
        <w:rFonts w:ascii="Calibri" w:hAnsi="Calibri"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06AF2A72"/>
    <w:multiLevelType w:val="hybridMultilevel"/>
    <w:tmpl w:val="7E840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C93AEF"/>
    <w:multiLevelType w:val="hybridMultilevel"/>
    <w:tmpl w:val="3FD8B0C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B5D22F2"/>
    <w:multiLevelType w:val="hybridMultilevel"/>
    <w:tmpl w:val="B0124D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D483965"/>
    <w:multiLevelType w:val="hybridMultilevel"/>
    <w:tmpl w:val="07F0C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B57A3E"/>
    <w:multiLevelType w:val="hybridMultilevel"/>
    <w:tmpl w:val="BD9A2DEC"/>
    <w:lvl w:ilvl="0" w:tplc="08090001">
      <w:start w:val="1"/>
      <w:numFmt w:val="bullet"/>
      <w:lvlText w:val=""/>
      <w:lvlJc w:val="left"/>
      <w:pPr>
        <w:ind w:left="1262" w:hanging="360"/>
      </w:pPr>
      <w:rPr>
        <w:rFonts w:ascii="Symbol" w:hAnsi="Symbol" w:hint="default"/>
      </w:rPr>
    </w:lvl>
    <w:lvl w:ilvl="1" w:tplc="08090001">
      <w:start w:val="1"/>
      <w:numFmt w:val="bullet"/>
      <w:lvlText w:val=""/>
      <w:lvlJc w:val="left"/>
      <w:pPr>
        <w:ind w:left="1982" w:hanging="360"/>
      </w:pPr>
      <w:rPr>
        <w:rFonts w:ascii="Symbol" w:hAnsi="Symbol" w:hint="default"/>
      </w:rPr>
    </w:lvl>
    <w:lvl w:ilvl="2" w:tplc="08090005" w:tentative="1">
      <w:start w:val="1"/>
      <w:numFmt w:val="bullet"/>
      <w:lvlText w:val=""/>
      <w:lvlJc w:val="left"/>
      <w:pPr>
        <w:ind w:left="2702" w:hanging="360"/>
      </w:pPr>
      <w:rPr>
        <w:rFonts w:ascii="Wingdings" w:hAnsi="Wingdings" w:hint="default"/>
      </w:rPr>
    </w:lvl>
    <w:lvl w:ilvl="3" w:tplc="08090001" w:tentative="1">
      <w:start w:val="1"/>
      <w:numFmt w:val="bullet"/>
      <w:lvlText w:val=""/>
      <w:lvlJc w:val="left"/>
      <w:pPr>
        <w:ind w:left="3422" w:hanging="360"/>
      </w:pPr>
      <w:rPr>
        <w:rFonts w:ascii="Symbol" w:hAnsi="Symbol" w:hint="default"/>
      </w:rPr>
    </w:lvl>
    <w:lvl w:ilvl="4" w:tplc="08090003" w:tentative="1">
      <w:start w:val="1"/>
      <w:numFmt w:val="bullet"/>
      <w:lvlText w:val="o"/>
      <w:lvlJc w:val="left"/>
      <w:pPr>
        <w:ind w:left="4142" w:hanging="360"/>
      </w:pPr>
      <w:rPr>
        <w:rFonts w:ascii="Courier New" w:hAnsi="Courier New" w:cs="Courier New" w:hint="default"/>
      </w:rPr>
    </w:lvl>
    <w:lvl w:ilvl="5" w:tplc="08090005" w:tentative="1">
      <w:start w:val="1"/>
      <w:numFmt w:val="bullet"/>
      <w:lvlText w:val=""/>
      <w:lvlJc w:val="left"/>
      <w:pPr>
        <w:ind w:left="4862" w:hanging="360"/>
      </w:pPr>
      <w:rPr>
        <w:rFonts w:ascii="Wingdings" w:hAnsi="Wingdings" w:hint="default"/>
      </w:rPr>
    </w:lvl>
    <w:lvl w:ilvl="6" w:tplc="08090001" w:tentative="1">
      <w:start w:val="1"/>
      <w:numFmt w:val="bullet"/>
      <w:lvlText w:val=""/>
      <w:lvlJc w:val="left"/>
      <w:pPr>
        <w:ind w:left="5582" w:hanging="360"/>
      </w:pPr>
      <w:rPr>
        <w:rFonts w:ascii="Symbol" w:hAnsi="Symbol" w:hint="default"/>
      </w:rPr>
    </w:lvl>
    <w:lvl w:ilvl="7" w:tplc="08090003" w:tentative="1">
      <w:start w:val="1"/>
      <w:numFmt w:val="bullet"/>
      <w:lvlText w:val="o"/>
      <w:lvlJc w:val="left"/>
      <w:pPr>
        <w:ind w:left="6302" w:hanging="360"/>
      </w:pPr>
      <w:rPr>
        <w:rFonts w:ascii="Courier New" w:hAnsi="Courier New" w:cs="Courier New" w:hint="default"/>
      </w:rPr>
    </w:lvl>
    <w:lvl w:ilvl="8" w:tplc="08090005" w:tentative="1">
      <w:start w:val="1"/>
      <w:numFmt w:val="bullet"/>
      <w:lvlText w:val=""/>
      <w:lvlJc w:val="left"/>
      <w:pPr>
        <w:ind w:left="7022" w:hanging="360"/>
      </w:pPr>
      <w:rPr>
        <w:rFonts w:ascii="Wingdings" w:hAnsi="Wingdings" w:hint="default"/>
      </w:rPr>
    </w:lvl>
  </w:abstractNum>
  <w:abstractNum w:abstractNumId="11" w15:restartNumberingAfterBreak="0">
    <w:nsid w:val="177B7FB8"/>
    <w:multiLevelType w:val="hybridMultilevel"/>
    <w:tmpl w:val="328EBF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C8E2BB2"/>
    <w:multiLevelType w:val="hybridMultilevel"/>
    <w:tmpl w:val="7062F008"/>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080"/>
        </w:tabs>
        <w:ind w:left="1080" w:hanging="360"/>
      </w:pPr>
      <w:rPr>
        <w:rFonts w:cs="Times New Roman"/>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13" w15:restartNumberingAfterBreak="0">
    <w:nsid w:val="1E30498A"/>
    <w:multiLevelType w:val="hybridMultilevel"/>
    <w:tmpl w:val="D6AE59FC"/>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21BB2F18"/>
    <w:multiLevelType w:val="hybridMultilevel"/>
    <w:tmpl w:val="BB40F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F72F24"/>
    <w:multiLevelType w:val="hybridMultilevel"/>
    <w:tmpl w:val="883628E8"/>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58" w:hanging="360"/>
      </w:pPr>
      <w:rPr>
        <w:rFonts w:ascii="Courier New" w:hAnsi="Courier New" w:cs="Courier New" w:hint="default"/>
      </w:rPr>
    </w:lvl>
    <w:lvl w:ilvl="2" w:tplc="08090005" w:tentative="1">
      <w:start w:val="1"/>
      <w:numFmt w:val="bullet"/>
      <w:lvlText w:val=""/>
      <w:lvlJc w:val="left"/>
      <w:pPr>
        <w:ind w:left="662" w:hanging="360"/>
      </w:pPr>
      <w:rPr>
        <w:rFonts w:ascii="Wingdings" w:hAnsi="Wingdings" w:hint="default"/>
      </w:rPr>
    </w:lvl>
    <w:lvl w:ilvl="3" w:tplc="08090001" w:tentative="1">
      <w:start w:val="1"/>
      <w:numFmt w:val="bullet"/>
      <w:lvlText w:val=""/>
      <w:lvlJc w:val="left"/>
      <w:pPr>
        <w:ind w:left="1382" w:hanging="360"/>
      </w:pPr>
      <w:rPr>
        <w:rFonts w:ascii="Symbol" w:hAnsi="Symbol" w:hint="default"/>
      </w:rPr>
    </w:lvl>
    <w:lvl w:ilvl="4" w:tplc="08090003" w:tentative="1">
      <w:start w:val="1"/>
      <w:numFmt w:val="bullet"/>
      <w:lvlText w:val="o"/>
      <w:lvlJc w:val="left"/>
      <w:pPr>
        <w:ind w:left="2102" w:hanging="360"/>
      </w:pPr>
      <w:rPr>
        <w:rFonts w:ascii="Courier New" w:hAnsi="Courier New" w:cs="Courier New" w:hint="default"/>
      </w:rPr>
    </w:lvl>
    <w:lvl w:ilvl="5" w:tplc="08090005" w:tentative="1">
      <w:start w:val="1"/>
      <w:numFmt w:val="bullet"/>
      <w:lvlText w:val=""/>
      <w:lvlJc w:val="left"/>
      <w:pPr>
        <w:ind w:left="2822" w:hanging="360"/>
      </w:pPr>
      <w:rPr>
        <w:rFonts w:ascii="Wingdings" w:hAnsi="Wingdings" w:hint="default"/>
      </w:rPr>
    </w:lvl>
    <w:lvl w:ilvl="6" w:tplc="08090001" w:tentative="1">
      <w:start w:val="1"/>
      <w:numFmt w:val="bullet"/>
      <w:lvlText w:val=""/>
      <w:lvlJc w:val="left"/>
      <w:pPr>
        <w:ind w:left="3542" w:hanging="360"/>
      </w:pPr>
      <w:rPr>
        <w:rFonts w:ascii="Symbol" w:hAnsi="Symbol" w:hint="default"/>
      </w:rPr>
    </w:lvl>
    <w:lvl w:ilvl="7" w:tplc="08090003" w:tentative="1">
      <w:start w:val="1"/>
      <w:numFmt w:val="bullet"/>
      <w:lvlText w:val="o"/>
      <w:lvlJc w:val="left"/>
      <w:pPr>
        <w:ind w:left="4262" w:hanging="360"/>
      </w:pPr>
      <w:rPr>
        <w:rFonts w:ascii="Courier New" w:hAnsi="Courier New" w:cs="Courier New" w:hint="default"/>
      </w:rPr>
    </w:lvl>
    <w:lvl w:ilvl="8" w:tplc="08090005" w:tentative="1">
      <w:start w:val="1"/>
      <w:numFmt w:val="bullet"/>
      <w:lvlText w:val=""/>
      <w:lvlJc w:val="left"/>
      <w:pPr>
        <w:ind w:left="4982" w:hanging="360"/>
      </w:pPr>
      <w:rPr>
        <w:rFonts w:ascii="Wingdings" w:hAnsi="Wingdings" w:hint="default"/>
      </w:rPr>
    </w:lvl>
  </w:abstractNum>
  <w:abstractNum w:abstractNumId="16" w15:restartNumberingAfterBreak="0">
    <w:nsid w:val="23094977"/>
    <w:multiLevelType w:val="hybridMultilevel"/>
    <w:tmpl w:val="4F061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FB75CC"/>
    <w:multiLevelType w:val="hybridMultilevel"/>
    <w:tmpl w:val="CE24D0E2"/>
    <w:lvl w:ilvl="0" w:tplc="08090001">
      <w:start w:val="1"/>
      <w:numFmt w:val="bullet"/>
      <w:lvlText w:val=""/>
      <w:lvlJc w:val="left"/>
      <w:pPr>
        <w:ind w:left="1262" w:hanging="360"/>
      </w:pPr>
      <w:rPr>
        <w:rFonts w:ascii="Symbol" w:hAnsi="Symbol" w:hint="default"/>
      </w:rPr>
    </w:lvl>
    <w:lvl w:ilvl="1" w:tplc="08090003" w:tentative="1">
      <w:start w:val="1"/>
      <w:numFmt w:val="bullet"/>
      <w:lvlText w:val="o"/>
      <w:lvlJc w:val="left"/>
      <w:pPr>
        <w:ind w:left="1982" w:hanging="360"/>
      </w:pPr>
      <w:rPr>
        <w:rFonts w:ascii="Courier New" w:hAnsi="Courier New" w:cs="Courier New" w:hint="default"/>
      </w:rPr>
    </w:lvl>
    <w:lvl w:ilvl="2" w:tplc="08090005" w:tentative="1">
      <w:start w:val="1"/>
      <w:numFmt w:val="bullet"/>
      <w:lvlText w:val=""/>
      <w:lvlJc w:val="left"/>
      <w:pPr>
        <w:ind w:left="2702" w:hanging="360"/>
      </w:pPr>
      <w:rPr>
        <w:rFonts w:ascii="Wingdings" w:hAnsi="Wingdings" w:hint="default"/>
      </w:rPr>
    </w:lvl>
    <w:lvl w:ilvl="3" w:tplc="08090001" w:tentative="1">
      <w:start w:val="1"/>
      <w:numFmt w:val="bullet"/>
      <w:lvlText w:val=""/>
      <w:lvlJc w:val="left"/>
      <w:pPr>
        <w:ind w:left="3422" w:hanging="360"/>
      </w:pPr>
      <w:rPr>
        <w:rFonts w:ascii="Symbol" w:hAnsi="Symbol" w:hint="default"/>
      </w:rPr>
    </w:lvl>
    <w:lvl w:ilvl="4" w:tplc="08090003" w:tentative="1">
      <w:start w:val="1"/>
      <w:numFmt w:val="bullet"/>
      <w:lvlText w:val="o"/>
      <w:lvlJc w:val="left"/>
      <w:pPr>
        <w:ind w:left="4142" w:hanging="360"/>
      </w:pPr>
      <w:rPr>
        <w:rFonts w:ascii="Courier New" w:hAnsi="Courier New" w:cs="Courier New" w:hint="default"/>
      </w:rPr>
    </w:lvl>
    <w:lvl w:ilvl="5" w:tplc="08090005" w:tentative="1">
      <w:start w:val="1"/>
      <w:numFmt w:val="bullet"/>
      <w:lvlText w:val=""/>
      <w:lvlJc w:val="left"/>
      <w:pPr>
        <w:ind w:left="4862" w:hanging="360"/>
      </w:pPr>
      <w:rPr>
        <w:rFonts w:ascii="Wingdings" w:hAnsi="Wingdings" w:hint="default"/>
      </w:rPr>
    </w:lvl>
    <w:lvl w:ilvl="6" w:tplc="08090001" w:tentative="1">
      <w:start w:val="1"/>
      <w:numFmt w:val="bullet"/>
      <w:lvlText w:val=""/>
      <w:lvlJc w:val="left"/>
      <w:pPr>
        <w:ind w:left="5582" w:hanging="360"/>
      </w:pPr>
      <w:rPr>
        <w:rFonts w:ascii="Symbol" w:hAnsi="Symbol" w:hint="default"/>
      </w:rPr>
    </w:lvl>
    <w:lvl w:ilvl="7" w:tplc="08090003" w:tentative="1">
      <w:start w:val="1"/>
      <w:numFmt w:val="bullet"/>
      <w:lvlText w:val="o"/>
      <w:lvlJc w:val="left"/>
      <w:pPr>
        <w:ind w:left="6302" w:hanging="360"/>
      </w:pPr>
      <w:rPr>
        <w:rFonts w:ascii="Courier New" w:hAnsi="Courier New" w:cs="Courier New" w:hint="default"/>
      </w:rPr>
    </w:lvl>
    <w:lvl w:ilvl="8" w:tplc="08090005" w:tentative="1">
      <w:start w:val="1"/>
      <w:numFmt w:val="bullet"/>
      <w:lvlText w:val=""/>
      <w:lvlJc w:val="left"/>
      <w:pPr>
        <w:ind w:left="7022" w:hanging="360"/>
      </w:pPr>
      <w:rPr>
        <w:rFonts w:ascii="Wingdings" w:hAnsi="Wingdings" w:hint="default"/>
      </w:rPr>
    </w:lvl>
  </w:abstractNum>
  <w:abstractNum w:abstractNumId="18" w15:restartNumberingAfterBreak="0">
    <w:nsid w:val="2A80311F"/>
    <w:multiLevelType w:val="hybridMultilevel"/>
    <w:tmpl w:val="5BEA87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AED7584"/>
    <w:multiLevelType w:val="hybridMultilevel"/>
    <w:tmpl w:val="33FA85E4"/>
    <w:lvl w:ilvl="0" w:tplc="DCC4CE8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B535D8C"/>
    <w:multiLevelType w:val="hybridMultilevel"/>
    <w:tmpl w:val="173CAB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F4C2E84"/>
    <w:multiLevelType w:val="hybridMultilevel"/>
    <w:tmpl w:val="992A6BE2"/>
    <w:lvl w:ilvl="0" w:tplc="7FEE7220">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690201"/>
    <w:multiLevelType w:val="hybridMultilevel"/>
    <w:tmpl w:val="1FBAA57C"/>
    <w:lvl w:ilvl="0" w:tplc="4754BF70">
      <w:start w:val="1"/>
      <w:numFmt w:val="bullet"/>
      <w:lvlText w:val="-"/>
      <w:lvlJc w:val="left"/>
      <w:pPr>
        <w:ind w:left="1380" w:hanging="360"/>
      </w:pPr>
      <w:rPr>
        <w:rFonts w:ascii="Calibri" w:hAnsi="Calibri" w:hint="default"/>
      </w:rPr>
    </w:lvl>
    <w:lvl w:ilvl="1" w:tplc="08090003" w:tentative="1">
      <w:start w:val="1"/>
      <w:numFmt w:val="bullet"/>
      <w:lvlText w:val="o"/>
      <w:lvlJc w:val="left"/>
      <w:pPr>
        <w:ind w:left="2100" w:hanging="360"/>
      </w:pPr>
      <w:rPr>
        <w:rFonts w:ascii="Courier New" w:hAnsi="Courier New" w:cs="Courier New" w:hint="default"/>
      </w:rPr>
    </w:lvl>
    <w:lvl w:ilvl="2" w:tplc="08090005" w:tentative="1">
      <w:start w:val="1"/>
      <w:numFmt w:val="bullet"/>
      <w:lvlText w:val=""/>
      <w:lvlJc w:val="left"/>
      <w:pPr>
        <w:ind w:left="2820" w:hanging="360"/>
      </w:pPr>
      <w:rPr>
        <w:rFonts w:ascii="Wingdings" w:hAnsi="Wingdings" w:hint="default"/>
      </w:rPr>
    </w:lvl>
    <w:lvl w:ilvl="3" w:tplc="08090001" w:tentative="1">
      <w:start w:val="1"/>
      <w:numFmt w:val="bullet"/>
      <w:lvlText w:val=""/>
      <w:lvlJc w:val="left"/>
      <w:pPr>
        <w:ind w:left="3540" w:hanging="360"/>
      </w:pPr>
      <w:rPr>
        <w:rFonts w:ascii="Symbol" w:hAnsi="Symbol" w:hint="default"/>
      </w:rPr>
    </w:lvl>
    <w:lvl w:ilvl="4" w:tplc="08090003" w:tentative="1">
      <w:start w:val="1"/>
      <w:numFmt w:val="bullet"/>
      <w:lvlText w:val="o"/>
      <w:lvlJc w:val="left"/>
      <w:pPr>
        <w:ind w:left="4260" w:hanging="360"/>
      </w:pPr>
      <w:rPr>
        <w:rFonts w:ascii="Courier New" w:hAnsi="Courier New" w:cs="Courier New" w:hint="default"/>
      </w:rPr>
    </w:lvl>
    <w:lvl w:ilvl="5" w:tplc="08090005" w:tentative="1">
      <w:start w:val="1"/>
      <w:numFmt w:val="bullet"/>
      <w:lvlText w:val=""/>
      <w:lvlJc w:val="left"/>
      <w:pPr>
        <w:ind w:left="4980" w:hanging="360"/>
      </w:pPr>
      <w:rPr>
        <w:rFonts w:ascii="Wingdings" w:hAnsi="Wingdings" w:hint="default"/>
      </w:rPr>
    </w:lvl>
    <w:lvl w:ilvl="6" w:tplc="08090001" w:tentative="1">
      <w:start w:val="1"/>
      <w:numFmt w:val="bullet"/>
      <w:lvlText w:val=""/>
      <w:lvlJc w:val="left"/>
      <w:pPr>
        <w:ind w:left="5700" w:hanging="360"/>
      </w:pPr>
      <w:rPr>
        <w:rFonts w:ascii="Symbol" w:hAnsi="Symbol" w:hint="default"/>
      </w:rPr>
    </w:lvl>
    <w:lvl w:ilvl="7" w:tplc="08090003" w:tentative="1">
      <w:start w:val="1"/>
      <w:numFmt w:val="bullet"/>
      <w:lvlText w:val="o"/>
      <w:lvlJc w:val="left"/>
      <w:pPr>
        <w:ind w:left="6420" w:hanging="360"/>
      </w:pPr>
      <w:rPr>
        <w:rFonts w:ascii="Courier New" w:hAnsi="Courier New" w:cs="Courier New" w:hint="default"/>
      </w:rPr>
    </w:lvl>
    <w:lvl w:ilvl="8" w:tplc="08090005" w:tentative="1">
      <w:start w:val="1"/>
      <w:numFmt w:val="bullet"/>
      <w:lvlText w:val=""/>
      <w:lvlJc w:val="left"/>
      <w:pPr>
        <w:ind w:left="7140" w:hanging="360"/>
      </w:pPr>
      <w:rPr>
        <w:rFonts w:ascii="Wingdings" w:hAnsi="Wingdings" w:hint="default"/>
      </w:rPr>
    </w:lvl>
  </w:abstractNum>
  <w:abstractNum w:abstractNumId="23" w15:restartNumberingAfterBreak="0">
    <w:nsid w:val="2FE361E8"/>
    <w:multiLevelType w:val="hybridMultilevel"/>
    <w:tmpl w:val="7EAE7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6935D3C"/>
    <w:multiLevelType w:val="hybridMultilevel"/>
    <w:tmpl w:val="1CF0A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73A7190"/>
    <w:multiLevelType w:val="hybridMultilevel"/>
    <w:tmpl w:val="A9DAA496"/>
    <w:lvl w:ilvl="0" w:tplc="08090011">
      <w:start w:val="1"/>
      <w:numFmt w:val="decimal"/>
      <w:lvlText w:val="%1)"/>
      <w:lvlJc w:val="left"/>
      <w:pPr>
        <w:ind w:left="768" w:hanging="360"/>
      </w:pPr>
    </w:lvl>
    <w:lvl w:ilvl="1" w:tplc="08090019" w:tentative="1">
      <w:start w:val="1"/>
      <w:numFmt w:val="lowerLetter"/>
      <w:lvlText w:val="%2."/>
      <w:lvlJc w:val="left"/>
      <w:pPr>
        <w:ind w:left="1488" w:hanging="360"/>
      </w:pPr>
    </w:lvl>
    <w:lvl w:ilvl="2" w:tplc="0809001B" w:tentative="1">
      <w:start w:val="1"/>
      <w:numFmt w:val="lowerRoman"/>
      <w:lvlText w:val="%3."/>
      <w:lvlJc w:val="right"/>
      <w:pPr>
        <w:ind w:left="2208" w:hanging="180"/>
      </w:pPr>
    </w:lvl>
    <w:lvl w:ilvl="3" w:tplc="0809000F" w:tentative="1">
      <w:start w:val="1"/>
      <w:numFmt w:val="decimal"/>
      <w:lvlText w:val="%4."/>
      <w:lvlJc w:val="left"/>
      <w:pPr>
        <w:ind w:left="2928" w:hanging="360"/>
      </w:pPr>
    </w:lvl>
    <w:lvl w:ilvl="4" w:tplc="08090019" w:tentative="1">
      <w:start w:val="1"/>
      <w:numFmt w:val="lowerLetter"/>
      <w:lvlText w:val="%5."/>
      <w:lvlJc w:val="left"/>
      <w:pPr>
        <w:ind w:left="3648" w:hanging="360"/>
      </w:pPr>
    </w:lvl>
    <w:lvl w:ilvl="5" w:tplc="0809001B" w:tentative="1">
      <w:start w:val="1"/>
      <w:numFmt w:val="lowerRoman"/>
      <w:lvlText w:val="%6."/>
      <w:lvlJc w:val="right"/>
      <w:pPr>
        <w:ind w:left="4368" w:hanging="180"/>
      </w:pPr>
    </w:lvl>
    <w:lvl w:ilvl="6" w:tplc="0809000F" w:tentative="1">
      <w:start w:val="1"/>
      <w:numFmt w:val="decimal"/>
      <w:lvlText w:val="%7."/>
      <w:lvlJc w:val="left"/>
      <w:pPr>
        <w:ind w:left="5088" w:hanging="360"/>
      </w:pPr>
    </w:lvl>
    <w:lvl w:ilvl="7" w:tplc="08090019" w:tentative="1">
      <w:start w:val="1"/>
      <w:numFmt w:val="lowerLetter"/>
      <w:lvlText w:val="%8."/>
      <w:lvlJc w:val="left"/>
      <w:pPr>
        <w:ind w:left="5808" w:hanging="360"/>
      </w:pPr>
    </w:lvl>
    <w:lvl w:ilvl="8" w:tplc="0809001B" w:tentative="1">
      <w:start w:val="1"/>
      <w:numFmt w:val="lowerRoman"/>
      <w:lvlText w:val="%9."/>
      <w:lvlJc w:val="right"/>
      <w:pPr>
        <w:ind w:left="6528" w:hanging="180"/>
      </w:pPr>
    </w:lvl>
  </w:abstractNum>
  <w:abstractNum w:abstractNumId="26" w15:restartNumberingAfterBreak="0">
    <w:nsid w:val="3C4036A7"/>
    <w:multiLevelType w:val="hybridMultilevel"/>
    <w:tmpl w:val="D012E910"/>
    <w:lvl w:ilvl="0" w:tplc="08090001">
      <w:start w:val="1"/>
      <w:numFmt w:val="bullet"/>
      <w:lvlText w:val=""/>
      <w:lvlJc w:val="left"/>
      <w:pPr>
        <w:ind w:left="1262" w:hanging="360"/>
      </w:pPr>
      <w:rPr>
        <w:rFonts w:ascii="Symbol" w:hAnsi="Symbol" w:hint="default"/>
      </w:rPr>
    </w:lvl>
    <w:lvl w:ilvl="1" w:tplc="08090003" w:tentative="1">
      <w:start w:val="1"/>
      <w:numFmt w:val="bullet"/>
      <w:lvlText w:val="o"/>
      <w:lvlJc w:val="left"/>
      <w:pPr>
        <w:ind w:left="1982" w:hanging="360"/>
      </w:pPr>
      <w:rPr>
        <w:rFonts w:ascii="Courier New" w:hAnsi="Courier New" w:cs="Courier New" w:hint="default"/>
      </w:rPr>
    </w:lvl>
    <w:lvl w:ilvl="2" w:tplc="08090005" w:tentative="1">
      <w:start w:val="1"/>
      <w:numFmt w:val="bullet"/>
      <w:lvlText w:val=""/>
      <w:lvlJc w:val="left"/>
      <w:pPr>
        <w:ind w:left="2702" w:hanging="360"/>
      </w:pPr>
      <w:rPr>
        <w:rFonts w:ascii="Wingdings" w:hAnsi="Wingdings" w:hint="default"/>
      </w:rPr>
    </w:lvl>
    <w:lvl w:ilvl="3" w:tplc="08090001" w:tentative="1">
      <w:start w:val="1"/>
      <w:numFmt w:val="bullet"/>
      <w:lvlText w:val=""/>
      <w:lvlJc w:val="left"/>
      <w:pPr>
        <w:ind w:left="3422" w:hanging="360"/>
      </w:pPr>
      <w:rPr>
        <w:rFonts w:ascii="Symbol" w:hAnsi="Symbol" w:hint="default"/>
      </w:rPr>
    </w:lvl>
    <w:lvl w:ilvl="4" w:tplc="08090003" w:tentative="1">
      <w:start w:val="1"/>
      <w:numFmt w:val="bullet"/>
      <w:lvlText w:val="o"/>
      <w:lvlJc w:val="left"/>
      <w:pPr>
        <w:ind w:left="4142" w:hanging="360"/>
      </w:pPr>
      <w:rPr>
        <w:rFonts w:ascii="Courier New" w:hAnsi="Courier New" w:cs="Courier New" w:hint="default"/>
      </w:rPr>
    </w:lvl>
    <w:lvl w:ilvl="5" w:tplc="08090005" w:tentative="1">
      <w:start w:val="1"/>
      <w:numFmt w:val="bullet"/>
      <w:lvlText w:val=""/>
      <w:lvlJc w:val="left"/>
      <w:pPr>
        <w:ind w:left="4862" w:hanging="360"/>
      </w:pPr>
      <w:rPr>
        <w:rFonts w:ascii="Wingdings" w:hAnsi="Wingdings" w:hint="default"/>
      </w:rPr>
    </w:lvl>
    <w:lvl w:ilvl="6" w:tplc="08090001" w:tentative="1">
      <w:start w:val="1"/>
      <w:numFmt w:val="bullet"/>
      <w:lvlText w:val=""/>
      <w:lvlJc w:val="left"/>
      <w:pPr>
        <w:ind w:left="5582" w:hanging="360"/>
      </w:pPr>
      <w:rPr>
        <w:rFonts w:ascii="Symbol" w:hAnsi="Symbol" w:hint="default"/>
      </w:rPr>
    </w:lvl>
    <w:lvl w:ilvl="7" w:tplc="08090003" w:tentative="1">
      <w:start w:val="1"/>
      <w:numFmt w:val="bullet"/>
      <w:lvlText w:val="o"/>
      <w:lvlJc w:val="left"/>
      <w:pPr>
        <w:ind w:left="6302" w:hanging="360"/>
      </w:pPr>
      <w:rPr>
        <w:rFonts w:ascii="Courier New" w:hAnsi="Courier New" w:cs="Courier New" w:hint="default"/>
      </w:rPr>
    </w:lvl>
    <w:lvl w:ilvl="8" w:tplc="08090005" w:tentative="1">
      <w:start w:val="1"/>
      <w:numFmt w:val="bullet"/>
      <w:lvlText w:val=""/>
      <w:lvlJc w:val="left"/>
      <w:pPr>
        <w:ind w:left="7022" w:hanging="360"/>
      </w:pPr>
      <w:rPr>
        <w:rFonts w:ascii="Wingdings" w:hAnsi="Wingdings" w:hint="default"/>
      </w:rPr>
    </w:lvl>
  </w:abstractNum>
  <w:abstractNum w:abstractNumId="27" w15:restartNumberingAfterBreak="0">
    <w:nsid w:val="40070026"/>
    <w:multiLevelType w:val="hybridMultilevel"/>
    <w:tmpl w:val="B422F8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42690B20"/>
    <w:multiLevelType w:val="hybridMultilevel"/>
    <w:tmpl w:val="0D783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2B72FF7"/>
    <w:multiLevelType w:val="hybridMultilevel"/>
    <w:tmpl w:val="CBBCA6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4680A27"/>
    <w:multiLevelType w:val="hybridMultilevel"/>
    <w:tmpl w:val="747E81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8F35D62"/>
    <w:multiLevelType w:val="hybridMultilevel"/>
    <w:tmpl w:val="63B0DE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4C3D126E"/>
    <w:multiLevelType w:val="hybridMultilevel"/>
    <w:tmpl w:val="90E4E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6E1391"/>
    <w:multiLevelType w:val="hybridMultilevel"/>
    <w:tmpl w:val="C7C084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8230A25"/>
    <w:multiLevelType w:val="hybridMultilevel"/>
    <w:tmpl w:val="B7AA90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8EA53AF"/>
    <w:multiLevelType w:val="hybridMultilevel"/>
    <w:tmpl w:val="33FE267A"/>
    <w:lvl w:ilvl="0" w:tplc="7FEE7220">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9A43398"/>
    <w:multiLevelType w:val="hybridMultilevel"/>
    <w:tmpl w:val="1068A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D05625B"/>
    <w:multiLevelType w:val="hybridMultilevel"/>
    <w:tmpl w:val="F12020EA"/>
    <w:lvl w:ilvl="0" w:tplc="DCC4CE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F57510E"/>
    <w:multiLevelType w:val="hybridMultilevel"/>
    <w:tmpl w:val="793ED7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6B586C91"/>
    <w:multiLevelType w:val="hybridMultilevel"/>
    <w:tmpl w:val="9594B4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CBF22B9"/>
    <w:multiLevelType w:val="hybridMultilevel"/>
    <w:tmpl w:val="B070612C"/>
    <w:lvl w:ilvl="0" w:tplc="08090001">
      <w:start w:val="1"/>
      <w:numFmt w:val="bullet"/>
      <w:lvlText w:val=""/>
      <w:lvlJc w:val="left"/>
      <w:pPr>
        <w:ind w:left="1262" w:hanging="360"/>
      </w:pPr>
      <w:rPr>
        <w:rFonts w:ascii="Symbol" w:hAnsi="Symbol" w:hint="default"/>
      </w:rPr>
    </w:lvl>
    <w:lvl w:ilvl="1" w:tplc="08090003" w:tentative="1">
      <w:start w:val="1"/>
      <w:numFmt w:val="bullet"/>
      <w:lvlText w:val="o"/>
      <w:lvlJc w:val="left"/>
      <w:pPr>
        <w:ind w:left="1982" w:hanging="360"/>
      </w:pPr>
      <w:rPr>
        <w:rFonts w:ascii="Courier New" w:hAnsi="Courier New" w:cs="Courier New" w:hint="default"/>
      </w:rPr>
    </w:lvl>
    <w:lvl w:ilvl="2" w:tplc="08090005" w:tentative="1">
      <w:start w:val="1"/>
      <w:numFmt w:val="bullet"/>
      <w:lvlText w:val=""/>
      <w:lvlJc w:val="left"/>
      <w:pPr>
        <w:ind w:left="2702" w:hanging="360"/>
      </w:pPr>
      <w:rPr>
        <w:rFonts w:ascii="Wingdings" w:hAnsi="Wingdings" w:hint="default"/>
      </w:rPr>
    </w:lvl>
    <w:lvl w:ilvl="3" w:tplc="08090001" w:tentative="1">
      <w:start w:val="1"/>
      <w:numFmt w:val="bullet"/>
      <w:lvlText w:val=""/>
      <w:lvlJc w:val="left"/>
      <w:pPr>
        <w:ind w:left="3422" w:hanging="360"/>
      </w:pPr>
      <w:rPr>
        <w:rFonts w:ascii="Symbol" w:hAnsi="Symbol" w:hint="default"/>
      </w:rPr>
    </w:lvl>
    <w:lvl w:ilvl="4" w:tplc="08090003" w:tentative="1">
      <w:start w:val="1"/>
      <w:numFmt w:val="bullet"/>
      <w:lvlText w:val="o"/>
      <w:lvlJc w:val="left"/>
      <w:pPr>
        <w:ind w:left="4142" w:hanging="360"/>
      </w:pPr>
      <w:rPr>
        <w:rFonts w:ascii="Courier New" w:hAnsi="Courier New" w:cs="Courier New" w:hint="default"/>
      </w:rPr>
    </w:lvl>
    <w:lvl w:ilvl="5" w:tplc="08090005" w:tentative="1">
      <w:start w:val="1"/>
      <w:numFmt w:val="bullet"/>
      <w:lvlText w:val=""/>
      <w:lvlJc w:val="left"/>
      <w:pPr>
        <w:ind w:left="4862" w:hanging="360"/>
      </w:pPr>
      <w:rPr>
        <w:rFonts w:ascii="Wingdings" w:hAnsi="Wingdings" w:hint="default"/>
      </w:rPr>
    </w:lvl>
    <w:lvl w:ilvl="6" w:tplc="08090001" w:tentative="1">
      <w:start w:val="1"/>
      <w:numFmt w:val="bullet"/>
      <w:lvlText w:val=""/>
      <w:lvlJc w:val="left"/>
      <w:pPr>
        <w:ind w:left="5582" w:hanging="360"/>
      </w:pPr>
      <w:rPr>
        <w:rFonts w:ascii="Symbol" w:hAnsi="Symbol" w:hint="default"/>
      </w:rPr>
    </w:lvl>
    <w:lvl w:ilvl="7" w:tplc="08090003" w:tentative="1">
      <w:start w:val="1"/>
      <w:numFmt w:val="bullet"/>
      <w:lvlText w:val="o"/>
      <w:lvlJc w:val="left"/>
      <w:pPr>
        <w:ind w:left="6302" w:hanging="360"/>
      </w:pPr>
      <w:rPr>
        <w:rFonts w:ascii="Courier New" w:hAnsi="Courier New" w:cs="Courier New" w:hint="default"/>
      </w:rPr>
    </w:lvl>
    <w:lvl w:ilvl="8" w:tplc="08090005" w:tentative="1">
      <w:start w:val="1"/>
      <w:numFmt w:val="bullet"/>
      <w:lvlText w:val=""/>
      <w:lvlJc w:val="left"/>
      <w:pPr>
        <w:ind w:left="7022" w:hanging="360"/>
      </w:pPr>
      <w:rPr>
        <w:rFonts w:ascii="Wingdings" w:hAnsi="Wingdings" w:hint="default"/>
      </w:rPr>
    </w:lvl>
  </w:abstractNum>
  <w:abstractNum w:abstractNumId="41" w15:restartNumberingAfterBreak="0">
    <w:nsid w:val="6D854AAC"/>
    <w:multiLevelType w:val="hybridMultilevel"/>
    <w:tmpl w:val="F320D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F125E95"/>
    <w:multiLevelType w:val="hybridMultilevel"/>
    <w:tmpl w:val="E75AED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05252A5"/>
    <w:multiLevelType w:val="hybridMultilevel"/>
    <w:tmpl w:val="9E500C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1952FF8"/>
    <w:multiLevelType w:val="hybridMultilevel"/>
    <w:tmpl w:val="2E0E521A"/>
    <w:lvl w:ilvl="0" w:tplc="08090001">
      <w:start w:val="1"/>
      <w:numFmt w:val="bullet"/>
      <w:lvlText w:val=""/>
      <w:lvlJc w:val="left"/>
      <w:pPr>
        <w:ind w:left="1262" w:hanging="360"/>
      </w:pPr>
      <w:rPr>
        <w:rFonts w:ascii="Symbol" w:hAnsi="Symbol" w:hint="default"/>
      </w:rPr>
    </w:lvl>
    <w:lvl w:ilvl="1" w:tplc="08090003" w:tentative="1">
      <w:start w:val="1"/>
      <w:numFmt w:val="bullet"/>
      <w:lvlText w:val="o"/>
      <w:lvlJc w:val="left"/>
      <w:pPr>
        <w:ind w:left="1982" w:hanging="360"/>
      </w:pPr>
      <w:rPr>
        <w:rFonts w:ascii="Courier New" w:hAnsi="Courier New" w:cs="Courier New" w:hint="default"/>
      </w:rPr>
    </w:lvl>
    <w:lvl w:ilvl="2" w:tplc="08090005" w:tentative="1">
      <w:start w:val="1"/>
      <w:numFmt w:val="bullet"/>
      <w:lvlText w:val=""/>
      <w:lvlJc w:val="left"/>
      <w:pPr>
        <w:ind w:left="2702" w:hanging="360"/>
      </w:pPr>
      <w:rPr>
        <w:rFonts w:ascii="Wingdings" w:hAnsi="Wingdings" w:hint="default"/>
      </w:rPr>
    </w:lvl>
    <w:lvl w:ilvl="3" w:tplc="08090001" w:tentative="1">
      <w:start w:val="1"/>
      <w:numFmt w:val="bullet"/>
      <w:lvlText w:val=""/>
      <w:lvlJc w:val="left"/>
      <w:pPr>
        <w:ind w:left="3422" w:hanging="360"/>
      </w:pPr>
      <w:rPr>
        <w:rFonts w:ascii="Symbol" w:hAnsi="Symbol" w:hint="default"/>
      </w:rPr>
    </w:lvl>
    <w:lvl w:ilvl="4" w:tplc="08090003" w:tentative="1">
      <w:start w:val="1"/>
      <w:numFmt w:val="bullet"/>
      <w:lvlText w:val="o"/>
      <w:lvlJc w:val="left"/>
      <w:pPr>
        <w:ind w:left="4142" w:hanging="360"/>
      </w:pPr>
      <w:rPr>
        <w:rFonts w:ascii="Courier New" w:hAnsi="Courier New" w:cs="Courier New" w:hint="default"/>
      </w:rPr>
    </w:lvl>
    <w:lvl w:ilvl="5" w:tplc="08090005" w:tentative="1">
      <w:start w:val="1"/>
      <w:numFmt w:val="bullet"/>
      <w:lvlText w:val=""/>
      <w:lvlJc w:val="left"/>
      <w:pPr>
        <w:ind w:left="4862" w:hanging="360"/>
      </w:pPr>
      <w:rPr>
        <w:rFonts w:ascii="Wingdings" w:hAnsi="Wingdings" w:hint="default"/>
      </w:rPr>
    </w:lvl>
    <w:lvl w:ilvl="6" w:tplc="08090001" w:tentative="1">
      <w:start w:val="1"/>
      <w:numFmt w:val="bullet"/>
      <w:lvlText w:val=""/>
      <w:lvlJc w:val="left"/>
      <w:pPr>
        <w:ind w:left="5582" w:hanging="360"/>
      </w:pPr>
      <w:rPr>
        <w:rFonts w:ascii="Symbol" w:hAnsi="Symbol" w:hint="default"/>
      </w:rPr>
    </w:lvl>
    <w:lvl w:ilvl="7" w:tplc="08090003" w:tentative="1">
      <w:start w:val="1"/>
      <w:numFmt w:val="bullet"/>
      <w:lvlText w:val="o"/>
      <w:lvlJc w:val="left"/>
      <w:pPr>
        <w:ind w:left="6302" w:hanging="360"/>
      </w:pPr>
      <w:rPr>
        <w:rFonts w:ascii="Courier New" w:hAnsi="Courier New" w:cs="Courier New" w:hint="default"/>
      </w:rPr>
    </w:lvl>
    <w:lvl w:ilvl="8" w:tplc="08090005" w:tentative="1">
      <w:start w:val="1"/>
      <w:numFmt w:val="bullet"/>
      <w:lvlText w:val=""/>
      <w:lvlJc w:val="left"/>
      <w:pPr>
        <w:ind w:left="7022" w:hanging="360"/>
      </w:pPr>
      <w:rPr>
        <w:rFonts w:ascii="Wingdings" w:hAnsi="Wingdings" w:hint="default"/>
      </w:rPr>
    </w:lvl>
  </w:abstractNum>
  <w:abstractNum w:abstractNumId="45" w15:restartNumberingAfterBreak="0">
    <w:nsid w:val="79F62482"/>
    <w:multiLevelType w:val="hybridMultilevel"/>
    <w:tmpl w:val="92CC1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D9C22D9"/>
    <w:multiLevelType w:val="hybridMultilevel"/>
    <w:tmpl w:val="07D03A0C"/>
    <w:lvl w:ilvl="0" w:tplc="673033D4">
      <w:start w:val="1"/>
      <w:numFmt w:val="lowerLetter"/>
      <w:lvlText w:val="%1)"/>
      <w:lvlJc w:val="left"/>
      <w:pPr>
        <w:ind w:left="720" w:hanging="360"/>
      </w:pPr>
      <w:rPr>
        <w:rFonts w:ascii="Arial" w:hAnsi="Arial"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7" w15:restartNumberingAfterBreak="0">
    <w:nsid w:val="7E4A2641"/>
    <w:multiLevelType w:val="hybridMultilevel"/>
    <w:tmpl w:val="8D3A7280"/>
    <w:lvl w:ilvl="0" w:tplc="08090001">
      <w:start w:val="1"/>
      <w:numFmt w:val="bullet"/>
      <w:lvlText w:val=""/>
      <w:lvlJc w:val="left"/>
      <w:pPr>
        <w:ind w:left="1262" w:hanging="360"/>
      </w:pPr>
      <w:rPr>
        <w:rFonts w:ascii="Symbol" w:hAnsi="Symbol" w:hint="default"/>
      </w:rPr>
    </w:lvl>
    <w:lvl w:ilvl="1" w:tplc="08090003" w:tentative="1">
      <w:start w:val="1"/>
      <w:numFmt w:val="bullet"/>
      <w:lvlText w:val="o"/>
      <w:lvlJc w:val="left"/>
      <w:pPr>
        <w:ind w:left="1982" w:hanging="360"/>
      </w:pPr>
      <w:rPr>
        <w:rFonts w:ascii="Courier New" w:hAnsi="Courier New" w:cs="Courier New" w:hint="default"/>
      </w:rPr>
    </w:lvl>
    <w:lvl w:ilvl="2" w:tplc="08090005" w:tentative="1">
      <w:start w:val="1"/>
      <w:numFmt w:val="bullet"/>
      <w:lvlText w:val=""/>
      <w:lvlJc w:val="left"/>
      <w:pPr>
        <w:ind w:left="2702" w:hanging="360"/>
      </w:pPr>
      <w:rPr>
        <w:rFonts w:ascii="Wingdings" w:hAnsi="Wingdings" w:hint="default"/>
      </w:rPr>
    </w:lvl>
    <w:lvl w:ilvl="3" w:tplc="08090001" w:tentative="1">
      <w:start w:val="1"/>
      <w:numFmt w:val="bullet"/>
      <w:lvlText w:val=""/>
      <w:lvlJc w:val="left"/>
      <w:pPr>
        <w:ind w:left="3422" w:hanging="360"/>
      </w:pPr>
      <w:rPr>
        <w:rFonts w:ascii="Symbol" w:hAnsi="Symbol" w:hint="default"/>
      </w:rPr>
    </w:lvl>
    <w:lvl w:ilvl="4" w:tplc="08090003" w:tentative="1">
      <w:start w:val="1"/>
      <w:numFmt w:val="bullet"/>
      <w:lvlText w:val="o"/>
      <w:lvlJc w:val="left"/>
      <w:pPr>
        <w:ind w:left="4142" w:hanging="360"/>
      </w:pPr>
      <w:rPr>
        <w:rFonts w:ascii="Courier New" w:hAnsi="Courier New" w:cs="Courier New" w:hint="default"/>
      </w:rPr>
    </w:lvl>
    <w:lvl w:ilvl="5" w:tplc="08090005" w:tentative="1">
      <w:start w:val="1"/>
      <w:numFmt w:val="bullet"/>
      <w:lvlText w:val=""/>
      <w:lvlJc w:val="left"/>
      <w:pPr>
        <w:ind w:left="4862" w:hanging="360"/>
      </w:pPr>
      <w:rPr>
        <w:rFonts w:ascii="Wingdings" w:hAnsi="Wingdings" w:hint="default"/>
      </w:rPr>
    </w:lvl>
    <w:lvl w:ilvl="6" w:tplc="08090001" w:tentative="1">
      <w:start w:val="1"/>
      <w:numFmt w:val="bullet"/>
      <w:lvlText w:val=""/>
      <w:lvlJc w:val="left"/>
      <w:pPr>
        <w:ind w:left="5582" w:hanging="360"/>
      </w:pPr>
      <w:rPr>
        <w:rFonts w:ascii="Symbol" w:hAnsi="Symbol" w:hint="default"/>
      </w:rPr>
    </w:lvl>
    <w:lvl w:ilvl="7" w:tplc="08090003" w:tentative="1">
      <w:start w:val="1"/>
      <w:numFmt w:val="bullet"/>
      <w:lvlText w:val="o"/>
      <w:lvlJc w:val="left"/>
      <w:pPr>
        <w:ind w:left="6302" w:hanging="360"/>
      </w:pPr>
      <w:rPr>
        <w:rFonts w:ascii="Courier New" w:hAnsi="Courier New" w:cs="Courier New" w:hint="default"/>
      </w:rPr>
    </w:lvl>
    <w:lvl w:ilvl="8" w:tplc="08090005" w:tentative="1">
      <w:start w:val="1"/>
      <w:numFmt w:val="bullet"/>
      <w:lvlText w:val=""/>
      <w:lvlJc w:val="left"/>
      <w:pPr>
        <w:ind w:left="7022" w:hanging="360"/>
      </w:pPr>
      <w:rPr>
        <w:rFonts w:ascii="Wingdings" w:hAnsi="Wingdings" w:hint="default"/>
      </w:rPr>
    </w:lvl>
  </w:abstractNum>
  <w:abstractNum w:abstractNumId="48" w15:restartNumberingAfterBreak="0">
    <w:nsid w:val="7EFE2DDC"/>
    <w:multiLevelType w:val="hybridMultilevel"/>
    <w:tmpl w:val="FDAA037C"/>
    <w:lvl w:ilvl="0" w:tplc="08090017">
      <w:start w:val="1"/>
      <w:numFmt w:val="lowerLetter"/>
      <w:lvlText w:val="%1)"/>
      <w:lvlJc w:val="left"/>
      <w:pPr>
        <w:tabs>
          <w:tab w:val="num" w:pos="360"/>
        </w:tabs>
        <w:ind w:left="360" w:hanging="360"/>
      </w:pPr>
      <w:rPr>
        <w:rFonts w:cs="Times New Roman"/>
      </w:rPr>
    </w:lvl>
    <w:lvl w:ilvl="1" w:tplc="08090019" w:tentative="1">
      <w:start w:val="1"/>
      <w:numFmt w:val="lowerLetter"/>
      <w:lvlText w:val="%2."/>
      <w:lvlJc w:val="left"/>
      <w:pPr>
        <w:tabs>
          <w:tab w:val="num" w:pos="1080"/>
        </w:tabs>
        <w:ind w:left="1080" w:hanging="360"/>
      </w:pPr>
      <w:rPr>
        <w:rFonts w:cs="Times New Roman"/>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49" w15:restartNumberingAfterBreak="0">
    <w:nsid w:val="7F913290"/>
    <w:multiLevelType w:val="hybridMultilevel"/>
    <w:tmpl w:val="B8D2D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36"/>
  </w:num>
  <w:num w:numId="3">
    <w:abstractNumId w:val="18"/>
  </w:num>
  <w:num w:numId="4">
    <w:abstractNumId w:val="7"/>
  </w:num>
  <w:num w:numId="5">
    <w:abstractNumId w:val="28"/>
  </w:num>
  <w:num w:numId="6">
    <w:abstractNumId w:val="49"/>
  </w:num>
  <w:num w:numId="7">
    <w:abstractNumId w:val="23"/>
  </w:num>
  <w:num w:numId="8">
    <w:abstractNumId w:val="14"/>
  </w:num>
  <w:num w:numId="9">
    <w:abstractNumId w:val="45"/>
  </w:num>
  <w:num w:numId="10">
    <w:abstractNumId w:val="39"/>
  </w:num>
  <w:num w:numId="11">
    <w:abstractNumId w:val="12"/>
  </w:num>
  <w:num w:numId="12">
    <w:abstractNumId w:val="6"/>
  </w:num>
  <w:num w:numId="13">
    <w:abstractNumId w:val="42"/>
  </w:num>
  <w:num w:numId="14">
    <w:abstractNumId w:val="24"/>
  </w:num>
  <w:num w:numId="15">
    <w:abstractNumId w:val="13"/>
  </w:num>
  <w:num w:numId="16">
    <w:abstractNumId w:val="1"/>
  </w:num>
  <w:num w:numId="17">
    <w:abstractNumId w:val="19"/>
  </w:num>
  <w:num w:numId="18">
    <w:abstractNumId w:val="37"/>
  </w:num>
  <w:num w:numId="19">
    <w:abstractNumId w:val="16"/>
  </w:num>
  <w:num w:numId="2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num>
  <w:num w:numId="22">
    <w:abstractNumId w:val="43"/>
  </w:num>
  <w:num w:numId="23">
    <w:abstractNumId w:val="46"/>
  </w:num>
  <w:num w:numId="24">
    <w:abstractNumId w:val="41"/>
  </w:num>
  <w:num w:numId="25">
    <w:abstractNumId w:val="27"/>
  </w:num>
  <w:num w:numId="26">
    <w:abstractNumId w:val="5"/>
  </w:num>
  <w:num w:numId="27">
    <w:abstractNumId w:val="34"/>
  </w:num>
  <w:num w:numId="28">
    <w:abstractNumId w:val="2"/>
  </w:num>
  <w:num w:numId="29">
    <w:abstractNumId w:val="48"/>
  </w:num>
  <w:num w:numId="30">
    <w:abstractNumId w:val="35"/>
  </w:num>
  <w:num w:numId="31">
    <w:abstractNumId w:val="21"/>
  </w:num>
  <w:num w:numId="32">
    <w:abstractNumId w:val="20"/>
  </w:num>
  <w:num w:numId="33">
    <w:abstractNumId w:val="15"/>
  </w:num>
  <w:num w:numId="34">
    <w:abstractNumId w:val="33"/>
  </w:num>
  <w:num w:numId="35">
    <w:abstractNumId w:val="11"/>
  </w:num>
  <w:num w:numId="36">
    <w:abstractNumId w:val="3"/>
  </w:num>
  <w:num w:numId="37">
    <w:abstractNumId w:val="30"/>
  </w:num>
  <w:num w:numId="38">
    <w:abstractNumId w:val="4"/>
  </w:num>
  <w:num w:numId="39">
    <w:abstractNumId w:val="31"/>
  </w:num>
  <w:num w:numId="40">
    <w:abstractNumId w:val="38"/>
  </w:num>
  <w:num w:numId="41">
    <w:abstractNumId w:val="8"/>
  </w:num>
  <w:num w:numId="42">
    <w:abstractNumId w:val="47"/>
  </w:num>
  <w:num w:numId="43">
    <w:abstractNumId w:val="40"/>
  </w:num>
  <w:num w:numId="44">
    <w:abstractNumId w:val="26"/>
  </w:num>
  <w:num w:numId="45">
    <w:abstractNumId w:val="17"/>
  </w:num>
  <w:num w:numId="46">
    <w:abstractNumId w:val="44"/>
  </w:num>
  <w:num w:numId="47">
    <w:abstractNumId w:val="9"/>
  </w:num>
  <w:num w:numId="48">
    <w:abstractNumId w:val="22"/>
  </w:num>
  <w:num w:numId="49">
    <w:abstractNumId w:val="10"/>
  </w:num>
  <w:num w:numId="50">
    <w:abstractNumId w:val="2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4C49"/>
    <w:rsid w:val="00003F18"/>
    <w:rsid w:val="00004945"/>
    <w:rsid w:val="0000561D"/>
    <w:rsid w:val="000069FF"/>
    <w:rsid w:val="000107E7"/>
    <w:rsid w:val="00011E7A"/>
    <w:rsid w:val="00012429"/>
    <w:rsid w:val="000143D5"/>
    <w:rsid w:val="00015C62"/>
    <w:rsid w:val="00016D95"/>
    <w:rsid w:val="000211BD"/>
    <w:rsid w:val="00022C0E"/>
    <w:rsid w:val="00023C3B"/>
    <w:rsid w:val="00024400"/>
    <w:rsid w:val="0002468B"/>
    <w:rsid w:val="0002648E"/>
    <w:rsid w:val="000278FB"/>
    <w:rsid w:val="00027B78"/>
    <w:rsid w:val="00030A0B"/>
    <w:rsid w:val="000321A0"/>
    <w:rsid w:val="000369BF"/>
    <w:rsid w:val="00037DBF"/>
    <w:rsid w:val="000401D4"/>
    <w:rsid w:val="0004062F"/>
    <w:rsid w:val="0004211D"/>
    <w:rsid w:val="00045779"/>
    <w:rsid w:val="00052ECF"/>
    <w:rsid w:val="00053A43"/>
    <w:rsid w:val="00054253"/>
    <w:rsid w:val="00054BF5"/>
    <w:rsid w:val="00055426"/>
    <w:rsid w:val="0005777F"/>
    <w:rsid w:val="00060E67"/>
    <w:rsid w:val="00061715"/>
    <w:rsid w:val="0006184C"/>
    <w:rsid w:val="00061EF1"/>
    <w:rsid w:val="00062667"/>
    <w:rsid w:val="000643AA"/>
    <w:rsid w:val="00064863"/>
    <w:rsid w:val="000650F5"/>
    <w:rsid w:val="0006796A"/>
    <w:rsid w:val="0007354C"/>
    <w:rsid w:val="0007404F"/>
    <w:rsid w:val="00074D33"/>
    <w:rsid w:val="000760AE"/>
    <w:rsid w:val="00077B9D"/>
    <w:rsid w:val="00080638"/>
    <w:rsid w:val="00080E0C"/>
    <w:rsid w:val="00081B84"/>
    <w:rsid w:val="00081D1E"/>
    <w:rsid w:val="000835DE"/>
    <w:rsid w:val="00083E6D"/>
    <w:rsid w:val="00085E9A"/>
    <w:rsid w:val="000874A7"/>
    <w:rsid w:val="000930D7"/>
    <w:rsid w:val="00093E01"/>
    <w:rsid w:val="000957F1"/>
    <w:rsid w:val="00096D70"/>
    <w:rsid w:val="00097493"/>
    <w:rsid w:val="0009750B"/>
    <w:rsid w:val="000A4B70"/>
    <w:rsid w:val="000A6F21"/>
    <w:rsid w:val="000A7473"/>
    <w:rsid w:val="000B0A90"/>
    <w:rsid w:val="000B2F01"/>
    <w:rsid w:val="000B338F"/>
    <w:rsid w:val="000B52A9"/>
    <w:rsid w:val="000B6279"/>
    <w:rsid w:val="000B73AA"/>
    <w:rsid w:val="000C0DC4"/>
    <w:rsid w:val="000C0EBE"/>
    <w:rsid w:val="000C163B"/>
    <w:rsid w:val="000C1AD7"/>
    <w:rsid w:val="000C4840"/>
    <w:rsid w:val="000C6A97"/>
    <w:rsid w:val="000C7F1E"/>
    <w:rsid w:val="000D180E"/>
    <w:rsid w:val="000D2CEF"/>
    <w:rsid w:val="000D4BF1"/>
    <w:rsid w:val="000D77DA"/>
    <w:rsid w:val="000D7F25"/>
    <w:rsid w:val="000E1612"/>
    <w:rsid w:val="000E5A9E"/>
    <w:rsid w:val="000E7032"/>
    <w:rsid w:val="000F04F1"/>
    <w:rsid w:val="000F0FC7"/>
    <w:rsid w:val="000F1918"/>
    <w:rsid w:val="000F4E52"/>
    <w:rsid w:val="000F6C01"/>
    <w:rsid w:val="000F75F6"/>
    <w:rsid w:val="001031CB"/>
    <w:rsid w:val="0010396C"/>
    <w:rsid w:val="001053CC"/>
    <w:rsid w:val="00110EA4"/>
    <w:rsid w:val="00111483"/>
    <w:rsid w:val="00114F41"/>
    <w:rsid w:val="00116E3F"/>
    <w:rsid w:val="00117856"/>
    <w:rsid w:val="0012078A"/>
    <w:rsid w:val="0012457E"/>
    <w:rsid w:val="00125C0D"/>
    <w:rsid w:val="00125CF6"/>
    <w:rsid w:val="001268A9"/>
    <w:rsid w:val="00127912"/>
    <w:rsid w:val="00132548"/>
    <w:rsid w:val="00133228"/>
    <w:rsid w:val="001352AC"/>
    <w:rsid w:val="00135712"/>
    <w:rsid w:val="00135F80"/>
    <w:rsid w:val="00136C2B"/>
    <w:rsid w:val="00136CE1"/>
    <w:rsid w:val="00136D08"/>
    <w:rsid w:val="00137213"/>
    <w:rsid w:val="00140C12"/>
    <w:rsid w:val="00140D20"/>
    <w:rsid w:val="00141D81"/>
    <w:rsid w:val="00144EDF"/>
    <w:rsid w:val="00147CC2"/>
    <w:rsid w:val="00151C3B"/>
    <w:rsid w:val="001521BB"/>
    <w:rsid w:val="001525B6"/>
    <w:rsid w:val="00152C44"/>
    <w:rsid w:val="00153645"/>
    <w:rsid w:val="001544CE"/>
    <w:rsid w:val="00154C1F"/>
    <w:rsid w:val="00156D4A"/>
    <w:rsid w:val="00156E3C"/>
    <w:rsid w:val="00157B5C"/>
    <w:rsid w:val="00163E57"/>
    <w:rsid w:val="001645E2"/>
    <w:rsid w:val="00165376"/>
    <w:rsid w:val="001654A9"/>
    <w:rsid w:val="00167A76"/>
    <w:rsid w:val="0017165B"/>
    <w:rsid w:val="00172C3D"/>
    <w:rsid w:val="00173624"/>
    <w:rsid w:val="00180FC4"/>
    <w:rsid w:val="00182599"/>
    <w:rsid w:val="0018587E"/>
    <w:rsid w:val="001871FF"/>
    <w:rsid w:val="0019138A"/>
    <w:rsid w:val="00194AA2"/>
    <w:rsid w:val="001972A0"/>
    <w:rsid w:val="001A03BF"/>
    <w:rsid w:val="001A1F60"/>
    <w:rsid w:val="001A26AC"/>
    <w:rsid w:val="001A55C8"/>
    <w:rsid w:val="001A5FBD"/>
    <w:rsid w:val="001A6F8B"/>
    <w:rsid w:val="001A7B83"/>
    <w:rsid w:val="001B13EA"/>
    <w:rsid w:val="001B5AA4"/>
    <w:rsid w:val="001B62ED"/>
    <w:rsid w:val="001B7BCB"/>
    <w:rsid w:val="001C1FE5"/>
    <w:rsid w:val="001C220F"/>
    <w:rsid w:val="001C3CF3"/>
    <w:rsid w:val="001C4E7A"/>
    <w:rsid w:val="001D18D7"/>
    <w:rsid w:val="001D39EB"/>
    <w:rsid w:val="001D4513"/>
    <w:rsid w:val="001D504B"/>
    <w:rsid w:val="001D5799"/>
    <w:rsid w:val="001D6A23"/>
    <w:rsid w:val="001E36D6"/>
    <w:rsid w:val="001E6FC5"/>
    <w:rsid w:val="001F1239"/>
    <w:rsid w:val="001F363D"/>
    <w:rsid w:val="001F5EC4"/>
    <w:rsid w:val="0020158D"/>
    <w:rsid w:val="002018DD"/>
    <w:rsid w:val="00204007"/>
    <w:rsid w:val="00210077"/>
    <w:rsid w:val="00212238"/>
    <w:rsid w:val="00213682"/>
    <w:rsid w:val="00214735"/>
    <w:rsid w:val="0021629A"/>
    <w:rsid w:val="0021696E"/>
    <w:rsid w:val="00217528"/>
    <w:rsid w:val="002222BC"/>
    <w:rsid w:val="00222895"/>
    <w:rsid w:val="00222F01"/>
    <w:rsid w:val="00223505"/>
    <w:rsid w:val="002242A6"/>
    <w:rsid w:val="00224D3D"/>
    <w:rsid w:val="00224D71"/>
    <w:rsid w:val="00226433"/>
    <w:rsid w:val="00226C15"/>
    <w:rsid w:val="00230919"/>
    <w:rsid w:val="0023123E"/>
    <w:rsid w:val="00232AEC"/>
    <w:rsid w:val="00232D4E"/>
    <w:rsid w:val="002359CC"/>
    <w:rsid w:val="00237C92"/>
    <w:rsid w:val="00237D61"/>
    <w:rsid w:val="00237DCE"/>
    <w:rsid w:val="002419EA"/>
    <w:rsid w:val="00244085"/>
    <w:rsid w:val="00245054"/>
    <w:rsid w:val="00247655"/>
    <w:rsid w:val="0024798D"/>
    <w:rsid w:val="002518A7"/>
    <w:rsid w:val="0025334C"/>
    <w:rsid w:val="002534E0"/>
    <w:rsid w:val="002542EB"/>
    <w:rsid w:val="002602E6"/>
    <w:rsid w:val="00262FFE"/>
    <w:rsid w:val="0026369D"/>
    <w:rsid w:val="002651DD"/>
    <w:rsid w:val="002665D7"/>
    <w:rsid w:val="00267D2B"/>
    <w:rsid w:val="002707C8"/>
    <w:rsid w:val="002722C7"/>
    <w:rsid w:val="00273467"/>
    <w:rsid w:val="00274B00"/>
    <w:rsid w:val="00274FB6"/>
    <w:rsid w:val="00277641"/>
    <w:rsid w:val="00281D12"/>
    <w:rsid w:val="00283588"/>
    <w:rsid w:val="00283DC7"/>
    <w:rsid w:val="00284A32"/>
    <w:rsid w:val="00286E5A"/>
    <w:rsid w:val="00291825"/>
    <w:rsid w:val="00293732"/>
    <w:rsid w:val="00294A46"/>
    <w:rsid w:val="0029558B"/>
    <w:rsid w:val="00296AC5"/>
    <w:rsid w:val="002A1BC2"/>
    <w:rsid w:val="002A223B"/>
    <w:rsid w:val="002A4E13"/>
    <w:rsid w:val="002A4E4A"/>
    <w:rsid w:val="002A5D76"/>
    <w:rsid w:val="002A5EDE"/>
    <w:rsid w:val="002A6711"/>
    <w:rsid w:val="002A6D7A"/>
    <w:rsid w:val="002A70AD"/>
    <w:rsid w:val="002A7BAA"/>
    <w:rsid w:val="002A7D48"/>
    <w:rsid w:val="002B1C2C"/>
    <w:rsid w:val="002B3173"/>
    <w:rsid w:val="002B32C4"/>
    <w:rsid w:val="002B5E26"/>
    <w:rsid w:val="002B749F"/>
    <w:rsid w:val="002C0FEF"/>
    <w:rsid w:val="002C6546"/>
    <w:rsid w:val="002C6F36"/>
    <w:rsid w:val="002C6FB7"/>
    <w:rsid w:val="002D2E63"/>
    <w:rsid w:val="002D334B"/>
    <w:rsid w:val="002D3A8C"/>
    <w:rsid w:val="002D4950"/>
    <w:rsid w:val="002D6484"/>
    <w:rsid w:val="002D7E52"/>
    <w:rsid w:val="002E1CCE"/>
    <w:rsid w:val="002F2285"/>
    <w:rsid w:val="002F2790"/>
    <w:rsid w:val="002F2C3A"/>
    <w:rsid w:val="002F52DB"/>
    <w:rsid w:val="002F63DC"/>
    <w:rsid w:val="002F7566"/>
    <w:rsid w:val="00300E5F"/>
    <w:rsid w:val="00301E0C"/>
    <w:rsid w:val="00304CBC"/>
    <w:rsid w:val="00304F55"/>
    <w:rsid w:val="00304F80"/>
    <w:rsid w:val="00306524"/>
    <w:rsid w:val="00306754"/>
    <w:rsid w:val="003140F8"/>
    <w:rsid w:val="003155E9"/>
    <w:rsid w:val="00316F67"/>
    <w:rsid w:val="003170DF"/>
    <w:rsid w:val="00317100"/>
    <w:rsid w:val="003200C1"/>
    <w:rsid w:val="00320387"/>
    <w:rsid w:val="0032040A"/>
    <w:rsid w:val="003216CF"/>
    <w:rsid w:val="00324185"/>
    <w:rsid w:val="00325B9A"/>
    <w:rsid w:val="003264CB"/>
    <w:rsid w:val="00326570"/>
    <w:rsid w:val="003325AB"/>
    <w:rsid w:val="00334B65"/>
    <w:rsid w:val="00335485"/>
    <w:rsid w:val="0034360F"/>
    <w:rsid w:val="00343901"/>
    <w:rsid w:val="003439E7"/>
    <w:rsid w:val="00344E97"/>
    <w:rsid w:val="003470C6"/>
    <w:rsid w:val="00350145"/>
    <w:rsid w:val="00350570"/>
    <w:rsid w:val="00350B29"/>
    <w:rsid w:val="00353208"/>
    <w:rsid w:val="00353661"/>
    <w:rsid w:val="0035765E"/>
    <w:rsid w:val="00357806"/>
    <w:rsid w:val="00361B39"/>
    <w:rsid w:val="00361BF4"/>
    <w:rsid w:val="003634FC"/>
    <w:rsid w:val="0036389E"/>
    <w:rsid w:val="00363BB5"/>
    <w:rsid w:val="00366A7C"/>
    <w:rsid w:val="00367841"/>
    <w:rsid w:val="00370CF0"/>
    <w:rsid w:val="003738D6"/>
    <w:rsid w:val="00375E7B"/>
    <w:rsid w:val="00383C99"/>
    <w:rsid w:val="00384AF5"/>
    <w:rsid w:val="00387814"/>
    <w:rsid w:val="003879E2"/>
    <w:rsid w:val="00387A6D"/>
    <w:rsid w:val="003937C9"/>
    <w:rsid w:val="00394D24"/>
    <w:rsid w:val="00395389"/>
    <w:rsid w:val="0039666E"/>
    <w:rsid w:val="00396EF6"/>
    <w:rsid w:val="003A2247"/>
    <w:rsid w:val="003B1118"/>
    <w:rsid w:val="003B503D"/>
    <w:rsid w:val="003C0E72"/>
    <w:rsid w:val="003C1055"/>
    <w:rsid w:val="003C43B0"/>
    <w:rsid w:val="003C4B74"/>
    <w:rsid w:val="003C6B09"/>
    <w:rsid w:val="003D277B"/>
    <w:rsid w:val="003D300F"/>
    <w:rsid w:val="003D5CCE"/>
    <w:rsid w:val="003D6B6E"/>
    <w:rsid w:val="003E2A21"/>
    <w:rsid w:val="003E30FB"/>
    <w:rsid w:val="003E4AD1"/>
    <w:rsid w:val="003E6612"/>
    <w:rsid w:val="003E6C23"/>
    <w:rsid w:val="003E75A6"/>
    <w:rsid w:val="003F134D"/>
    <w:rsid w:val="003F1745"/>
    <w:rsid w:val="003F18D4"/>
    <w:rsid w:val="003F22A4"/>
    <w:rsid w:val="003F27A2"/>
    <w:rsid w:val="003F33CE"/>
    <w:rsid w:val="003F3825"/>
    <w:rsid w:val="003F486F"/>
    <w:rsid w:val="00400690"/>
    <w:rsid w:val="00402503"/>
    <w:rsid w:val="00402890"/>
    <w:rsid w:val="00402A74"/>
    <w:rsid w:val="00416FEF"/>
    <w:rsid w:val="00417BB5"/>
    <w:rsid w:val="0042055D"/>
    <w:rsid w:val="00421016"/>
    <w:rsid w:val="004228F0"/>
    <w:rsid w:val="00423050"/>
    <w:rsid w:val="0042559A"/>
    <w:rsid w:val="0042586F"/>
    <w:rsid w:val="00425D53"/>
    <w:rsid w:val="00426EB3"/>
    <w:rsid w:val="00427666"/>
    <w:rsid w:val="00427798"/>
    <w:rsid w:val="00427D61"/>
    <w:rsid w:val="00432650"/>
    <w:rsid w:val="00433F80"/>
    <w:rsid w:val="0043609F"/>
    <w:rsid w:val="0043674D"/>
    <w:rsid w:val="00441771"/>
    <w:rsid w:val="00441FFB"/>
    <w:rsid w:val="00445471"/>
    <w:rsid w:val="00445CE5"/>
    <w:rsid w:val="00447D1A"/>
    <w:rsid w:val="00450188"/>
    <w:rsid w:val="0045028A"/>
    <w:rsid w:val="00450361"/>
    <w:rsid w:val="004504F7"/>
    <w:rsid w:val="00451A6D"/>
    <w:rsid w:val="004548A4"/>
    <w:rsid w:val="00456970"/>
    <w:rsid w:val="00456CC4"/>
    <w:rsid w:val="00457C9B"/>
    <w:rsid w:val="00461E85"/>
    <w:rsid w:val="004622EC"/>
    <w:rsid w:val="0046305D"/>
    <w:rsid w:val="00463B5C"/>
    <w:rsid w:val="00464CB0"/>
    <w:rsid w:val="004710A1"/>
    <w:rsid w:val="00471624"/>
    <w:rsid w:val="004726D9"/>
    <w:rsid w:val="00473F03"/>
    <w:rsid w:val="0047741F"/>
    <w:rsid w:val="0048224B"/>
    <w:rsid w:val="00484413"/>
    <w:rsid w:val="00484B90"/>
    <w:rsid w:val="0048606B"/>
    <w:rsid w:val="0048609D"/>
    <w:rsid w:val="00486131"/>
    <w:rsid w:val="00487E4F"/>
    <w:rsid w:val="00494808"/>
    <w:rsid w:val="004A2910"/>
    <w:rsid w:val="004A5E4A"/>
    <w:rsid w:val="004B02D6"/>
    <w:rsid w:val="004B2841"/>
    <w:rsid w:val="004B2EE4"/>
    <w:rsid w:val="004B5670"/>
    <w:rsid w:val="004B65B6"/>
    <w:rsid w:val="004B6A16"/>
    <w:rsid w:val="004B7788"/>
    <w:rsid w:val="004C1AEC"/>
    <w:rsid w:val="004C2676"/>
    <w:rsid w:val="004C2D31"/>
    <w:rsid w:val="004C3BEB"/>
    <w:rsid w:val="004C6DB3"/>
    <w:rsid w:val="004C7CC1"/>
    <w:rsid w:val="004D06EC"/>
    <w:rsid w:val="004D44F9"/>
    <w:rsid w:val="004D4814"/>
    <w:rsid w:val="004D5064"/>
    <w:rsid w:val="004D5AD8"/>
    <w:rsid w:val="004D7292"/>
    <w:rsid w:val="004D77E7"/>
    <w:rsid w:val="004D7FE5"/>
    <w:rsid w:val="004E0F7D"/>
    <w:rsid w:val="004E239D"/>
    <w:rsid w:val="004E284F"/>
    <w:rsid w:val="004E5CAF"/>
    <w:rsid w:val="004E5D15"/>
    <w:rsid w:val="004F0212"/>
    <w:rsid w:val="004F122C"/>
    <w:rsid w:val="004F2541"/>
    <w:rsid w:val="004F4EA2"/>
    <w:rsid w:val="004F6B0C"/>
    <w:rsid w:val="004F7A16"/>
    <w:rsid w:val="00507AA5"/>
    <w:rsid w:val="00507F8C"/>
    <w:rsid w:val="00516E9D"/>
    <w:rsid w:val="005177E5"/>
    <w:rsid w:val="00520464"/>
    <w:rsid w:val="00521280"/>
    <w:rsid w:val="0052210A"/>
    <w:rsid w:val="00522F4B"/>
    <w:rsid w:val="00524600"/>
    <w:rsid w:val="005305C3"/>
    <w:rsid w:val="00534C56"/>
    <w:rsid w:val="00537831"/>
    <w:rsid w:val="0053786B"/>
    <w:rsid w:val="00545F35"/>
    <w:rsid w:val="005467BF"/>
    <w:rsid w:val="00550343"/>
    <w:rsid w:val="005516B7"/>
    <w:rsid w:val="00551871"/>
    <w:rsid w:val="00551B15"/>
    <w:rsid w:val="00552203"/>
    <w:rsid w:val="00553AE9"/>
    <w:rsid w:val="005540C7"/>
    <w:rsid w:val="00557AF3"/>
    <w:rsid w:val="00564C53"/>
    <w:rsid w:val="0056599D"/>
    <w:rsid w:val="00566115"/>
    <w:rsid w:val="005665B4"/>
    <w:rsid w:val="00566A50"/>
    <w:rsid w:val="00567756"/>
    <w:rsid w:val="00570651"/>
    <w:rsid w:val="0057162F"/>
    <w:rsid w:val="005723B3"/>
    <w:rsid w:val="005723D6"/>
    <w:rsid w:val="00572B43"/>
    <w:rsid w:val="00575794"/>
    <w:rsid w:val="00575901"/>
    <w:rsid w:val="00575F30"/>
    <w:rsid w:val="005762AF"/>
    <w:rsid w:val="00576CBC"/>
    <w:rsid w:val="0057757C"/>
    <w:rsid w:val="00577BB0"/>
    <w:rsid w:val="00577BEB"/>
    <w:rsid w:val="0058297C"/>
    <w:rsid w:val="0058490B"/>
    <w:rsid w:val="0058497E"/>
    <w:rsid w:val="0058551C"/>
    <w:rsid w:val="00587F4C"/>
    <w:rsid w:val="005907B8"/>
    <w:rsid w:val="005916EA"/>
    <w:rsid w:val="00593A0B"/>
    <w:rsid w:val="00594D53"/>
    <w:rsid w:val="00596087"/>
    <w:rsid w:val="00596F21"/>
    <w:rsid w:val="005A0467"/>
    <w:rsid w:val="005A3FC1"/>
    <w:rsid w:val="005A4E6F"/>
    <w:rsid w:val="005A5F22"/>
    <w:rsid w:val="005A695A"/>
    <w:rsid w:val="005A7E98"/>
    <w:rsid w:val="005B18BD"/>
    <w:rsid w:val="005B53C7"/>
    <w:rsid w:val="005B6955"/>
    <w:rsid w:val="005C07F3"/>
    <w:rsid w:val="005C2F1B"/>
    <w:rsid w:val="005C429A"/>
    <w:rsid w:val="005C5EB6"/>
    <w:rsid w:val="005D0C89"/>
    <w:rsid w:val="005D21F6"/>
    <w:rsid w:val="005D3C31"/>
    <w:rsid w:val="005D6DBD"/>
    <w:rsid w:val="005E0EEB"/>
    <w:rsid w:val="005E396B"/>
    <w:rsid w:val="005E5566"/>
    <w:rsid w:val="005E56B7"/>
    <w:rsid w:val="005F048E"/>
    <w:rsid w:val="005F12A1"/>
    <w:rsid w:val="005F1936"/>
    <w:rsid w:val="005F1ABA"/>
    <w:rsid w:val="005F3291"/>
    <w:rsid w:val="005F7794"/>
    <w:rsid w:val="006073D5"/>
    <w:rsid w:val="00607DA6"/>
    <w:rsid w:val="006105A8"/>
    <w:rsid w:val="00614B9D"/>
    <w:rsid w:val="006209EA"/>
    <w:rsid w:val="00620BC1"/>
    <w:rsid w:val="006226EB"/>
    <w:rsid w:val="00623872"/>
    <w:rsid w:val="00624111"/>
    <w:rsid w:val="00624181"/>
    <w:rsid w:val="00626AEF"/>
    <w:rsid w:val="0063025D"/>
    <w:rsid w:val="00632456"/>
    <w:rsid w:val="006369B7"/>
    <w:rsid w:val="00637378"/>
    <w:rsid w:val="00641866"/>
    <w:rsid w:val="00642C3A"/>
    <w:rsid w:val="00644861"/>
    <w:rsid w:val="006505D2"/>
    <w:rsid w:val="006527E3"/>
    <w:rsid w:val="006564E9"/>
    <w:rsid w:val="00661CE4"/>
    <w:rsid w:val="00662197"/>
    <w:rsid w:val="0066392E"/>
    <w:rsid w:val="00667327"/>
    <w:rsid w:val="00667443"/>
    <w:rsid w:val="006674B7"/>
    <w:rsid w:val="00672804"/>
    <w:rsid w:val="00673070"/>
    <w:rsid w:val="006732A6"/>
    <w:rsid w:val="00673AD4"/>
    <w:rsid w:val="00676326"/>
    <w:rsid w:val="00681B03"/>
    <w:rsid w:val="00681D03"/>
    <w:rsid w:val="006826B6"/>
    <w:rsid w:val="00684C01"/>
    <w:rsid w:val="0068564B"/>
    <w:rsid w:val="006873D4"/>
    <w:rsid w:val="00687C3B"/>
    <w:rsid w:val="00690B7D"/>
    <w:rsid w:val="00691332"/>
    <w:rsid w:val="0069224E"/>
    <w:rsid w:val="00692859"/>
    <w:rsid w:val="00694E73"/>
    <w:rsid w:val="00695153"/>
    <w:rsid w:val="006A2197"/>
    <w:rsid w:val="006A237F"/>
    <w:rsid w:val="006A258B"/>
    <w:rsid w:val="006A53B4"/>
    <w:rsid w:val="006A6939"/>
    <w:rsid w:val="006B0644"/>
    <w:rsid w:val="006B17F1"/>
    <w:rsid w:val="006B2550"/>
    <w:rsid w:val="006B25B4"/>
    <w:rsid w:val="006B39E9"/>
    <w:rsid w:val="006B4C7D"/>
    <w:rsid w:val="006B5DA8"/>
    <w:rsid w:val="006B7B59"/>
    <w:rsid w:val="006C16FD"/>
    <w:rsid w:val="006C1EEF"/>
    <w:rsid w:val="006C25FE"/>
    <w:rsid w:val="006D4453"/>
    <w:rsid w:val="006D457B"/>
    <w:rsid w:val="006D46A2"/>
    <w:rsid w:val="006D526F"/>
    <w:rsid w:val="006D62AD"/>
    <w:rsid w:val="006E209F"/>
    <w:rsid w:val="006E21A9"/>
    <w:rsid w:val="006E237C"/>
    <w:rsid w:val="006E2683"/>
    <w:rsid w:val="006E32B4"/>
    <w:rsid w:val="006E66CB"/>
    <w:rsid w:val="006F0222"/>
    <w:rsid w:val="006F1257"/>
    <w:rsid w:val="006F2A95"/>
    <w:rsid w:val="006F4A42"/>
    <w:rsid w:val="006F5BF0"/>
    <w:rsid w:val="006F603B"/>
    <w:rsid w:val="007004D7"/>
    <w:rsid w:val="00700502"/>
    <w:rsid w:val="00703B6E"/>
    <w:rsid w:val="0070668A"/>
    <w:rsid w:val="00712EC8"/>
    <w:rsid w:val="0071306A"/>
    <w:rsid w:val="00715C2B"/>
    <w:rsid w:val="007164C4"/>
    <w:rsid w:val="007174EC"/>
    <w:rsid w:val="00722077"/>
    <w:rsid w:val="00724983"/>
    <w:rsid w:val="007252B8"/>
    <w:rsid w:val="00726073"/>
    <w:rsid w:val="007265C2"/>
    <w:rsid w:val="00732774"/>
    <w:rsid w:val="00732FA7"/>
    <w:rsid w:val="00734DE2"/>
    <w:rsid w:val="0073592C"/>
    <w:rsid w:val="00737F68"/>
    <w:rsid w:val="00740B4F"/>
    <w:rsid w:val="00741459"/>
    <w:rsid w:val="007448B8"/>
    <w:rsid w:val="007458BA"/>
    <w:rsid w:val="0074616C"/>
    <w:rsid w:val="0074617C"/>
    <w:rsid w:val="007544FE"/>
    <w:rsid w:val="00755C06"/>
    <w:rsid w:val="00761883"/>
    <w:rsid w:val="007624E4"/>
    <w:rsid w:val="00762E09"/>
    <w:rsid w:val="0076300C"/>
    <w:rsid w:val="007639F4"/>
    <w:rsid w:val="00763FF9"/>
    <w:rsid w:val="0076439B"/>
    <w:rsid w:val="00765351"/>
    <w:rsid w:val="0076746A"/>
    <w:rsid w:val="00770BDE"/>
    <w:rsid w:val="007712F0"/>
    <w:rsid w:val="00771F6A"/>
    <w:rsid w:val="007720D2"/>
    <w:rsid w:val="00772A40"/>
    <w:rsid w:val="00774C6D"/>
    <w:rsid w:val="00775605"/>
    <w:rsid w:val="00777357"/>
    <w:rsid w:val="0078056E"/>
    <w:rsid w:val="00781393"/>
    <w:rsid w:val="007816A2"/>
    <w:rsid w:val="0078496E"/>
    <w:rsid w:val="007853E1"/>
    <w:rsid w:val="00786DA5"/>
    <w:rsid w:val="007873BC"/>
    <w:rsid w:val="00787B62"/>
    <w:rsid w:val="0079112C"/>
    <w:rsid w:val="00792D47"/>
    <w:rsid w:val="007939FE"/>
    <w:rsid w:val="00794239"/>
    <w:rsid w:val="00794D67"/>
    <w:rsid w:val="00794E46"/>
    <w:rsid w:val="00795B96"/>
    <w:rsid w:val="00796757"/>
    <w:rsid w:val="007A353B"/>
    <w:rsid w:val="007A3A72"/>
    <w:rsid w:val="007A4116"/>
    <w:rsid w:val="007A5AD0"/>
    <w:rsid w:val="007B0B78"/>
    <w:rsid w:val="007B147A"/>
    <w:rsid w:val="007B2CF7"/>
    <w:rsid w:val="007B2E01"/>
    <w:rsid w:val="007B3BA3"/>
    <w:rsid w:val="007B772B"/>
    <w:rsid w:val="007C2680"/>
    <w:rsid w:val="007C2CD8"/>
    <w:rsid w:val="007C6FFE"/>
    <w:rsid w:val="007C7FE0"/>
    <w:rsid w:val="007D323C"/>
    <w:rsid w:val="007D4121"/>
    <w:rsid w:val="007D60E5"/>
    <w:rsid w:val="007E20CC"/>
    <w:rsid w:val="007E537A"/>
    <w:rsid w:val="007F0A20"/>
    <w:rsid w:val="007F1189"/>
    <w:rsid w:val="007F19B4"/>
    <w:rsid w:val="007F21C3"/>
    <w:rsid w:val="007F3A1F"/>
    <w:rsid w:val="007F4513"/>
    <w:rsid w:val="007F45AA"/>
    <w:rsid w:val="007F52D2"/>
    <w:rsid w:val="007F5D59"/>
    <w:rsid w:val="007F7EF2"/>
    <w:rsid w:val="008037A8"/>
    <w:rsid w:val="0080454A"/>
    <w:rsid w:val="0080489B"/>
    <w:rsid w:val="008048F0"/>
    <w:rsid w:val="00804C8D"/>
    <w:rsid w:val="008077A5"/>
    <w:rsid w:val="00807EF1"/>
    <w:rsid w:val="0081080D"/>
    <w:rsid w:val="00810939"/>
    <w:rsid w:val="00814F81"/>
    <w:rsid w:val="0082024B"/>
    <w:rsid w:val="00820A27"/>
    <w:rsid w:val="0082415F"/>
    <w:rsid w:val="00825083"/>
    <w:rsid w:val="0082602C"/>
    <w:rsid w:val="008261AE"/>
    <w:rsid w:val="0082621D"/>
    <w:rsid w:val="00830AA2"/>
    <w:rsid w:val="00830F64"/>
    <w:rsid w:val="0083195E"/>
    <w:rsid w:val="008330C7"/>
    <w:rsid w:val="008351BF"/>
    <w:rsid w:val="00835FEF"/>
    <w:rsid w:val="008374AF"/>
    <w:rsid w:val="00841011"/>
    <w:rsid w:val="00842DA5"/>
    <w:rsid w:val="00852092"/>
    <w:rsid w:val="00852385"/>
    <w:rsid w:val="00852F66"/>
    <w:rsid w:val="008558DA"/>
    <w:rsid w:val="00856C1A"/>
    <w:rsid w:val="008601F5"/>
    <w:rsid w:val="00860623"/>
    <w:rsid w:val="00860CE2"/>
    <w:rsid w:val="00862994"/>
    <w:rsid w:val="0086643B"/>
    <w:rsid w:val="00871186"/>
    <w:rsid w:val="00871521"/>
    <w:rsid w:val="00873902"/>
    <w:rsid w:val="008750ED"/>
    <w:rsid w:val="008779A4"/>
    <w:rsid w:val="0088210D"/>
    <w:rsid w:val="00882521"/>
    <w:rsid w:val="008826FA"/>
    <w:rsid w:val="00884CB5"/>
    <w:rsid w:val="008853D8"/>
    <w:rsid w:val="00886ABD"/>
    <w:rsid w:val="00893AB9"/>
    <w:rsid w:val="00897781"/>
    <w:rsid w:val="008A1B22"/>
    <w:rsid w:val="008A65F0"/>
    <w:rsid w:val="008A6E07"/>
    <w:rsid w:val="008A73F7"/>
    <w:rsid w:val="008B08E3"/>
    <w:rsid w:val="008B0EC7"/>
    <w:rsid w:val="008B1D75"/>
    <w:rsid w:val="008B2727"/>
    <w:rsid w:val="008B4421"/>
    <w:rsid w:val="008B7650"/>
    <w:rsid w:val="008C10EF"/>
    <w:rsid w:val="008C28A5"/>
    <w:rsid w:val="008D1ED0"/>
    <w:rsid w:val="008D3179"/>
    <w:rsid w:val="008D4F5D"/>
    <w:rsid w:val="008D5DAC"/>
    <w:rsid w:val="008D63FD"/>
    <w:rsid w:val="008E04BC"/>
    <w:rsid w:val="008E1E1D"/>
    <w:rsid w:val="008E24D9"/>
    <w:rsid w:val="008E7B8A"/>
    <w:rsid w:val="008F0425"/>
    <w:rsid w:val="008F1954"/>
    <w:rsid w:val="008F2C5C"/>
    <w:rsid w:val="008F71A0"/>
    <w:rsid w:val="00903776"/>
    <w:rsid w:val="00904D92"/>
    <w:rsid w:val="00906437"/>
    <w:rsid w:val="00906662"/>
    <w:rsid w:val="00916FCD"/>
    <w:rsid w:val="00921FB6"/>
    <w:rsid w:val="00921FC1"/>
    <w:rsid w:val="009257C7"/>
    <w:rsid w:val="0092680C"/>
    <w:rsid w:val="00927EE0"/>
    <w:rsid w:val="00930EE1"/>
    <w:rsid w:val="00931D83"/>
    <w:rsid w:val="00933C25"/>
    <w:rsid w:val="00937AE2"/>
    <w:rsid w:val="00940362"/>
    <w:rsid w:val="00940802"/>
    <w:rsid w:val="00941B96"/>
    <w:rsid w:val="00946757"/>
    <w:rsid w:val="00947BC0"/>
    <w:rsid w:val="00947F66"/>
    <w:rsid w:val="009512AB"/>
    <w:rsid w:val="009524A2"/>
    <w:rsid w:val="0095316F"/>
    <w:rsid w:val="00953D42"/>
    <w:rsid w:val="00953F08"/>
    <w:rsid w:val="00954620"/>
    <w:rsid w:val="00955A66"/>
    <w:rsid w:val="00955C00"/>
    <w:rsid w:val="009567A9"/>
    <w:rsid w:val="009600A9"/>
    <w:rsid w:val="009601F9"/>
    <w:rsid w:val="00961245"/>
    <w:rsid w:val="009652D2"/>
    <w:rsid w:val="009661EA"/>
    <w:rsid w:val="009675AC"/>
    <w:rsid w:val="00967C2C"/>
    <w:rsid w:val="00973477"/>
    <w:rsid w:val="009735D9"/>
    <w:rsid w:val="00973F7B"/>
    <w:rsid w:val="00974056"/>
    <w:rsid w:val="0097592B"/>
    <w:rsid w:val="009762BA"/>
    <w:rsid w:val="009772FC"/>
    <w:rsid w:val="009810A6"/>
    <w:rsid w:val="00981829"/>
    <w:rsid w:val="009867BA"/>
    <w:rsid w:val="0099035C"/>
    <w:rsid w:val="00990EC1"/>
    <w:rsid w:val="0099168F"/>
    <w:rsid w:val="00991A12"/>
    <w:rsid w:val="00994616"/>
    <w:rsid w:val="00995DEF"/>
    <w:rsid w:val="00996616"/>
    <w:rsid w:val="009A0759"/>
    <w:rsid w:val="009A2E2B"/>
    <w:rsid w:val="009A4435"/>
    <w:rsid w:val="009A557C"/>
    <w:rsid w:val="009B3382"/>
    <w:rsid w:val="009B50AA"/>
    <w:rsid w:val="009B56B6"/>
    <w:rsid w:val="009B5D02"/>
    <w:rsid w:val="009B6284"/>
    <w:rsid w:val="009C00B8"/>
    <w:rsid w:val="009C0F16"/>
    <w:rsid w:val="009C1710"/>
    <w:rsid w:val="009C183F"/>
    <w:rsid w:val="009C2954"/>
    <w:rsid w:val="009C33DC"/>
    <w:rsid w:val="009D0D18"/>
    <w:rsid w:val="009D127C"/>
    <w:rsid w:val="009D166F"/>
    <w:rsid w:val="009D58F4"/>
    <w:rsid w:val="009E68D2"/>
    <w:rsid w:val="009E79C5"/>
    <w:rsid w:val="009F0AF9"/>
    <w:rsid w:val="00A017CD"/>
    <w:rsid w:val="00A032D5"/>
    <w:rsid w:val="00A04906"/>
    <w:rsid w:val="00A05286"/>
    <w:rsid w:val="00A058E4"/>
    <w:rsid w:val="00A064C0"/>
    <w:rsid w:val="00A11AFA"/>
    <w:rsid w:val="00A13EB7"/>
    <w:rsid w:val="00A220CA"/>
    <w:rsid w:val="00A25E69"/>
    <w:rsid w:val="00A3023D"/>
    <w:rsid w:val="00A307B1"/>
    <w:rsid w:val="00A3218C"/>
    <w:rsid w:val="00A32322"/>
    <w:rsid w:val="00A32D22"/>
    <w:rsid w:val="00A34AB4"/>
    <w:rsid w:val="00A34C7B"/>
    <w:rsid w:val="00A35B83"/>
    <w:rsid w:val="00A35D58"/>
    <w:rsid w:val="00A37580"/>
    <w:rsid w:val="00A40002"/>
    <w:rsid w:val="00A40DE8"/>
    <w:rsid w:val="00A44243"/>
    <w:rsid w:val="00A46F7A"/>
    <w:rsid w:val="00A50AA0"/>
    <w:rsid w:val="00A51FED"/>
    <w:rsid w:val="00A53EBE"/>
    <w:rsid w:val="00A54709"/>
    <w:rsid w:val="00A558E7"/>
    <w:rsid w:val="00A60A42"/>
    <w:rsid w:val="00A62DDF"/>
    <w:rsid w:val="00A63ED5"/>
    <w:rsid w:val="00A63F8D"/>
    <w:rsid w:val="00A719B1"/>
    <w:rsid w:val="00A7272C"/>
    <w:rsid w:val="00A75270"/>
    <w:rsid w:val="00A82E3E"/>
    <w:rsid w:val="00A8435E"/>
    <w:rsid w:val="00A845A6"/>
    <w:rsid w:val="00A84ACF"/>
    <w:rsid w:val="00A862F9"/>
    <w:rsid w:val="00A92204"/>
    <w:rsid w:val="00A946A1"/>
    <w:rsid w:val="00A950D4"/>
    <w:rsid w:val="00A96E00"/>
    <w:rsid w:val="00AA00A0"/>
    <w:rsid w:val="00AA3C31"/>
    <w:rsid w:val="00AA575E"/>
    <w:rsid w:val="00AA6B2F"/>
    <w:rsid w:val="00AB4ADB"/>
    <w:rsid w:val="00AC45FB"/>
    <w:rsid w:val="00AC4BA7"/>
    <w:rsid w:val="00AC6DD7"/>
    <w:rsid w:val="00AC7AD3"/>
    <w:rsid w:val="00AC7C9C"/>
    <w:rsid w:val="00AD083A"/>
    <w:rsid w:val="00AD1179"/>
    <w:rsid w:val="00AD230B"/>
    <w:rsid w:val="00AD2896"/>
    <w:rsid w:val="00AD56A8"/>
    <w:rsid w:val="00AD65DC"/>
    <w:rsid w:val="00AD6EDC"/>
    <w:rsid w:val="00AD72C1"/>
    <w:rsid w:val="00AD7DB6"/>
    <w:rsid w:val="00AE0290"/>
    <w:rsid w:val="00AE0A9E"/>
    <w:rsid w:val="00AE150B"/>
    <w:rsid w:val="00AE293F"/>
    <w:rsid w:val="00AE30D8"/>
    <w:rsid w:val="00AE55F8"/>
    <w:rsid w:val="00AE5772"/>
    <w:rsid w:val="00AE7DC1"/>
    <w:rsid w:val="00AF0AE9"/>
    <w:rsid w:val="00AF14BC"/>
    <w:rsid w:val="00AF4149"/>
    <w:rsid w:val="00AF757C"/>
    <w:rsid w:val="00AF7DF5"/>
    <w:rsid w:val="00B00BF8"/>
    <w:rsid w:val="00B01D4E"/>
    <w:rsid w:val="00B04556"/>
    <w:rsid w:val="00B04751"/>
    <w:rsid w:val="00B04DAB"/>
    <w:rsid w:val="00B07EA8"/>
    <w:rsid w:val="00B10463"/>
    <w:rsid w:val="00B106DD"/>
    <w:rsid w:val="00B147E3"/>
    <w:rsid w:val="00B14C49"/>
    <w:rsid w:val="00B14CB7"/>
    <w:rsid w:val="00B15F8B"/>
    <w:rsid w:val="00B16589"/>
    <w:rsid w:val="00B16921"/>
    <w:rsid w:val="00B17C2D"/>
    <w:rsid w:val="00B231D9"/>
    <w:rsid w:val="00B267D3"/>
    <w:rsid w:val="00B27AB2"/>
    <w:rsid w:val="00B30356"/>
    <w:rsid w:val="00B30A80"/>
    <w:rsid w:val="00B31CAD"/>
    <w:rsid w:val="00B336D8"/>
    <w:rsid w:val="00B33ECD"/>
    <w:rsid w:val="00B40552"/>
    <w:rsid w:val="00B464A6"/>
    <w:rsid w:val="00B47B32"/>
    <w:rsid w:val="00B51128"/>
    <w:rsid w:val="00B516EB"/>
    <w:rsid w:val="00B5334F"/>
    <w:rsid w:val="00B540FE"/>
    <w:rsid w:val="00B55A97"/>
    <w:rsid w:val="00B55FF1"/>
    <w:rsid w:val="00B56E68"/>
    <w:rsid w:val="00B57A26"/>
    <w:rsid w:val="00B60B99"/>
    <w:rsid w:val="00B62A8D"/>
    <w:rsid w:val="00B652F6"/>
    <w:rsid w:val="00B67784"/>
    <w:rsid w:val="00B71B9E"/>
    <w:rsid w:val="00B74787"/>
    <w:rsid w:val="00B748E0"/>
    <w:rsid w:val="00B7660A"/>
    <w:rsid w:val="00B76850"/>
    <w:rsid w:val="00B76BEC"/>
    <w:rsid w:val="00B77C68"/>
    <w:rsid w:val="00B80BB1"/>
    <w:rsid w:val="00B80C50"/>
    <w:rsid w:val="00B814F7"/>
    <w:rsid w:val="00B81B5F"/>
    <w:rsid w:val="00B81F3D"/>
    <w:rsid w:val="00B82144"/>
    <w:rsid w:val="00B85421"/>
    <w:rsid w:val="00B8704F"/>
    <w:rsid w:val="00B87EC1"/>
    <w:rsid w:val="00B90F68"/>
    <w:rsid w:val="00B9175C"/>
    <w:rsid w:val="00B922EF"/>
    <w:rsid w:val="00B92657"/>
    <w:rsid w:val="00B92874"/>
    <w:rsid w:val="00B92D26"/>
    <w:rsid w:val="00B93D80"/>
    <w:rsid w:val="00B941BD"/>
    <w:rsid w:val="00B94321"/>
    <w:rsid w:val="00B94668"/>
    <w:rsid w:val="00B95A08"/>
    <w:rsid w:val="00B96A64"/>
    <w:rsid w:val="00BA11B1"/>
    <w:rsid w:val="00BA31CC"/>
    <w:rsid w:val="00BA3B33"/>
    <w:rsid w:val="00BA4E61"/>
    <w:rsid w:val="00BB04C7"/>
    <w:rsid w:val="00BB177B"/>
    <w:rsid w:val="00BB23B5"/>
    <w:rsid w:val="00BB2AE6"/>
    <w:rsid w:val="00BB4180"/>
    <w:rsid w:val="00BB4CB1"/>
    <w:rsid w:val="00BB51B6"/>
    <w:rsid w:val="00BB64BD"/>
    <w:rsid w:val="00BB6640"/>
    <w:rsid w:val="00BC0188"/>
    <w:rsid w:val="00BC156D"/>
    <w:rsid w:val="00BC49F6"/>
    <w:rsid w:val="00BC67E2"/>
    <w:rsid w:val="00BD21D5"/>
    <w:rsid w:val="00BD2BCB"/>
    <w:rsid w:val="00BD32FB"/>
    <w:rsid w:val="00BD67A2"/>
    <w:rsid w:val="00BE17AB"/>
    <w:rsid w:val="00BE59AF"/>
    <w:rsid w:val="00BF1801"/>
    <w:rsid w:val="00BF1975"/>
    <w:rsid w:val="00BF4CAD"/>
    <w:rsid w:val="00BF57B6"/>
    <w:rsid w:val="00C029EF"/>
    <w:rsid w:val="00C044AD"/>
    <w:rsid w:val="00C06096"/>
    <w:rsid w:val="00C06DC9"/>
    <w:rsid w:val="00C12B09"/>
    <w:rsid w:val="00C13511"/>
    <w:rsid w:val="00C144F6"/>
    <w:rsid w:val="00C14CE9"/>
    <w:rsid w:val="00C14E79"/>
    <w:rsid w:val="00C14E80"/>
    <w:rsid w:val="00C15E60"/>
    <w:rsid w:val="00C16EB7"/>
    <w:rsid w:val="00C17060"/>
    <w:rsid w:val="00C20A9E"/>
    <w:rsid w:val="00C21BD5"/>
    <w:rsid w:val="00C21D63"/>
    <w:rsid w:val="00C2599C"/>
    <w:rsid w:val="00C27249"/>
    <w:rsid w:val="00C30257"/>
    <w:rsid w:val="00C30454"/>
    <w:rsid w:val="00C30626"/>
    <w:rsid w:val="00C36928"/>
    <w:rsid w:val="00C37157"/>
    <w:rsid w:val="00C41FAF"/>
    <w:rsid w:val="00C42A91"/>
    <w:rsid w:val="00C45726"/>
    <w:rsid w:val="00C460B4"/>
    <w:rsid w:val="00C469FB"/>
    <w:rsid w:val="00C52EFB"/>
    <w:rsid w:val="00C53FCF"/>
    <w:rsid w:val="00C638AB"/>
    <w:rsid w:val="00C644BE"/>
    <w:rsid w:val="00C65D87"/>
    <w:rsid w:val="00C67789"/>
    <w:rsid w:val="00C706DE"/>
    <w:rsid w:val="00C70999"/>
    <w:rsid w:val="00C71672"/>
    <w:rsid w:val="00C72C9F"/>
    <w:rsid w:val="00C74558"/>
    <w:rsid w:val="00C74D9D"/>
    <w:rsid w:val="00C77B92"/>
    <w:rsid w:val="00C817BD"/>
    <w:rsid w:val="00C83F11"/>
    <w:rsid w:val="00C851E7"/>
    <w:rsid w:val="00C87B0C"/>
    <w:rsid w:val="00C90E67"/>
    <w:rsid w:val="00C91B22"/>
    <w:rsid w:val="00C91C75"/>
    <w:rsid w:val="00C93E07"/>
    <w:rsid w:val="00C9469A"/>
    <w:rsid w:val="00C947D8"/>
    <w:rsid w:val="00C96072"/>
    <w:rsid w:val="00C97711"/>
    <w:rsid w:val="00C979B9"/>
    <w:rsid w:val="00C97FC7"/>
    <w:rsid w:val="00CA285C"/>
    <w:rsid w:val="00CA3A5B"/>
    <w:rsid w:val="00CA4DAE"/>
    <w:rsid w:val="00CA794E"/>
    <w:rsid w:val="00CA7D9F"/>
    <w:rsid w:val="00CB024C"/>
    <w:rsid w:val="00CB140F"/>
    <w:rsid w:val="00CB4E67"/>
    <w:rsid w:val="00CC1026"/>
    <w:rsid w:val="00CC1BB9"/>
    <w:rsid w:val="00CC3612"/>
    <w:rsid w:val="00CC3986"/>
    <w:rsid w:val="00CC4E73"/>
    <w:rsid w:val="00CC54C1"/>
    <w:rsid w:val="00CC6347"/>
    <w:rsid w:val="00CC729F"/>
    <w:rsid w:val="00CC73C3"/>
    <w:rsid w:val="00CD0CBF"/>
    <w:rsid w:val="00CD0F49"/>
    <w:rsid w:val="00CD1264"/>
    <w:rsid w:val="00CD2581"/>
    <w:rsid w:val="00CD2959"/>
    <w:rsid w:val="00CD29A7"/>
    <w:rsid w:val="00CD2DB9"/>
    <w:rsid w:val="00CD67DD"/>
    <w:rsid w:val="00CD6996"/>
    <w:rsid w:val="00CE16DB"/>
    <w:rsid w:val="00CE2976"/>
    <w:rsid w:val="00CE4D0C"/>
    <w:rsid w:val="00CE6EA5"/>
    <w:rsid w:val="00CE7164"/>
    <w:rsid w:val="00CF1043"/>
    <w:rsid w:val="00CF7DB1"/>
    <w:rsid w:val="00D02553"/>
    <w:rsid w:val="00D02635"/>
    <w:rsid w:val="00D033FD"/>
    <w:rsid w:val="00D0362F"/>
    <w:rsid w:val="00D03D2B"/>
    <w:rsid w:val="00D060FC"/>
    <w:rsid w:val="00D073E9"/>
    <w:rsid w:val="00D108BA"/>
    <w:rsid w:val="00D13FCE"/>
    <w:rsid w:val="00D16C38"/>
    <w:rsid w:val="00D206C1"/>
    <w:rsid w:val="00D21ED5"/>
    <w:rsid w:val="00D22554"/>
    <w:rsid w:val="00D22C80"/>
    <w:rsid w:val="00D22DDE"/>
    <w:rsid w:val="00D24794"/>
    <w:rsid w:val="00D25C10"/>
    <w:rsid w:val="00D25F30"/>
    <w:rsid w:val="00D27195"/>
    <w:rsid w:val="00D3400E"/>
    <w:rsid w:val="00D3760F"/>
    <w:rsid w:val="00D37A58"/>
    <w:rsid w:val="00D41AC6"/>
    <w:rsid w:val="00D4449F"/>
    <w:rsid w:val="00D4623D"/>
    <w:rsid w:val="00D4666E"/>
    <w:rsid w:val="00D4791B"/>
    <w:rsid w:val="00D501FC"/>
    <w:rsid w:val="00D51277"/>
    <w:rsid w:val="00D514BF"/>
    <w:rsid w:val="00D525E9"/>
    <w:rsid w:val="00D52616"/>
    <w:rsid w:val="00D54DAC"/>
    <w:rsid w:val="00D550FA"/>
    <w:rsid w:val="00D55507"/>
    <w:rsid w:val="00D568CB"/>
    <w:rsid w:val="00D56FC7"/>
    <w:rsid w:val="00D60BBD"/>
    <w:rsid w:val="00D625DB"/>
    <w:rsid w:val="00D649D7"/>
    <w:rsid w:val="00D65B9B"/>
    <w:rsid w:val="00D65EDD"/>
    <w:rsid w:val="00D74474"/>
    <w:rsid w:val="00D75E00"/>
    <w:rsid w:val="00D77820"/>
    <w:rsid w:val="00D80263"/>
    <w:rsid w:val="00D81209"/>
    <w:rsid w:val="00D82FCC"/>
    <w:rsid w:val="00D848C0"/>
    <w:rsid w:val="00D85BA9"/>
    <w:rsid w:val="00D86DA7"/>
    <w:rsid w:val="00D902AC"/>
    <w:rsid w:val="00D90EE1"/>
    <w:rsid w:val="00D912EE"/>
    <w:rsid w:val="00D91BD2"/>
    <w:rsid w:val="00D957A9"/>
    <w:rsid w:val="00D95B32"/>
    <w:rsid w:val="00D95E0D"/>
    <w:rsid w:val="00DA093F"/>
    <w:rsid w:val="00DA3C0B"/>
    <w:rsid w:val="00DA544E"/>
    <w:rsid w:val="00DA6551"/>
    <w:rsid w:val="00DA75A2"/>
    <w:rsid w:val="00DB0CD2"/>
    <w:rsid w:val="00DB0E8D"/>
    <w:rsid w:val="00DB4C1B"/>
    <w:rsid w:val="00DB51C3"/>
    <w:rsid w:val="00DB6ECB"/>
    <w:rsid w:val="00DC0015"/>
    <w:rsid w:val="00DC1098"/>
    <w:rsid w:val="00DC67EA"/>
    <w:rsid w:val="00DC7108"/>
    <w:rsid w:val="00DD07AE"/>
    <w:rsid w:val="00DD5A69"/>
    <w:rsid w:val="00DD6E53"/>
    <w:rsid w:val="00DD7AA6"/>
    <w:rsid w:val="00DE479B"/>
    <w:rsid w:val="00DE60D1"/>
    <w:rsid w:val="00DF1138"/>
    <w:rsid w:val="00DF27A6"/>
    <w:rsid w:val="00DF2E3B"/>
    <w:rsid w:val="00DF341D"/>
    <w:rsid w:val="00DF399D"/>
    <w:rsid w:val="00DF3C7A"/>
    <w:rsid w:val="00DF524B"/>
    <w:rsid w:val="00DF5347"/>
    <w:rsid w:val="00DF5E40"/>
    <w:rsid w:val="00DF7B97"/>
    <w:rsid w:val="00E01C46"/>
    <w:rsid w:val="00E02752"/>
    <w:rsid w:val="00E03181"/>
    <w:rsid w:val="00E03D7A"/>
    <w:rsid w:val="00E04511"/>
    <w:rsid w:val="00E07214"/>
    <w:rsid w:val="00E10A70"/>
    <w:rsid w:val="00E111FB"/>
    <w:rsid w:val="00E13D52"/>
    <w:rsid w:val="00E14468"/>
    <w:rsid w:val="00E160FB"/>
    <w:rsid w:val="00E17A66"/>
    <w:rsid w:val="00E20D84"/>
    <w:rsid w:val="00E276BB"/>
    <w:rsid w:val="00E30F33"/>
    <w:rsid w:val="00E31C49"/>
    <w:rsid w:val="00E35825"/>
    <w:rsid w:val="00E41A01"/>
    <w:rsid w:val="00E43A7F"/>
    <w:rsid w:val="00E4670C"/>
    <w:rsid w:val="00E4697E"/>
    <w:rsid w:val="00E5304F"/>
    <w:rsid w:val="00E542F1"/>
    <w:rsid w:val="00E54783"/>
    <w:rsid w:val="00E55302"/>
    <w:rsid w:val="00E5641E"/>
    <w:rsid w:val="00E5713A"/>
    <w:rsid w:val="00E57691"/>
    <w:rsid w:val="00E64E35"/>
    <w:rsid w:val="00E656EB"/>
    <w:rsid w:val="00E66B09"/>
    <w:rsid w:val="00E67992"/>
    <w:rsid w:val="00E67CF3"/>
    <w:rsid w:val="00E70AD7"/>
    <w:rsid w:val="00E7152A"/>
    <w:rsid w:val="00E725CD"/>
    <w:rsid w:val="00E73DF9"/>
    <w:rsid w:val="00E74D54"/>
    <w:rsid w:val="00E75D7D"/>
    <w:rsid w:val="00E77C29"/>
    <w:rsid w:val="00E8310D"/>
    <w:rsid w:val="00E83554"/>
    <w:rsid w:val="00E839E0"/>
    <w:rsid w:val="00E83C12"/>
    <w:rsid w:val="00E85C0E"/>
    <w:rsid w:val="00E85E2B"/>
    <w:rsid w:val="00E869EE"/>
    <w:rsid w:val="00E87122"/>
    <w:rsid w:val="00E87CE2"/>
    <w:rsid w:val="00E91C74"/>
    <w:rsid w:val="00E922EF"/>
    <w:rsid w:val="00E92A0B"/>
    <w:rsid w:val="00E92BD1"/>
    <w:rsid w:val="00EA007E"/>
    <w:rsid w:val="00EA0A2D"/>
    <w:rsid w:val="00EA1720"/>
    <w:rsid w:val="00EA5CEA"/>
    <w:rsid w:val="00EA5F32"/>
    <w:rsid w:val="00EB058C"/>
    <w:rsid w:val="00EB0ED7"/>
    <w:rsid w:val="00EB232E"/>
    <w:rsid w:val="00EB2486"/>
    <w:rsid w:val="00EB736E"/>
    <w:rsid w:val="00EC00F0"/>
    <w:rsid w:val="00EC3720"/>
    <w:rsid w:val="00EC45B0"/>
    <w:rsid w:val="00EC50B9"/>
    <w:rsid w:val="00EC6F16"/>
    <w:rsid w:val="00ED2591"/>
    <w:rsid w:val="00ED2D59"/>
    <w:rsid w:val="00ED649A"/>
    <w:rsid w:val="00ED667D"/>
    <w:rsid w:val="00EE02CC"/>
    <w:rsid w:val="00EE1052"/>
    <w:rsid w:val="00EE1619"/>
    <w:rsid w:val="00EE2741"/>
    <w:rsid w:val="00EE29AF"/>
    <w:rsid w:val="00EE3CA7"/>
    <w:rsid w:val="00EE3E19"/>
    <w:rsid w:val="00EE4947"/>
    <w:rsid w:val="00EE4F0A"/>
    <w:rsid w:val="00EE5657"/>
    <w:rsid w:val="00EE6F88"/>
    <w:rsid w:val="00EF00F4"/>
    <w:rsid w:val="00EF3BAC"/>
    <w:rsid w:val="00EF50B1"/>
    <w:rsid w:val="00EF767D"/>
    <w:rsid w:val="00EF78C3"/>
    <w:rsid w:val="00F00297"/>
    <w:rsid w:val="00F00545"/>
    <w:rsid w:val="00F05829"/>
    <w:rsid w:val="00F13773"/>
    <w:rsid w:val="00F138E8"/>
    <w:rsid w:val="00F13E81"/>
    <w:rsid w:val="00F144CF"/>
    <w:rsid w:val="00F14D29"/>
    <w:rsid w:val="00F206A2"/>
    <w:rsid w:val="00F21C83"/>
    <w:rsid w:val="00F22E81"/>
    <w:rsid w:val="00F23206"/>
    <w:rsid w:val="00F246E1"/>
    <w:rsid w:val="00F24CDB"/>
    <w:rsid w:val="00F31C17"/>
    <w:rsid w:val="00F32BC3"/>
    <w:rsid w:val="00F37D48"/>
    <w:rsid w:val="00F466C8"/>
    <w:rsid w:val="00F4758F"/>
    <w:rsid w:val="00F5001C"/>
    <w:rsid w:val="00F512AD"/>
    <w:rsid w:val="00F533B6"/>
    <w:rsid w:val="00F54097"/>
    <w:rsid w:val="00F55AAE"/>
    <w:rsid w:val="00F616FD"/>
    <w:rsid w:val="00F61F8F"/>
    <w:rsid w:val="00F636F4"/>
    <w:rsid w:val="00F63706"/>
    <w:rsid w:val="00F6519A"/>
    <w:rsid w:val="00F66403"/>
    <w:rsid w:val="00F70711"/>
    <w:rsid w:val="00F71E84"/>
    <w:rsid w:val="00F73F2F"/>
    <w:rsid w:val="00F73FF9"/>
    <w:rsid w:val="00F76202"/>
    <w:rsid w:val="00F77FD0"/>
    <w:rsid w:val="00F82ED6"/>
    <w:rsid w:val="00F85703"/>
    <w:rsid w:val="00F92D2C"/>
    <w:rsid w:val="00FA20B7"/>
    <w:rsid w:val="00FA2723"/>
    <w:rsid w:val="00FA40A9"/>
    <w:rsid w:val="00FA4AEE"/>
    <w:rsid w:val="00FB3126"/>
    <w:rsid w:val="00FB4A81"/>
    <w:rsid w:val="00FB7545"/>
    <w:rsid w:val="00FB7968"/>
    <w:rsid w:val="00FC2978"/>
    <w:rsid w:val="00FC50D8"/>
    <w:rsid w:val="00FC681A"/>
    <w:rsid w:val="00FC7D1E"/>
    <w:rsid w:val="00FD1160"/>
    <w:rsid w:val="00FD118C"/>
    <w:rsid w:val="00FD1D66"/>
    <w:rsid w:val="00FD401E"/>
    <w:rsid w:val="00FD4A47"/>
    <w:rsid w:val="00FE1640"/>
    <w:rsid w:val="00FE30CE"/>
    <w:rsid w:val="00FE528E"/>
    <w:rsid w:val="00FE71F7"/>
    <w:rsid w:val="00FE7516"/>
    <w:rsid w:val="00FF118A"/>
    <w:rsid w:val="00FF181C"/>
    <w:rsid w:val="00FF1879"/>
    <w:rsid w:val="00FF30C1"/>
    <w:rsid w:val="00FF47A4"/>
    <w:rsid w:val="00FF5E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6C3711F"/>
  <w15:docId w15:val="{36894F8C-A1DE-4052-BE0E-59A33741B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lsdException w:name="Closing" w:locked="1" w:semiHidden="1" w:unhideWhenUsed="1"/>
    <w:lsdException w:name="Signature" w:locked="1" w:semiHidden="1" w:unhideWhenUsed="1"/>
    <w:lsdException w:name="Default Paragraph Font" w:semiHidden="1"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0"/>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24D71"/>
    <w:rPr>
      <w:rFonts w:ascii="Arial" w:hAnsi="Arial"/>
      <w:lang w:eastAsia="en-US"/>
    </w:rPr>
  </w:style>
  <w:style w:type="paragraph" w:styleId="Heading1">
    <w:name w:val="heading 1"/>
    <w:basedOn w:val="Normal"/>
    <w:next w:val="Default"/>
    <w:link w:val="Heading1Char"/>
    <w:uiPriority w:val="99"/>
    <w:qFormat/>
    <w:rsid w:val="00286E5A"/>
    <w:pPr>
      <w:keepNext/>
      <w:autoSpaceDE w:val="0"/>
      <w:autoSpaceDN w:val="0"/>
      <w:adjustRightInd w:val="0"/>
      <w:spacing w:before="200" w:after="120"/>
      <w:outlineLvl w:val="0"/>
    </w:pPr>
    <w:rPr>
      <w:rFonts w:asciiTheme="minorHAnsi" w:eastAsia="Times New Roman" w:hAnsiTheme="minorHAnsi" w:cstheme="minorHAnsi"/>
      <w:color w:val="00A04E"/>
      <w:sz w:val="36"/>
      <w:szCs w:val="24"/>
    </w:rPr>
  </w:style>
  <w:style w:type="paragraph" w:styleId="Heading2">
    <w:name w:val="heading 2"/>
    <w:basedOn w:val="Default"/>
    <w:next w:val="Default"/>
    <w:link w:val="Heading2Char"/>
    <w:autoRedefine/>
    <w:uiPriority w:val="99"/>
    <w:qFormat/>
    <w:rsid w:val="006E66CB"/>
    <w:pPr>
      <w:spacing w:before="240" w:after="160"/>
      <w:outlineLvl w:val="1"/>
    </w:pPr>
    <w:rPr>
      <w:rFonts w:ascii="Arial" w:hAnsi="Arial" w:cs="Arial"/>
      <w:bCs/>
      <w:iCs/>
      <w:color w:val="00A04E"/>
      <w:sz w:val="28"/>
      <w:szCs w:val="22"/>
      <w:lang w:val="en-GB" w:eastAsia="en-GB"/>
    </w:rPr>
  </w:style>
  <w:style w:type="paragraph" w:styleId="Heading3">
    <w:name w:val="heading 3"/>
    <w:basedOn w:val="Normal"/>
    <w:next w:val="Default"/>
    <w:link w:val="Heading3Char"/>
    <w:uiPriority w:val="99"/>
    <w:qFormat/>
    <w:rsid w:val="006D4453"/>
    <w:pPr>
      <w:widowControl w:val="0"/>
      <w:autoSpaceDE w:val="0"/>
      <w:autoSpaceDN w:val="0"/>
      <w:adjustRightInd w:val="0"/>
      <w:spacing w:before="200" w:after="120"/>
      <w:outlineLvl w:val="2"/>
    </w:pPr>
    <w:rPr>
      <w:rFonts w:asciiTheme="minorHAnsi" w:eastAsia="Times New Roman" w:hAnsiTheme="minorHAnsi" w:cstheme="minorHAnsi"/>
      <w:color w:val="00A04E"/>
      <w:sz w:val="24"/>
    </w:rPr>
  </w:style>
  <w:style w:type="paragraph" w:styleId="Heading4">
    <w:name w:val="heading 4"/>
    <w:basedOn w:val="Default"/>
    <w:next w:val="Default"/>
    <w:link w:val="Heading4Char"/>
    <w:uiPriority w:val="99"/>
    <w:qFormat/>
    <w:rsid w:val="00B14C49"/>
    <w:pPr>
      <w:outlineLvl w:val="3"/>
    </w:pPr>
    <w:rPr>
      <w:color w:val="auto"/>
    </w:rPr>
  </w:style>
  <w:style w:type="paragraph" w:styleId="Heading5">
    <w:name w:val="heading 5"/>
    <w:basedOn w:val="Default"/>
    <w:next w:val="Default"/>
    <w:link w:val="Heading5Char"/>
    <w:uiPriority w:val="99"/>
    <w:qFormat/>
    <w:rsid w:val="00B14C49"/>
    <w:pPr>
      <w:outlineLvl w:val="4"/>
    </w:pPr>
    <w:rPr>
      <w:color w:val="auto"/>
    </w:rPr>
  </w:style>
  <w:style w:type="paragraph" w:styleId="Heading6">
    <w:name w:val="heading 6"/>
    <w:basedOn w:val="Default"/>
    <w:next w:val="Default"/>
    <w:link w:val="Heading6Char"/>
    <w:uiPriority w:val="99"/>
    <w:qFormat/>
    <w:rsid w:val="00B14C49"/>
    <w:pPr>
      <w:outlineLvl w:val="5"/>
    </w:pPr>
    <w:rPr>
      <w:color w:val="auto"/>
    </w:rPr>
  </w:style>
  <w:style w:type="paragraph" w:styleId="Heading7">
    <w:name w:val="heading 7"/>
    <w:basedOn w:val="Normal"/>
    <w:next w:val="Normal"/>
    <w:link w:val="Heading7Char"/>
    <w:uiPriority w:val="99"/>
    <w:qFormat/>
    <w:rsid w:val="00B14C49"/>
    <w:pPr>
      <w:keepNext/>
      <w:widowControl w:val="0"/>
      <w:autoSpaceDE w:val="0"/>
      <w:autoSpaceDN w:val="0"/>
      <w:adjustRightInd w:val="0"/>
      <w:jc w:val="center"/>
      <w:outlineLvl w:val="6"/>
    </w:pPr>
    <w:rPr>
      <w:rFonts w:ascii="Times New Roman" w:eastAsia="Times New Roman" w:hAnsi="Times New Roman"/>
      <w:b/>
      <w:bCs/>
      <w:color w:val="000000"/>
      <w:sz w:val="56"/>
      <w:szCs w:val="56"/>
    </w:rPr>
  </w:style>
  <w:style w:type="paragraph" w:styleId="Heading8">
    <w:name w:val="heading 8"/>
    <w:basedOn w:val="Normal"/>
    <w:next w:val="Normal"/>
    <w:link w:val="Heading8Char"/>
    <w:uiPriority w:val="99"/>
    <w:qFormat/>
    <w:rsid w:val="00B14C49"/>
    <w:pPr>
      <w:keepNext/>
      <w:widowControl w:val="0"/>
      <w:autoSpaceDE w:val="0"/>
      <w:autoSpaceDN w:val="0"/>
      <w:adjustRightInd w:val="0"/>
      <w:jc w:val="center"/>
      <w:outlineLvl w:val="7"/>
    </w:pPr>
    <w:rPr>
      <w:rFonts w:ascii="Times New Roman" w:eastAsia="Times New Roman" w:hAnsi="Times New Roman"/>
      <w:b/>
      <w:bCs/>
      <w:color w:val="000000"/>
      <w:sz w:val="28"/>
      <w:szCs w:val="28"/>
      <w:u w:val="single"/>
    </w:rPr>
  </w:style>
  <w:style w:type="paragraph" w:styleId="Heading9">
    <w:name w:val="heading 9"/>
    <w:basedOn w:val="Normal"/>
    <w:next w:val="Normal"/>
    <w:link w:val="Heading9Char"/>
    <w:uiPriority w:val="99"/>
    <w:qFormat/>
    <w:rsid w:val="00B14C49"/>
    <w:pPr>
      <w:keepNext/>
      <w:widowControl w:val="0"/>
      <w:autoSpaceDE w:val="0"/>
      <w:autoSpaceDN w:val="0"/>
      <w:adjustRightInd w:val="0"/>
      <w:jc w:val="center"/>
      <w:outlineLvl w:val="8"/>
    </w:pPr>
    <w:rPr>
      <w:rFonts w:ascii="Times New Roman" w:eastAsia="Times New Roman" w:hAnsi="Times New Roman"/>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86E5A"/>
    <w:rPr>
      <w:rFonts w:asciiTheme="minorHAnsi" w:eastAsia="Times New Roman" w:hAnsiTheme="minorHAnsi" w:cstheme="minorHAnsi"/>
      <w:color w:val="00A04E"/>
      <w:sz w:val="36"/>
      <w:szCs w:val="24"/>
      <w:lang w:eastAsia="en-US"/>
    </w:rPr>
  </w:style>
  <w:style w:type="character" w:customStyle="1" w:styleId="Heading2Char">
    <w:name w:val="Heading 2 Char"/>
    <w:basedOn w:val="DefaultParagraphFont"/>
    <w:link w:val="Heading2"/>
    <w:uiPriority w:val="99"/>
    <w:locked/>
    <w:rsid w:val="006E66CB"/>
    <w:rPr>
      <w:rFonts w:ascii="Arial" w:eastAsia="Times New Roman" w:hAnsi="Arial" w:cs="Arial"/>
      <w:bCs/>
      <w:iCs/>
      <w:color w:val="00A04E"/>
      <w:sz w:val="28"/>
    </w:rPr>
  </w:style>
  <w:style w:type="character" w:customStyle="1" w:styleId="Heading3Char">
    <w:name w:val="Heading 3 Char"/>
    <w:basedOn w:val="DefaultParagraphFont"/>
    <w:link w:val="Heading3"/>
    <w:uiPriority w:val="99"/>
    <w:locked/>
    <w:rsid w:val="006D4453"/>
    <w:rPr>
      <w:rFonts w:asciiTheme="minorHAnsi" w:eastAsia="Times New Roman" w:hAnsiTheme="minorHAnsi" w:cstheme="minorHAnsi"/>
      <w:color w:val="00A04E"/>
      <w:sz w:val="24"/>
      <w:lang w:eastAsia="en-US"/>
    </w:rPr>
  </w:style>
  <w:style w:type="character" w:customStyle="1" w:styleId="Heading4Char">
    <w:name w:val="Heading 4 Char"/>
    <w:basedOn w:val="DefaultParagraphFont"/>
    <w:link w:val="Heading4"/>
    <w:locked/>
    <w:rsid w:val="00B14C49"/>
    <w:rPr>
      <w:rFonts w:ascii="Times New Roman" w:hAnsi="Times New Roman" w:cs="Times New Roman"/>
      <w:sz w:val="24"/>
      <w:szCs w:val="24"/>
      <w:lang w:val="en-US"/>
    </w:rPr>
  </w:style>
  <w:style w:type="character" w:customStyle="1" w:styleId="Heading5Char">
    <w:name w:val="Heading 5 Char"/>
    <w:basedOn w:val="DefaultParagraphFont"/>
    <w:link w:val="Heading5"/>
    <w:uiPriority w:val="99"/>
    <w:locked/>
    <w:rsid w:val="00B14C49"/>
    <w:rPr>
      <w:rFonts w:ascii="Times New Roman" w:hAnsi="Times New Roman" w:cs="Times New Roman"/>
      <w:sz w:val="24"/>
      <w:szCs w:val="24"/>
      <w:lang w:val="en-US"/>
    </w:rPr>
  </w:style>
  <w:style w:type="character" w:customStyle="1" w:styleId="Heading6Char">
    <w:name w:val="Heading 6 Char"/>
    <w:basedOn w:val="DefaultParagraphFont"/>
    <w:link w:val="Heading6"/>
    <w:uiPriority w:val="99"/>
    <w:locked/>
    <w:rsid w:val="00B14C49"/>
    <w:rPr>
      <w:rFonts w:ascii="Times New Roman" w:hAnsi="Times New Roman" w:cs="Times New Roman"/>
      <w:sz w:val="24"/>
      <w:szCs w:val="24"/>
      <w:lang w:val="en-US"/>
    </w:rPr>
  </w:style>
  <w:style w:type="character" w:customStyle="1" w:styleId="Heading7Char">
    <w:name w:val="Heading 7 Char"/>
    <w:basedOn w:val="DefaultParagraphFont"/>
    <w:link w:val="Heading7"/>
    <w:uiPriority w:val="99"/>
    <w:locked/>
    <w:rsid w:val="00B14C49"/>
    <w:rPr>
      <w:rFonts w:ascii="Times New Roman" w:hAnsi="Times New Roman" w:cs="Times New Roman"/>
      <w:b/>
      <w:bCs/>
      <w:color w:val="000000"/>
      <w:sz w:val="56"/>
      <w:szCs w:val="56"/>
    </w:rPr>
  </w:style>
  <w:style w:type="character" w:customStyle="1" w:styleId="Heading8Char">
    <w:name w:val="Heading 8 Char"/>
    <w:basedOn w:val="DefaultParagraphFont"/>
    <w:link w:val="Heading8"/>
    <w:uiPriority w:val="99"/>
    <w:locked/>
    <w:rsid w:val="00B14C49"/>
    <w:rPr>
      <w:rFonts w:ascii="Times New Roman" w:hAnsi="Times New Roman" w:cs="Times New Roman"/>
      <w:b/>
      <w:bCs/>
      <w:color w:val="000000"/>
      <w:sz w:val="28"/>
      <w:szCs w:val="28"/>
      <w:u w:val="single"/>
    </w:rPr>
  </w:style>
  <w:style w:type="character" w:customStyle="1" w:styleId="Heading9Char">
    <w:name w:val="Heading 9 Char"/>
    <w:basedOn w:val="DefaultParagraphFont"/>
    <w:link w:val="Heading9"/>
    <w:uiPriority w:val="99"/>
    <w:locked/>
    <w:rsid w:val="00B14C49"/>
    <w:rPr>
      <w:rFonts w:ascii="Times New Roman" w:hAnsi="Times New Roman" w:cs="Times New Roman"/>
      <w:b/>
      <w:bCs/>
      <w:sz w:val="24"/>
      <w:szCs w:val="24"/>
    </w:rPr>
  </w:style>
  <w:style w:type="paragraph" w:customStyle="1" w:styleId="Default">
    <w:name w:val="Default"/>
    <w:uiPriority w:val="99"/>
    <w:rsid w:val="00B14C49"/>
    <w:pPr>
      <w:widowControl w:val="0"/>
      <w:autoSpaceDE w:val="0"/>
      <w:autoSpaceDN w:val="0"/>
      <w:adjustRightInd w:val="0"/>
    </w:pPr>
    <w:rPr>
      <w:rFonts w:ascii="Times New Roman" w:eastAsia="Times New Roman" w:hAnsi="Times New Roman"/>
      <w:color w:val="000000"/>
      <w:sz w:val="24"/>
      <w:szCs w:val="24"/>
      <w:lang w:val="en-US" w:eastAsia="en-US"/>
    </w:rPr>
  </w:style>
  <w:style w:type="paragraph" w:styleId="BodyText">
    <w:name w:val="Body Text"/>
    <w:basedOn w:val="Default"/>
    <w:next w:val="Default"/>
    <w:link w:val="BodyTextChar"/>
    <w:uiPriority w:val="99"/>
    <w:semiHidden/>
    <w:rsid w:val="00B14C49"/>
    <w:rPr>
      <w:color w:val="auto"/>
    </w:rPr>
  </w:style>
  <w:style w:type="character" w:customStyle="1" w:styleId="BodyTextChar">
    <w:name w:val="Body Text Char"/>
    <w:basedOn w:val="DefaultParagraphFont"/>
    <w:link w:val="BodyText"/>
    <w:uiPriority w:val="99"/>
    <w:semiHidden/>
    <w:locked/>
    <w:rsid w:val="00B14C49"/>
    <w:rPr>
      <w:rFonts w:ascii="Times New Roman" w:hAnsi="Times New Roman" w:cs="Times New Roman"/>
      <w:sz w:val="24"/>
      <w:szCs w:val="24"/>
      <w:lang w:val="en-US"/>
    </w:rPr>
  </w:style>
  <w:style w:type="paragraph" w:styleId="Header">
    <w:name w:val="header"/>
    <w:basedOn w:val="Default"/>
    <w:next w:val="Default"/>
    <w:link w:val="HeaderChar"/>
    <w:uiPriority w:val="99"/>
    <w:rsid w:val="00B14C49"/>
    <w:rPr>
      <w:color w:val="auto"/>
    </w:rPr>
  </w:style>
  <w:style w:type="character" w:customStyle="1" w:styleId="HeaderChar">
    <w:name w:val="Header Char"/>
    <w:basedOn w:val="DefaultParagraphFont"/>
    <w:link w:val="Header"/>
    <w:uiPriority w:val="99"/>
    <w:locked/>
    <w:rsid w:val="00B14C49"/>
    <w:rPr>
      <w:rFonts w:ascii="Times New Roman" w:hAnsi="Times New Roman" w:cs="Times New Roman"/>
      <w:sz w:val="24"/>
      <w:szCs w:val="24"/>
      <w:lang w:val="en-US"/>
    </w:rPr>
  </w:style>
  <w:style w:type="paragraph" w:styleId="Footer">
    <w:name w:val="footer"/>
    <w:basedOn w:val="Normal"/>
    <w:link w:val="FooterChar"/>
    <w:uiPriority w:val="99"/>
    <w:semiHidden/>
    <w:rsid w:val="00B14C49"/>
    <w:pPr>
      <w:widowControl w:val="0"/>
      <w:tabs>
        <w:tab w:val="center" w:pos="4153"/>
        <w:tab w:val="right" w:pos="8306"/>
      </w:tabs>
      <w:autoSpaceDE w:val="0"/>
      <w:autoSpaceDN w:val="0"/>
      <w:adjustRightInd w:val="0"/>
    </w:pPr>
    <w:rPr>
      <w:rFonts w:ascii="Times New Roman" w:eastAsia="Times New Roman" w:hAnsi="Times New Roman"/>
      <w:szCs w:val="24"/>
    </w:rPr>
  </w:style>
  <w:style w:type="character" w:customStyle="1" w:styleId="FooterChar">
    <w:name w:val="Footer Char"/>
    <w:basedOn w:val="DefaultParagraphFont"/>
    <w:link w:val="Footer"/>
    <w:uiPriority w:val="99"/>
    <w:semiHidden/>
    <w:locked/>
    <w:rsid w:val="00B14C49"/>
    <w:rPr>
      <w:rFonts w:ascii="Times New Roman" w:hAnsi="Times New Roman" w:cs="Times New Roman"/>
      <w:sz w:val="24"/>
      <w:szCs w:val="24"/>
    </w:rPr>
  </w:style>
  <w:style w:type="character" w:styleId="PageNumber">
    <w:name w:val="page number"/>
    <w:basedOn w:val="DefaultParagraphFont"/>
    <w:uiPriority w:val="99"/>
    <w:semiHidden/>
    <w:rsid w:val="00B14C49"/>
    <w:rPr>
      <w:rFonts w:cs="Times New Roman"/>
    </w:rPr>
  </w:style>
  <w:style w:type="paragraph" w:styleId="BodyText2">
    <w:name w:val="Body Text 2"/>
    <w:basedOn w:val="Normal"/>
    <w:link w:val="BodyText2Char"/>
    <w:uiPriority w:val="99"/>
    <w:semiHidden/>
    <w:rsid w:val="00B14C49"/>
    <w:pPr>
      <w:widowControl w:val="0"/>
      <w:autoSpaceDE w:val="0"/>
      <w:autoSpaceDN w:val="0"/>
      <w:adjustRightInd w:val="0"/>
    </w:pPr>
    <w:rPr>
      <w:rFonts w:ascii="Times New Roman" w:eastAsia="Times New Roman" w:hAnsi="Times New Roman"/>
      <w:color w:val="000000"/>
      <w:szCs w:val="24"/>
    </w:rPr>
  </w:style>
  <w:style w:type="character" w:customStyle="1" w:styleId="BodyText2Char">
    <w:name w:val="Body Text 2 Char"/>
    <w:basedOn w:val="DefaultParagraphFont"/>
    <w:link w:val="BodyText2"/>
    <w:uiPriority w:val="99"/>
    <w:semiHidden/>
    <w:locked/>
    <w:rsid w:val="00B14C49"/>
    <w:rPr>
      <w:rFonts w:ascii="Times New Roman" w:hAnsi="Times New Roman" w:cs="Times New Roman"/>
      <w:color w:val="000000"/>
      <w:sz w:val="24"/>
      <w:szCs w:val="24"/>
    </w:rPr>
  </w:style>
  <w:style w:type="paragraph" w:styleId="List">
    <w:name w:val="List"/>
    <w:basedOn w:val="Normal"/>
    <w:uiPriority w:val="99"/>
    <w:semiHidden/>
    <w:rsid w:val="00B14C49"/>
    <w:pPr>
      <w:widowControl w:val="0"/>
      <w:autoSpaceDE w:val="0"/>
      <w:autoSpaceDN w:val="0"/>
      <w:adjustRightInd w:val="0"/>
      <w:ind w:left="283" w:hanging="283"/>
    </w:pPr>
    <w:rPr>
      <w:rFonts w:ascii="Times New Roman" w:eastAsia="Times New Roman" w:hAnsi="Times New Roman"/>
      <w:szCs w:val="24"/>
    </w:rPr>
  </w:style>
  <w:style w:type="paragraph" w:styleId="List2">
    <w:name w:val="List 2"/>
    <w:basedOn w:val="Normal"/>
    <w:uiPriority w:val="99"/>
    <w:semiHidden/>
    <w:rsid w:val="00B14C49"/>
    <w:pPr>
      <w:widowControl w:val="0"/>
      <w:autoSpaceDE w:val="0"/>
      <w:autoSpaceDN w:val="0"/>
      <w:adjustRightInd w:val="0"/>
      <w:ind w:left="566" w:hanging="283"/>
    </w:pPr>
    <w:rPr>
      <w:rFonts w:ascii="Times New Roman" w:eastAsia="Times New Roman" w:hAnsi="Times New Roman"/>
      <w:szCs w:val="24"/>
    </w:rPr>
  </w:style>
  <w:style w:type="paragraph" w:styleId="List3">
    <w:name w:val="List 3"/>
    <w:basedOn w:val="Normal"/>
    <w:uiPriority w:val="99"/>
    <w:semiHidden/>
    <w:rsid w:val="00B14C49"/>
    <w:pPr>
      <w:widowControl w:val="0"/>
      <w:autoSpaceDE w:val="0"/>
      <w:autoSpaceDN w:val="0"/>
      <w:adjustRightInd w:val="0"/>
      <w:ind w:left="849" w:hanging="283"/>
    </w:pPr>
    <w:rPr>
      <w:rFonts w:ascii="Times New Roman" w:eastAsia="Times New Roman" w:hAnsi="Times New Roman"/>
      <w:szCs w:val="24"/>
    </w:rPr>
  </w:style>
  <w:style w:type="paragraph" w:styleId="List4">
    <w:name w:val="List 4"/>
    <w:basedOn w:val="Normal"/>
    <w:uiPriority w:val="99"/>
    <w:semiHidden/>
    <w:rsid w:val="00B14C49"/>
    <w:pPr>
      <w:widowControl w:val="0"/>
      <w:autoSpaceDE w:val="0"/>
      <w:autoSpaceDN w:val="0"/>
      <w:adjustRightInd w:val="0"/>
      <w:ind w:left="1132" w:hanging="283"/>
    </w:pPr>
    <w:rPr>
      <w:rFonts w:ascii="Times New Roman" w:eastAsia="Times New Roman" w:hAnsi="Times New Roman"/>
      <w:szCs w:val="24"/>
    </w:rPr>
  </w:style>
  <w:style w:type="paragraph" w:styleId="ListBullet2">
    <w:name w:val="List Bullet 2"/>
    <w:basedOn w:val="Normal"/>
    <w:autoRedefine/>
    <w:uiPriority w:val="99"/>
    <w:semiHidden/>
    <w:rsid w:val="00B14C49"/>
    <w:pPr>
      <w:widowControl w:val="0"/>
      <w:tabs>
        <w:tab w:val="num" w:pos="643"/>
      </w:tabs>
      <w:autoSpaceDE w:val="0"/>
      <w:autoSpaceDN w:val="0"/>
      <w:adjustRightInd w:val="0"/>
      <w:ind w:left="643" w:hanging="360"/>
    </w:pPr>
    <w:rPr>
      <w:rFonts w:ascii="Times New Roman" w:eastAsia="Times New Roman" w:hAnsi="Times New Roman"/>
      <w:szCs w:val="24"/>
    </w:rPr>
  </w:style>
  <w:style w:type="paragraph" w:styleId="ListContinue2">
    <w:name w:val="List Continue 2"/>
    <w:basedOn w:val="Normal"/>
    <w:uiPriority w:val="99"/>
    <w:semiHidden/>
    <w:rsid w:val="00B14C49"/>
    <w:pPr>
      <w:widowControl w:val="0"/>
      <w:autoSpaceDE w:val="0"/>
      <w:autoSpaceDN w:val="0"/>
      <w:adjustRightInd w:val="0"/>
      <w:spacing w:after="120"/>
      <w:ind w:left="566"/>
    </w:pPr>
    <w:rPr>
      <w:rFonts w:ascii="Times New Roman" w:eastAsia="Times New Roman" w:hAnsi="Times New Roman"/>
      <w:szCs w:val="24"/>
    </w:rPr>
  </w:style>
  <w:style w:type="paragraph" w:styleId="BodyTextIndent">
    <w:name w:val="Body Text Indent"/>
    <w:basedOn w:val="Normal"/>
    <w:link w:val="BodyTextIndentChar"/>
    <w:uiPriority w:val="99"/>
    <w:semiHidden/>
    <w:rsid w:val="00B14C49"/>
    <w:pPr>
      <w:widowControl w:val="0"/>
      <w:autoSpaceDE w:val="0"/>
      <w:autoSpaceDN w:val="0"/>
      <w:adjustRightInd w:val="0"/>
      <w:spacing w:after="120"/>
      <w:ind w:left="283"/>
    </w:pPr>
    <w:rPr>
      <w:rFonts w:ascii="Times New Roman" w:eastAsia="Times New Roman" w:hAnsi="Times New Roman"/>
      <w:szCs w:val="24"/>
    </w:rPr>
  </w:style>
  <w:style w:type="character" w:customStyle="1" w:styleId="BodyTextIndentChar">
    <w:name w:val="Body Text Indent Char"/>
    <w:basedOn w:val="DefaultParagraphFont"/>
    <w:link w:val="BodyTextIndent"/>
    <w:uiPriority w:val="99"/>
    <w:semiHidden/>
    <w:locked/>
    <w:rsid w:val="00B14C49"/>
    <w:rPr>
      <w:rFonts w:ascii="Times New Roman" w:hAnsi="Times New Roman" w:cs="Times New Roman"/>
      <w:sz w:val="24"/>
      <w:szCs w:val="24"/>
    </w:rPr>
  </w:style>
  <w:style w:type="paragraph" w:styleId="NormalWeb">
    <w:name w:val="Normal (Web)"/>
    <w:basedOn w:val="Normal"/>
    <w:uiPriority w:val="99"/>
    <w:semiHidden/>
    <w:rsid w:val="00B14C49"/>
    <w:pPr>
      <w:spacing w:before="100" w:beforeAutospacing="1" w:after="100" w:afterAutospacing="1"/>
    </w:pPr>
    <w:rPr>
      <w:rFonts w:ascii="Verdana" w:eastAsia="Arial Unicode MS" w:hAnsi="Verdana" w:cs="Arial Unicode MS"/>
      <w:color w:val="000000"/>
    </w:rPr>
  </w:style>
  <w:style w:type="character" w:styleId="Hyperlink">
    <w:name w:val="Hyperlink"/>
    <w:basedOn w:val="DefaultParagraphFont"/>
    <w:uiPriority w:val="99"/>
    <w:rsid w:val="00B14C49"/>
    <w:rPr>
      <w:rFonts w:cs="Times New Roman"/>
      <w:b/>
      <w:color w:val="1E4161"/>
      <w:u w:val="none"/>
      <w:effect w:val="none"/>
    </w:rPr>
  </w:style>
  <w:style w:type="paragraph" w:styleId="BodyText3">
    <w:name w:val="Body Text 3"/>
    <w:basedOn w:val="Normal"/>
    <w:link w:val="BodyText3Char"/>
    <w:uiPriority w:val="99"/>
    <w:semiHidden/>
    <w:rsid w:val="00B14C49"/>
    <w:pPr>
      <w:widowControl w:val="0"/>
      <w:autoSpaceDE w:val="0"/>
      <w:autoSpaceDN w:val="0"/>
      <w:adjustRightInd w:val="0"/>
    </w:pPr>
    <w:rPr>
      <w:rFonts w:ascii="Times New Roman" w:eastAsia="Times New Roman" w:hAnsi="Times New Roman"/>
      <w:color w:val="000000"/>
      <w:sz w:val="25"/>
      <w:szCs w:val="25"/>
    </w:rPr>
  </w:style>
  <w:style w:type="character" w:customStyle="1" w:styleId="BodyText3Char">
    <w:name w:val="Body Text 3 Char"/>
    <w:basedOn w:val="DefaultParagraphFont"/>
    <w:link w:val="BodyText3"/>
    <w:uiPriority w:val="99"/>
    <w:semiHidden/>
    <w:locked/>
    <w:rsid w:val="00B14C49"/>
    <w:rPr>
      <w:rFonts w:ascii="Times New Roman" w:hAnsi="Times New Roman" w:cs="Times New Roman"/>
      <w:color w:val="000000"/>
      <w:sz w:val="25"/>
      <w:szCs w:val="25"/>
    </w:rPr>
  </w:style>
  <w:style w:type="paragraph" w:styleId="TOC1">
    <w:name w:val="toc 1"/>
    <w:basedOn w:val="Normal"/>
    <w:next w:val="Normal"/>
    <w:autoRedefine/>
    <w:uiPriority w:val="39"/>
    <w:rsid w:val="00B80BB1"/>
    <w:pPr>
      <w:widowControl w:val="0"/>
      <w:autoSpaceDE w:val="0"/>
      <w:autoSpaceDN w:val="0"/>
      <w:adjustRightInd w:val="0"/>
      <w:spacing w:before="120"/>
    </w:pPr>
    <w:rPr>
      <w:rFonts w:eastAsia="Times New Roman"/>
      <w:b/>
      <w:bCs/>
      <w:iCs/>
      <w:szCs w:val="24"/>
    </w:rPr>
  </w:style>
  <w:style w:type="paragraph" w:styleId="TOC2">
    <w:name w:val="toc 2"/>
    <w:basedOn w:val="Normal"/>
    <w:next w:val="Normal"/>
    <w:autoRedefine/>
    <w:uiPriority w:val="39"/>
    <w:rsid w:val="00B80BB1"/>
    <w:pPr>
      <w:widowControl w:val="0"/>
      <w:tabs>
        <w:tab w:val="right" w:leader="dot" w:pos="9629"/>
      </w:tabs>
      <w:autoSpaceDE w:val="0"/>
      <w:autoSpaceDN w:val="0"/>
      <w:adjustRightInd w:val="0"/>
      <w:spacing w:before="120"/>
      <w:ind w:left="567"/>
    </w:pPr>
    <w:rPr>
      <w:rFonts w:eastAsia="Times New Roman"/>
      <w:b/>
      <w:bCs/>
    </w:rPr>
  </w:style>
  <w:style w:type="paragraph" w:styleId="TOC3">
    <w:name w:val="toc 3"/>
    <w:basedOn w:val="Normal"/>
    <w:next w:val="Normal"/>
    <w:autoRedefine/>
    <w:uiPriority w:val="39"/>
    <w:rsid w:val="000211BD"/>
    <w:pPr>
      <w:widowControl w:val="0"/>
      <w:autoSpaceDE w:val="0"/>
      <w:autoSpaceDN w:val="0"/>
      <w:adjustRightInd w:val="0"/>
      <w:ind w:left="851"/>
    </w:pPr>
    <w:rPr>
      <w:rFonts w:eastAsia="Times New Roman"/>
      <w:sz w:val="20"/>
      <w:szCs w:val="20"/>
    </w:rPr>
  </w:style>
  <w:style w:type="paragraph" w:styleId="TOC4">
    <w:name w:val="toc 4"/>
    <w:basedOn w:val="Normal"/>
    <w:next w:val="Normal"/>
    <w:autoRedefine/>
    <w:uiPriority w:val="39"/>
    <w:rsid w:val="00B14C49"/>
    <w:pPr>
      <w:widowControl w:val="0"/>
      <w:autoSpaceDE w:val="0"/>
      <w:autoSpaceDN w:val="0"/>
      <w:adjustRightInd w:val="0"/>
      <w:ind w:left="720"/>
    </w:pPr>
    <w:rPr>
      <w:rFonts w:ascii="Times New Roman" w:eastAsia="Times New Roman" w:hAnsi="Times New Roman"/>
      <w:sz w:val="20"/>
      <w:szCs w:val="20"/>
    </w:rPr>
  </w:style>
  <w:style w:type="paragraph" w:styleId="TOC5">
    <w:name w:val="toc 5"/>
    <w:basedOn w:val="Normal"/>
    <w:next w:val="Normal"/>
    <w:autoRedefine/>
    <w:uiPriority w:val="39"/>
    <w:rsid w:val="00B14C49"/>
    <w:pPr>
      <w:widowControl w:val="0"/>
      <w:autoSpaceDE w:val="0"/>
      <w:autoSpaceDN w:val="0"/>
      <w:adjustRightInd w:val="0"/>
      <w:ind w:left="960"/>
    </w:pPr>
    <w:rPr>
      <w:rFonts w:ascii="Times New Roman" w:eastAsia="Times New Roman" w:hAnsi="Times New Roman"/>
      <w:sz w:val="20"/>
      <w:szCs w:val="20"/>
    </w:rPr>
  </w:style>
  <w:style w:type="paragraph" w:styleId="TOC6">
    <w:name w:val="toc 6"/>
    <w:basedOn w:val="Normal"/>
    <w:next w:val="Normal"/>
    <w:autoRedefine/>
    <w:uiPriority w:val="39"/>
    <w:rsid w:val="00B14C49"/>
    <w:pPr>
      <w:widowControl w:val="0"/>
      <w:autoSpaceDE w:val="0"/>
      <w:autoSpaceDN w:val="0"/>
      <w:adjustRightInd w:val="0"/>
      <w:ind w:left="1200"/>
    </w:pPr>
    <w:rPr>
      <w:rFonts w:ascii="Times New Roman" w:eastAsia="Times New Roman" w:hAnsi="Times New Roman"/>
      <w:sz w:val="20"/>
      <w:szCs w:val="20"/>
    </w:rPr>
  </w:style>
  <w:style w:type="paragraph" w:styleId="TOC7">
    <w:name w:val="toc 7"/>
    <w:basedOn w:val="Normal"/>
    <w:next w:val="Normal"/>
    <w:autoRedefine/>
    <w:uiPriority w:val="39"/>
    <w:rsid w:val="00B14C49"/>
    <w:pPr>
      <w:widowControl w:val="0"/>
      <w:autoSpaceDE w:val="0"/>
      <w:autoSpaceDN w:val="0"/>
      <w:adjustRightInd w:val="0"/>
      <w:ind w:left="1440"/>
    </w:pPr>
    <w:rPr>
      <w:rFonts w:ascii="Times New Roman" w:eastAsia="Times New Roman" w:hAnsi="Times New Roman"/>
      <w:sz w:val="20"/>
      <w:szCs w:val="20"/>
    </w:rPr>
  </w:style>
  <w:style w:type="paragraph" w:styleId="TOC8">
    <w:name w:val="toc 8"/>
    <w:basedOn w:val="Normal"/>
    <w:next w:val="Normal"/>
    <w:autoRedefine/>
    <w:uiPriority w:val="39"/>
    <w:rsid w:val="00B14C49"/>
    <w:pPr>
      <w:widowControl w:val="0"/>
      <w:autoSpaceDE w:val="0"/>
      <w:autoSpaceDN w:val="0"/>
      <w:adjustRightInd w:val="0"/>
      <w:ind w:left="1680"/>
    </w:pPr>
    <w:rPr>
      <w:rFonts w:ascii="Times New Roman" w:eastAsia="Times New Roman" w:hAnsi="Times New Roman"/>
      <w:sz w:val="20"/>
      <w:szCs w:val="20"/>
    </w:rPr>
  </w:style>
  <w:style w:type="paragraph" w:styleId="TOC9">
    <w:name w:val="toc 9"/>
    <w:basedOn w:val="Normal"/>
    <w:next w:val="Normal"/>
    <w:autoRedefine/>
    <w:uiPriority w:val="39"/>
    <w:rsid w:val="00B14C49"/>
    <w:pPr>
      <w:widowControl w:val="0"/>
      <w:autoSpaceDE w:val="0"/>
      <w:autoSpaceDN w:val="0"/>
      <w:adjustRightInd w:val="0"/>
      <w:ind w:left="1920"/>
    </w:pPr>
    <w:rPr>
      <w:rFonts w:ascii="Times New Roman" w:eastAsia="Times New Roman" w:hAnsi="Times New Roman"/>
      <w:sz w:val="20"/>
      <w:szCs w:val="20"/>
    </w:rPr>
  </w:style>
  <w:style w:type="paragraph" w:styleId="ListParagraph">
    <w:name w:val="List Paragraph"/>
    <w:basedOn w:val="Normal"/>
    <w:link w:val="ListParagraphChar"/>
    <w:uiPriority w:val="34"/>
    <w:qFormat/>
    <w:rsid w:val="00BC0188"/>
    <w:pPr>
      <w:widowControl w:val="0"/>
      <w:autoSpaceDE w:val="0"/>
      <w:autoSpaceDN w:val="0"/>
      <w:adjustRightInd w:val="0"/>
      <w:ind w:left="720"/>
    </w:pPr>
    <w:rPr>
      <w:rFonts w:eastAsia="Times New Roman"/>
      <w:szCs w:val="24"/>
    </w:rPr>
  </w:style>
  <w:style w:type="paragraph" w:styleId="BlockText">
    <w:name w:val="Block Text"/>
    <w:basedOn w:val="Normal"/>
    <w:uiPriority w:val="99"/>
    <w:rsid w:val="00B14C49"/>
    <w:pPr>
      <w:spacing w:after="120"/>
      <w:ind w:left="720" w:right="-295" w:hanging="900"/>
      <w:jc w:val="both"/>
    </w:pPr>
    <w:rPr>
      <w:rFonts w:eastAsia="Times New Roman"/>
      <w:szCs w:val="24"/>
      <w:lang w:eastAsia="en-GB"/>
    </w:rPr>
  </w:style>
  <w:style w:type="paragraph" w:styleId="TOCHeading">
    <w:name w:val="TOC Heading"/>
    <w:basedOn w:val="Heading1"/>
    <w:next w:val="Normal"/>
    <w:uiPriority w:val="39"/>
    <w:qFormat/>
    <w:rsid w:val="00995DEF"/>
    <w:pPr>
      <w:keepLines/>
      <w:autoSpaceDE/>
      <w:autoSpaceDN/>
      <w:adjustRightInd/>
      <w:spacing w:before="480" w:line="276" w:lineRule="auto"/>
      <w:outlineLvl w:val="9"/>
    </w:pPr>
    <w:rPr>
      <w:b/>
      <w:bCs/>
      <w:szCs w:val="28"/>
    </w:rPr>
  </w:style>
  <w:style w:type="character" w:styleId="FollowedHyperlink">
    <w:name w:val="FollowedHyperlink"/>
    <w:basedOn w:val="DefaultParagraphFont"/>
    <w:uiPriority w:val="99"/>
    <w:semiHidden/>
    <w:rsid w:val="00B14C49"/>
    <w:rPr>
      <w:rFonts w:cs="Times New Roman"/>
      <w:color w:val="800080"/>
      <w:u w:val="single"/>
    </w:rPr>
  </w:style>
  <w:style w:type="paragraph" w:styleId="PlainText">
    <w:name w:val="Plain Text"/>
    <w:basedOn w:val="Normal"/>
    <w:link w:val="PlainTextChar"/>
    <w:uiPriority w:val="99"/>
    <w:semiHidden/>
    <w:rsid w:val="00B14C49"/>
    <w:rPr>
      <w:rFonts w:ascii="Courier New" w:eastAsia="Times New Roman" w:hAnsi="Courier New"/>
      <w:sz w:val="20"/>
      <w:szCs w:val="20"/>
    </w:rPr>
  </w:style>
  <w:style w:type="character" w:customStyle="1" w:styleId="PlainTextChar">
    <w:name w:val="Plain Text Char"/>
    <w:basedOn w:val="DefaultParagraphFont"/>
    <w:link w:val="PlainText"/>
    <w:uiPriority w:val="99"/>
    <w:semiHidden/>
    <w:locked/>
    <w:rsid w:val="00B14C49"/>
    <w:rPr>
      <w:rFonts w:ascii="Courier New" w:hAnsi="Courier New" w:cs="Times New Roman"/>
      <w:sz w:val="20"/>
      <w:szCs w:val="20"/>
    </w:rPr>
  </w:style>
  <w:style w:type="paragraph" w:styleId="BodyTextIndent2">
    <w:name w:val="Body Text Indent 2"/>
    <w:basedOn w:val="Normal"/>
    <w:link w:val="BodyTextIndent2Char"/>
    <w:uiPriority w:val="99"/>
    <w:semiHidden/>
    <w:rsid w:val="00B14C49"/>
    <w:pPr>
      <w:widowControl w:val="0"/>
      <w:autoSpaceDE w:val="0"/>
      <w:autoSpaceDN w:val="0"/>
      <w:adjustRightInd w:val="0"/>
      <w:spacing w:after="120" w:line="480" w:lineRule="auto"/>
      <w:ind w:left="283"/>
    </w:pPr>
    <w:rPr>
      <w:rFonts w:ascii="Times New Roman" w:eastAsia="Times New Roman" w:hAnsi="Times New Roman"/>
      <w:szCs w:val="24"/>
    </w:rPr>
  </w:style>
  <w:style w:type="character" w:customStyle="1" w:styleId="BodyTextIndent2Char">
    <w:name w:val="Body Text Indent 2 Char"/>
    <w:basedOn w:val="DefaultParagraphFont"/>
    <w:link w:val="BodyTextIndent2"/>
    <w:uiPriority w:val="99"/>
    <w:semiHidden/>
    <w:locked/>
    <w:rsid w:val="00B14C49"/>
    <w:rPr>
      <w:rFonts w:ascii="Times New Roman" w:hAnsi="Times New Roman" w:cs="Times New Roman"/>
      <w:sz w:val="24"/>
      <w:szCs w:val="24"/>
    </w:rPr>
  </w:style>
  <w:style w:type="paragraph" w:styleId="BodyTextIndent3">
    <w:name w:val="Body Text Indent 3"/>
    <w:basedOn w:val="Normal"/>
    <w:link w:val="BodyTextIndent3Char"/>
    <w:uiPriority w:val="99"/>
    <w:semiHidden/>
    <w:rsid w:val="00B14C49"/>
    <w:pPr>
      <w:widowControl w:val="0"/>
      <w:autoSpaceDE w:val="0"/>
      <w:autoSpaceDN w:val="0"/>
      <w:adjustRightInd w:val="0"/>
      <w:spacing w:after="120"/>
      <w:ind w:left="283"/>
    </w:pPr>
    <w:rPr>
      <w:rFonts w:ascii="Times New Roman" w:eastAsia="Times New Roman" w:hAnsi="Times New Roman"/>
      <w:sz w:val="16"/>
      <w:szCs w:val="16"/>
    </w:rPr>
  </w:style>
  <w:style w:type="character" w:customStyle="1" w:styleId="BodyTextIndent3Char">
    <w:name w:val="Body Text Indent 3 Char"/>
    <w:basedOn w:val="DefaultParagraphFont"/>
    <w:link w:val="BodyTextIndent3"/>
    <w:uiPriority w:val="99"/>
    <w:semiHidden/>
    <w:locked/>
    <w:rsid w:val="00B14C49"/>
    <w:rPr>
      <w:rFonts w:ascii="Times New Roman" w:hAnsi="Times New Roman" w:cs="Times New Roman"/>
      <w:sz w:val="16"/>
      <w:szCs w:val="16"/>
    </w:rPr>
  </w:style>
  <w:style w:type="paragraph" w:styleId="Caption">
    <w:name w:val="caption"/>
    <w:basedOn w:val="Normal"/>
    <w:next w:val="Normal"/>
    <w:uiPriority w:val="99"/>
    <w:rsid w:val="00B14C49"/>
    <w:pPr>
      <w:widowControl w:val="0"/>
      <w:autoSpaceDE w:val="0"/>
      <w:autoSpaceDN w:val="0"/>
      <w:adjustRightInd w:val="0"/>
    </w:pPr>
    <w:rPr>
      <w:rFonts w:ascii="Times New Roman" w:eastAsia="Times New Roman" w:hAnsi="Times New Roman"/>
      <w:b/>
      <w:bCs/>
      <w:sz w:val="20"/>
      <w:szCs w:val="20"/>
    </w:rPr>
  </w:style>
  <w:style w:type="paragraph" w:styleId="BalloonText">
    <w:name w:val="Balloon Text"/>
    <w:basedOn w:val="Normal"/>
    <w:link w:val="BalloonTextChar"/>
    <w:uiPriority w:val="99"/>
    <w:semiHidden/>
    <w:rsid w:val="00B14C49"/>
    <w:pPr>
      <w:widowControl w:val="0"/>
      <w:autoSpaceDE w:val="0"/>
      <w:autoSpaceDN w:val="0"/>
      <w:adjustRightInd w:val="0"/>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locked/>
    <w:rsid w:val="00B14C49"/>
    <w:rPr>
      <w:rFonts w:ascii="Tahoma" w:hAnsi="Tahoma" w:cs="Tahoma"/>
      <w:sz w:val="16"/>
      <w:szCs w:val="16"/>
    </w:rPr>
  </w:style>
  <w:style w:type="table" w:styleId="TableGrid">
    <w:name w:val="Table Grid"/>
    <w:basedOn w:val="TableNormal"/>
    <w:rsid w:val="00B14C49"/>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rsid w:val="00B14C49"/>
    <w:rPr>
      <w:rFonts w:cs="Times New Roman"/>
      <w:sz w:val="16"/>
      <w:szCs w:val="16"/>
    </w:rPr>
  </w:style>
  <w:style w:type="paragraph" w:styleId="CommentText">
    <w:name w:val="annotation text"/>
    <w:basedOn w:val="Normal"/>
    <w:link w:val="CommentTextChar"/>
    <w:uiPriority w:val="99"/>
    <w:semiHidden/>
    <w:rsid w:val="00B14C49"/>
    <w:pPr>
      <w:widowControl w:val="0"/>
      <w:autoSpaceDE w:val="0"/>
      <w:autoSpaceDN w:val="0"/>
      <w:adjustRightInd w:val="0"/>
    </w:pPr>
    <w:rPr>
      <w:rFonts w:ascii="Times New Roman" w:eastAsia="Times New Roman" w:hAnsi="Times New Roman"/>
      <w:sz w:val="20"/>
      <w:szCs w:val="20"/>
    </w:rPr>
  </w:style>
  <w:style w:type="character" w:customStyle="1" w:styleId="CommentTextChar">
    <w:name w:val="Comment Text Char"/>
    <w:basedOn w:val="DefaultParagraphFont"/>
    <w:link w:val="CommentText"/>
    <w:uiPriority w:val="99"/>
    <w:semiHidden/>
    <w:locked/>
    <w:rsid w:val="00B14C49"/>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B14C49"/>
    <w:rPr>
      <w:b/>
      <w:bCs/>
    </w:rPr>
  </w:style>
  <w:style w:type="character" w:customStyle="1" w:styleId="CommentSubjectChar">
    <w:name w:val="Comment Subject Char"/>
    <w:basedOn w:val="CommentTextChar"/>
    <w:link w:val="CommentSubject"/>
    <w:uiPriority w:val="99"/>
    <w:semiHidden/>
    <w:locked/>
    <w:rsid w:val="00B14C49"/>
    <w:rPr>
      <w:rFonts w:ascii="Times New Roman" w:hAnsi="Times New Roman" w:cs="Times New Roman"/>
      <w:b/>
      <w:bCs/>
      <w:sz w:val="20"/>
      <w:szCs w:val="20"/>
    </w:rPr>
  </w:style>
  <w:style w:type="paragraph" w:customStyle="1" w:styleId="StyleNormalIndentLeft125cmFirstline0cm">
    <w:name w:val="Style Normal Indent + Left:  1.25 cm First line:  0 cm"/>
    <w:basedOn w:val="NormalIndent"/>
    <w:uiPriority w:val="99"/>
    <w:rsid w:val="004E284F"/>
    <w:pPr>
      <w:spacing w:before="120" w:after="120"/>
    </w:pPr>
    <w:rPr>
      <w:szCs w:val="20"/>
    </w:rPr>
  </w:style>
  <w:style w:type="paragraph" w:styleId="NormalIndent">
    <w:name w:val="Normal Indent"/>
    <w:basedOn w:val="Normal"/>
    <w:uiPriority w:val="99"/>
    <w:locked/>
    <w:rsid w:val="004E284F"/>
    <w:pPr>
      <w:ind w:left="720"/>
    </w:pPr>
  </w:style>
  <w:style w:type="character" w:customStyle="1" w:styleId="ms-sitemapdirectional">
    <w:name w:val="ms-sitemapdirectional"/>
    <w:basedOn w:val="DefaultParagraphFont"/>
    <w:uiPriority w:val="99"/>
    <w:rsid w:val="00DF399D"/>
    <w:rPr>
      <w:rFonts w:cs="Times New Roman"/>
    </w:rPr>
  </w:style>
  <w:style w:type="character" w:styleId="UnresolvedMention">
    <w:name w:val="Unresolved Mention"/>
    <w:basedOn w:val="DefaultParagraphFont"/>
    <w:uiPriority w:val="99"/>
    <w:semiHidden/>
    <w:unhideWhenUsed/>
    <w:rsid w:val="008D3179"/>
    <w:rPr>
      <w:color w:val="605E5C"/>
      <w:shd w:val="clear" w:color="auto" w:fill="E1DFDD"/>
    </w:rPr>
  </w:style>
  <w:style w:type="character" w:styleId="IntenseEmphasis">
    <w:name w:val="Intense Emphasis"/>
    <w:basedOn w:val="DefaultParagraphFont"/>
    <w:uiPriority w:val="21"/>
    <w:qFormat/>
    <w:rsid w:val="000C6A97"/>
    <w:rPr>
      <w:i/>
      <w:iCs/>
      <w:color w:val="4F81BD" w:themeColor="accent1"/>
      <w:sz w:val="20"/>
    </w:rPr>
  </w:style>
  <w:style w:type="paragraph" w:styleId="FootnoteText">
    <w:name w:val="footnote text"/>
    <w:basedOn w:val="Normal"/>
    <w:link w:val="FootnoteTextChar"/>
    <w:uiPriority w:val="99"/>
    <w:semiHidden/>
    <w:unhideWhenUsed/>
    <w:locked/>
    <w:rsid w:val="006C1EEF"/>
    <w:rPr>
      <w:sz w:val="20"/>
      <w:szCs w:val="20"/>
    </w:rPr>
  </w:style>
  <w:style w:type="character" w:customStyle="1" w:styleId="FootnoteTextChar">
    <w:name w:val="Footnote Text Char"/>
    <w:basedOn w:val="DefaultParagraphFont"/>
    <w:link w:val="FootnoteText"/>
    <w:uiPriority w:val="99"/>
    <w:semiHidden/>
    <w:rsid w:val="006C1EEF"/>
    <w:rPr>
      <w:rFonts w:ascii="Arial" w:hAnsi="Arial"/>
      <w:sz w:val="20"/>
      <w:szCs w:val="20"/>
      <w:lang w:eastAsia="en-US"/>
    </w:rPr>
  </w:style>
  <w:style w:type="character" w:styleId="FootnoteReference">
    <w:name w:val="footnote reference"/>
    <w:basedOn w:val="DefaultParagraphFont"/>
    <w:uiPriority w:val="99"/>
    <w:semiHidden/>
    <w:unhideWhenUsed/>
    <w:locked/>
    <w:rsid w:val="006C1EEF"/>
    <w:rPr>
      <w:vertAlign w:val="superscript"/>
    </w:rPr>
  </w:style>
  <w:style w:type="character" w:customStyle="1" w:styleId="ListParagraphChar">
    <w:name w:val="List Paragraph Char"/>
    <w:basedOn w:val="DefaultParagraphFont"/>
    <w:link w:val="ListParagraph"/>
    <w:uiPriority w:val="1"/>
    <w:rsid w:val="00B76BEC"/>
    <w:rPr>
      <w:rFonts w:ascii="Arial" w:eastAsia="Times New Roman" w:hAnsi="Arial"/>
      <w:szCs w:val="24"/>
      <w:lang w:eastAsia="en-US"/>
    </w:rPr>
  </w:style>
  <w:style w:type="character" w:styleId="Strong">
    <w:name w:val="Strong"/>
    <w:basedOn w:val="DefaultParagraphFont"/>
    <w:uiPriority w:val="22"/>
    <w:qFormat/>
    <w:rsid w:val="00286E5A"/>
    <w:rPr>
      <w:b/>
      <w:bCs/>
    </w:rPr>
  </w:style>
  <w:style w:type="paragraph" w:customStyle="1" w:styleId="adr">
    <w:name w:val="adr"/>
    <w:basedOn w:val="Normal"/>
    <w:rsid w:val="00286E5A"/>
    <w:pPr>
      <w:spacing w:before="100" w:beforeAutospacing="1" w:after="100" w:afterAutospacing="1"/>
    </w:pPr>
    <w:rPr>
      <w:rFonts w:ascii="Times New Roman" w:eastAsia="Times New Roman" w:hAnsi="Times New Roman"/>
      <w:sz w:val="24"/>
      <w:szCs w:val="24"/>
      <w:lang w:eastAsia="en-GB"/>
    </w:rPr>
  </w:style>
  <w:style w:type="character" w:styleId="HTMLCite">
    <w:name w:val="HTML Cite"/>
    <w:basedOn w:val="DefaultParagraphFont"/>
    <w:uiPriority w:val="99"/>
    <w:locked/>
    <w:rsid w:val="00594D53"/>
    <w:rPr>
      <w:i/>
      <w:iCs/>
    </w:rPr>
  </w:style>
  <w:style w:type="character" w:customStyle="1" w:styleId="font-size-h3">
    <w:name w:val="font-size-h3"/>
    <w:basedOn w:val="DefaultParagraphFont"/>
    <w:rsid w:val="002450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6101683">
      <w:bodyDiv w:val="1"/>
      <w:marLeft w:val="0"/>
      <w:marRight w:val="0"/>
      <w:marTop w:val="0"/>
      <w:marBottom w:val="0"/>
      <w:divBdr>
        <w:top w:val="none" w:sz="0" w:space="0" w:color="auto"/>
        <w:left w:val="none" w:sz="0" w:space="0" w:color="auto"/>
        <w:bottom w:val="none" w:sz="0" w:space="0" w:color="auto"/>
        <w:right w:val="none" w:sz="0" w:space="0" w:color="auto"/>
      </w:divBdr>
    </w:div>
    <w:div w:id="1434788190">
      <w:bodyDiv w:val="1"/>
      <w:marLeft w:val="0"/>
      <w:marRight w:val="0"/>
      <w:marTop w:val="0"/>
      <w:marBottom w:val="0"/>
      <w:divBdr>
        <w:top w:val="none" w:sz="0" w:space="0" w:color="auto"/>
        <w:left w:val="none" w:sz="0" w:space="0" w:color="auto"/>
        <w:bottom w:val="none" w:sz="0" w:space="0" w:color="auto"/>
        <w:right w:val="none" w:sz="0" w:space="0" w:color="auto"/>
      </w:divBdr>
    </w:div>
    <w:div w:id="1852445871">
      <w:bodyDiv w:val="1"/>
      <w:marLeft w:val="0"/>
      <w:marRight w:val="0"/>
      <w:marTop w:val="0"/>
      <w:marBottom w:val="0"/>
      <w:divBdr>
        <w:top w:val="none" w:sz="0" w:space="0" w:color="auto"/>
        <w:left w:val="none" w:sz="0" w:space="0" w:color="auto"/>
        <w:bottom w:val="none" w:sz="0" w:space="0" w:color="auto"/>
        <w:right w:val="none" w:sz="0" w:space="0" w:color="auto"/>
      </w:divBdr>
    </w:div>
    <w:div w:id="2066876536">
      <w:marLeft w:val="0"/>
      <w:marRight w:val="0"/>
      <w:marTop w:val="0"/>
      <w:marBottom w:val="0"/>
      <w:divBdr>
        <w:top w:val="none" w:sz="0" w:space="0" w:color="auto"/>
        <w:left w:val="none" w:sz="0" w:space="0" w:color="auto"/>
        <w:bottom w:val="none" w:sz="0" w:space="0" w:color="auto"/>
        <w:right w:val="none" w:sz="0" w:space="0" w:color="auto"/>
      </w:divBdr>
    </w:div>
    <w:div w:id="2066876537">
      <w:marLeft w:val="0"/>
      <w:marRight w:val="0"/>
      <w:marTop w:val="0"/>
      <w:marBottom w:val="0"/>
      <w:divBdr>
        <w:top w:val="none" w:sz="0" w:space="0" w:color="auto"/>
        <w:left w:val="none" w:sz="0" w:space="0" w:color="auto"/>
        <w:bottom w:val="none" w:sz="0" w:space="0" w:color="auto"/>
        <w:right w:val="none" w:sz="0" w:space="0" w:color="auto"/>
      </w:divBdr>
    </w:div>
    <w:div w:id="206687653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protecting-against-terrorism" TargetMode="External"/><Relationship Id="rId21" Type="http://schemas.openxmlformats.org/officeDocument/2006/relationships/hyperlink" Target="mailto:Nicholas.bragg@cumberland.gov.uk" TargetMode="External"/><Relationship Id="rId42" Type="http://schemas.openxmlformats.org/officeDocument/2006/relationships/hyperlink" Target="https://cumbria.sharepoint.com/sites/SchoolsPortal/Reference%20Library%20%20WF/Forms/AllItems.aspx?id=%2Fsites%2FSchoolsPortal%2FReference%20Library%20%20WF%2FData%20Protection%2C%20Freedom%20of%20Information%20and%20Records%20Management&amp;viewid=e5f09c1d%2D7a3e%2D4293%2Dac48%2Dbc7506015718" TargetMode="External"/><Relationship Id="rId63" Type="http://schemas.openxmlformats.org/officeDocument/2006/relationships/hyperlink" Target="https://www.gov.uk/health-protection-team" TargetMode="External"/><Relationship Id="rId84" Type="http://schemas.openxmlformats.org/officeDocument/2006/relationships/hyperlink" Target="https://cumbria.sharepoint.com/sites/SchoolsPortal/Reference%20Library%20%20WF/Forms/AllItems.aspx?id=%2Fsites%2FSchoolsPortal%2FReference%20Library%20%20WF%2FHealth%20and%20Safety%2FICT%20and%20Display%20Screen%20Equipment%2FDSE%20Self%20Assessment%20Checklist%2Epdf&amp;viewid=e5f09c1d%2D7a3e%2D4293%2Dac48%2Dbc7506015718&amp;parent=%2Fsites%2FSchoolsPortal%2FReference%20Library%20%20WF%2FHealth%20and%20Safety%2FICT%20and%20Display%20Screen%20Equipment" TargetMode="External"/><Relationship Id="rId138" Type="http://schemas.openxmlformats.org/officeDocument/2006/relationships/hyperlink" Target="https://cumbria.sharepoint.com/sites/SchoolsPortal/Reference%20Library%20%20C/Forms/AllItems.aspx?newTargetListUrl=%2Fsites%2FSchoolsPortal%2FReference%20Library%20%20C&amp;viewpath=%2Fsites%2FSchoolsPortal%2FReference%20Library%20%20C%2FForms%2FAllItems%2Easpx&amp;id=%2Fsites%2FSchoolsPortal%2FReference%20Library%20%20C%2FHealth%20and%20Safety%2FAsbestos&amp;viewid=01bed657%2Df26e%2D462b%2D96ec%2D09b8d7619e6e" TargetMode="External"/><Relationship Id="rId107" Type="http://schemas.openxmlformats.org/officeDocument/2006/relationships/hyperlink" Target="https://www.gov.uk/school-meals-healthy-eating-standards" TargetMode="External"/><Relationship Id="rId11" Type="http://schemas.openxmlformats.org/officeDocument/2006/relationships/image" Target="media/image1.png"/><Relationship Id="rId32" Type="http://schemas.openxmlformats.org/officeDocument/2006/relationships/hyperlink" Target="mailto:lado@westmorlandandfurness.gov.uk" TargetMode="External"/><Relationship Id="rId53" Type="http://schemas.openxmlformats.org/officeDocument/2006/relationships/hyperlink" Target="https://cumbria.sharepoint.com/sites/SchoolsPortal/Reference%20Library%20%20C/Forms/AllItems.aspx?id=%2Fsites%2FSchoolsPortal%2FReference%20Library%20%20C%2FHealth%20and%20Safety%2FSafety%20Information%20Guidance%20Notes%20%28SIGNS%29%2FC%20Council%20SIGN%2003%20Reporting%2C%20recording%20and%20investigation%20of%20adverse%20events%2Epdf&amp;viewid=01bed657%2Df26e%2D462b%2D96ec%2D09b8d7619e6e&amp;parent=%2Fsites%2FSchoolsPortal%2FReference%20Library%20%20C%2FHealth%20and%20Safety%2FSafety%20Information%20Guidance%20Notes%20%28SIGNS%29" TargetMode="External"/><Relationship Id="rId74" Type="http://schemas.openxmlformats.org/officeDocument/2006/relationships/hyperlink" Target="https://cumbria.sharepoint.com/sites/SchoolsPortal/Reference%20Library%20%20C/Forms/AllItems.aspx?id=%2Fsites%2FSchoolsPortal%2FReference%20Library%20%20C%2FHealth%20and%20Safety%2FSafety%20Information%20Guidance%20Notes%20%28SIGNS%29%2FC%20Council%20SIGN%2006%20Lone%20working%2Epdf&amp;viewid=01bed657%2Df26e%2D462b%2D96ec%2D09b8d7619e6e&amp;parent=%2Fsites%2FSchoolsPortal%2FReference%20Library%20%20C%2FHealth%20and%20Safety%2FSafety%20Information%20Guidance%20Notes%20%28SIGNS%29" TargetMode="External"/><Relationship Id="rId128" Type="http://schemas.openxmlformats.org/officeDocument/2006/relationships/hyperlink" Target="https://cumbria.sharepoint.com/sites/SchoolsPortal/Reference%20Library%20%20C/Forms/AllItems.aspx?id=%2Fsites%2FSchoolsPortal%2FReference%20Library%20%20C%2FHealth%20and%20Safety%2FCounty%20Council%20Safety%20Procedures%2F18%20Managing%20Health%20and%20Safety%20in%20Construction%2Epdf&amp;viewid=01bed657%2Df26e%2D462b%2D96ec%2D09b8d7619e6e&amp;parent=%2Fsites%2FSchoolsPortal%2FReference%20Library%20%20C%2FHealth%20and%20Safety%2FCounty%20Council%20Safety%20Procedures" TargetMode="External"/><Relationship Id="rId149" Type="http://schemas.openxmlformats.org/officeDocument/2006/relationships/hyperlink" Target="https://www.legislation.gov.uk/uksi/2022/8/contents/made" TargetMode="External"/><Relationship Id="rId5" Type="http://schemas.openxmlformats.org/officeDocument/2006/relationships/numbering" Target="numbering.xml"/><Relationship Id="rId95" Type="http://schemas.openxmlformats.org/officeDocument/2006/relationships/hyperlink" Target="https://www.food.gov.uk/business-guidance/prepacked-for-direct-sale-ppds-allergen-labelling-changes-for-schools-colleges-and-nurseries" TargetMode="External"/><Relationship Id="rId22" Type="http://schemas.openxmlformats.org/officeDocument/2006/relationships/hyperlink" Target="mailto:Nick-nanson-berridge@cumberland.gov.uk" TargetMode="External"/><Relationship Id="rId43" Type="http://schemas.openxmlformats.org/officeDocument/2006/relationships/hyperlink" Target="http://www.cumbriaccvisits.org.uk" TargetMode="External"/><Relationship Id="rId64" Type="http://schemas.openxmlformats.org/officeDocument/2006/relationships/hyperlink" Target="https://www.gov.uk/government/publications/health-protection-in-schools-and-other-childcare-facilities" TargetMode="External"/><Relationship Id="rId118" Type="http://schemas.openxmlformats.org/officeDocument/2006/relationships/hyperlink" Target="https://cumbria.sharepoint.com/sites/SchoolsPortal/Reference%20Library%20%20C/Forms/AllItems.aspx?id=%2Fsites%2FSchoolsPortal%2FReference%20Library%20%20C%2FHealth%20and%20Safety%2FCrisis%20Management%20and%20Emergencies%20in%20Schools%2FBereavement%20in%20Educational%20Settings%2Epdf&amp;viewid=01bed657%2Df26e%2D462b%2D96ec%2D09b8d7619e6e&amp;parent=%2Fsites%2FSchoolsPortal%2FReference%20Library%20%20C%2FHealth%20and%20Safety%2FCrisis%20Management%20and%20Emergencies%20in%20Schools" TargetMode="External"/><Relationship Id="rId139" Type="http://schemas.openxmlformats.org/officeDocument/2006/relationships/hyperlink" Target="https://cumbria.sharepoint.com/sites/SchoolsPortal/Reference%20Library%20%20C/Forms/AllItems.aspx?id=%2Fsites%2FSchoolsPortal%2FReference%20Library%20%20C%2FHealth%20and%20Safety%2FCounty%20Council%20Safety%20Procedures%2F29%20Management%20of%20Asbestos%20May%202019%2Epdf&amp;viewid=01bed657%2Df26e%2D462b%2D96ec%2D09b8d7619e6e&amp;parent=%2Fsites%2FSchoolsPortal%2FReference%20Library%20%20C%2FHealth%20and%20Safety%2FCounty%20Council%20Safety%20Procedures" TargetMode="External"/><Relationship Id="rId80" Type="http://schemas.openxmlformats.org/officeDocument/2006/relationships/hyperlink" Target="https://www.hse.gov.uk/stress/" TargetMode="External"/><Relationship Id="rId85" Type="http://schemas.openxmlformats.org/officeDocument/2006/relationships/hyperlink" Target="https://cumbria.sharepoint.com/sites/SchoolsPortal/Reference%20Library%20%20C/Forms/AllItems.aspx?id=%2Fsites%2FSchoolsPortal%2FReference%20Library%20%20C%2FHealth%20and%20Safety%2FCounty%20Council%20Safety%20Procedures%2F16%20Display%20Screen%20Equipment%2Epdf&amp;viewid=01bed657%2Df26e%2D462b%2D96ec%2D09b8d7619e6e&amp;parent=%2Fsites%2FSchoolsPortal%2FReference%20Library%20%20C%2FHealth%20and%20Safety%2FCounty%20Council%20Safety%20Procedures" TargetMode="External"/><Relationship Id="rId150" Type="http://schemas.openxmlformats.org/officeDocument/2006/relationships/hyperlink" Target="https://www.hse.gov.uk/ppe/ppe-regulations-2022.htm" TargetMode="External"/><Relationship Id="rId155" Type="http://schemas.openxmlformats.org/officeDocument/2006/relationships/footer" Target="footer1.xml"/><Relationship Id="rId12" Type="http://schemas.openxmlformats.org/officeDocument/2006/relationships/oleObject" Target="embeddings/oleObject1.bin"/><Relationship Id="rId17" Type="http://schemas.openxmlformats.org/officeDocument/2006/relationships/hyperlink" Target="mailto:Judy.hutchinson@cumberland.gov.uk" TargetMode="External"/><Relationship Id="rId33" Type="http://schemas.openxmlformats.org/officeDocument/2006/relationships/hyperlink" Target="tel://0344%20225%200562%20option%202/" TargetMode="External"/><Relationship Id="rId38" Type="http://schemas.openxmlformats.org/officeDocument/2006/relationships/hyperlink" Target="https://cumbria.sharepoint.com/sites/SchoolsPortal/Reference%20Library%20%20C/Forms/AllItems.aspx?id=%2Fsites%2FSchoolsPortal%2FReference%20Library%20%20C%2FHealth%20and%20Safety%2FSafety%20Information%20Guidance%20Notes%20%28SIGNS%29%2FC%20Council%20SIGN%2008%20Health%20and%20safety%20induction%2Epdf&amp;viewid=01bed657%2Df26e%2D462b%2D96ec%2D09b8d7619e6e&amp;parent=%2Fsites%2FSchoolsPortal%2FReference%20Library%20%20C%2FHealth%20and%20Safety%2FSafety%20Information%20Guidance%20Notes%20%28SIGNS%29" TargetMode="External"/><Relationship Id="rId59" Type="http://schemas.openxmlformats.org/officeDocument/2006/relationships/hyperlink" Target="https://www.gov.uk/government/publications/health-protection-in-schools-and-other-childcare-facilities" TargetMode="External"/><Relationship Id="rId103" Type="http://schemas.openxmlformats.org/officeDocument/2006/relationships/hyperlink" Target="https://www.food.gov.uk/business-industry/allergy-guide/allergen-resources" TargetMode="External"/><Relationship Id="rId108" Type="http://schemas.openxmlformats.org/officeDocument/2006/relationships/hyperlink" Target="http://www.cleapss.org.uk/" TargetMode="External"/><Relationship Id="rId124" Type="http://schemas.openxmlformats.org/officeDocument/2006/relationships/hyperlink" Target="http://science.cleapss.org.uk/Resource-Info/GL202-Choosing-animals-to-keep-in-school.aspx" TargetMode="External"/><Relationship Id="rId129" Type="http://schemas.openxmlformats.org/officeDocument/2006/relationships/hyperlink" Target="https://cumbria.sharepoint.com/:w:/r/sites/SchoolsPortal/_layouts/15/Doc.aspx?sourcedoc=%7BDF72F495-6831-4638-8470-01A34DE347BE%7D&amp;file=CC%20COSHH%20RA%20template%20April%202023.doc&amp;action=default&amp;mobileredirect=true" TargetMode="External"/><Relationship Id="rId54" Type="http://schemas.openxmlformats.org/officeDocument/2006/relationships/hyperlink" Target="https://cumbria.sharepoint.com/sites/SchoolsPortal/Reference%20Library%20%20C/Forms/AllItems.aspx?id=%2Fsites%2FSchoolsPortal%2FReference%20Library%20%20C%2FHealth%20and%20Safety%2FCounty%20Council%20Safety%20Procedures%2F06%20Recording%20reporting%20and%20investigation%20of%20adverse%20events%2Epdf&amp;viewid=01bed657%2Df26e%2D462b%2D96ec%2D09b8d7619e6e&amp;parent=%2Fsites%2FSchoolsPortal%2FReference%20Library%20%20C%2FHealth%20and%20Safety%2FCounty%20Council%20Safety%20Procedures" TargetMode="External"/><Relationship Id="rId70" Type="http://schemas.openxmlformats.org/officeDocument/2006/relationships/hyperlink" Target="https://assets.publishing.service.gov.uk/government/uploads/system/uploads/attachment_data/file/1108574/DfE_Emergency_Guidance.pdf" TargetMode="External"/><Relationship Id="rId75" Type="http://schemas.openxmlformats.org/officeDocument/2006/relationships/hyperlink" Target="https://cumbria.sharepoint.com/:w:/r/sites/SchoolsPortal/_layouts/15/Doc.aspx?sourcedoc=%7B9948DB16-972C-4FFD-8CB5-FB78654953B5%7D&amp;file=CC%20Lone%20Working%20RA%20April%202023.docx&amp;action=default&amp;mobileredirect=true" TargetMode="External"/><Relationship Id="rId91" Type="http://schemas.openxmlformats.org/officeDocument/2006/relationships/hyperlink" Target="https://www.childrenscommissioner.gov.uk/report/talking-to-your-child-about-online-sexual-harassment-a-guide-for-parents/?utm_source=16%20December%202021%20C19&amp;utm_medium=Daily%20Email%20C19&amp;utm_campaign=DfE%20C19" TargetMode="External"/><Relationship Id="rId96" Type="http://schemas.openxmlformats.org/officeDocument/2006/relationships/hyperlink" Target="http://www.legislation.gov.uk/ukpga/1990/16/contents" TargetMode="External"/><Relationship Id="rId140" Type="http://schemas.openxmlformats.org/officeDocument/2006/relationships/hyperlink" Target="https://cumbria.sharepoint.com/sites/SchoolsPortal/Reference%20Library%20%20C/Forms/AllItems.aspx?id=%2Fsites%2FSchoolsPortal%2FReference%20Library%20%20C%2FHealth%20and%20Safety%2FCounty%20Council%20Safety%20Procedures%2F30%20Management%20of%20Legionella%20May%202019%2Epdf&amp;viewid=01bed657%2Df26e%2D462b%2D96ec%2D09b8d7619e6e&amp;parent=%2Fsites%2FSchoolsPortal%2FReference%20Library%20%20C%2FHealth%20and%20Safety%2FCounty%20Council%20Safety%20Procedures" TargetMode="External"/><Relationship Id="rId145" Type="http://schemas.openxmlformats.org/officeDocument/2006/relationships/hyperlink" Target="http://www.hse.gov.uk/fireandexplosion/dsear.htm"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mailto:kym@kymallanhsc.co.uk" TargetMode="External"/><Relationship Id="rId28" Type="http://schemas.openxmlformats.org/officeDocument/2006/relationships/hyperlink" Target="mailto:safeguarding.hub@westmorlandandfurness.gov.uk" TargetMode="External"/><Relationship Id="rId49" Type="http://schemas.openxmlformats.org/officeDocument/2006/relationships/hyperlink" Target="mailto:safeguarding.hub@cumberland.gov.uk" TargetMode="External"/><Relationship Id="rId114" Type="http://schemas.openxmlformats.org/officeDocument/2006/relationships/hyperlink" Target="https://cumbria.sharepoint.com/sites/SchoolsPortal/Reference%20Library%20%20C/Forms/AllItems.aspx?id=%2Fsites%2FSchoolsPortal%2FReference%20Library%20%20C%2FHealth%20and%20Safety%2FCounty%20Council%20Safety%20Procedures%2F11%20Health%20and%20Safety%20Inspections%20for%20CCC%20Workplaces%2Epdf&amp;viewid=01bed657%2Df26e%2D462b%2D96ec%2D09b8d7619e6e&amp;parent=%2Fsites%2FSchoolsPortal%2FReference%20Library%20%20C%2FHealth%20and%20Safety%2FCounty%20Council%20Safety%20Procedures" TargetMode="External"/><Relationship Id="rId119" Type="http://schemas.openxmlformats.org/officeDocument/2006/relationships/hyperlink" Target="https://cumbria.sharepoint.com/sites/SchoolsPortal/Reference%20Library%20%20C/Forms/AllItems.aspx?newTargetListUrl=%2Fsites%2FSchoolsPortal%2FReference%20Library%20%20C&amp;viewpath=%2Fsites%2FSchoolsPortal%2FReference%20Library%20%20C%2FForms%2FAllItems%2Easpx&amp;id=%2Fsites%2FSchoolsPortal%2FReference%20Library%20%20C%2FHealth%20and%20Safety%2FFire%20Safety&amp;viewid=01bed657%2Df26e%2D462b%2D96ec%2D09b8d7619e6e" TargetMode="External"/><Relationship Id="rId44" Type="http://schemas.openxmlformats.org/officeDocument/2006/relationships/hyperlink" Target="http://www.cleapss.org.uk/" TargetMode="External"/><Relationship Id="rId60" Type="http://schemas.openxmlformats.org/officeDocument/2006/relationships/hyperlink" Target="https://www.gov.uk/government/publications/health-protection-in-schools-and-other-childcare-facilities/children-and-young-people-settings-tools-and-resources" TargetMode="External"/><Relationship Id="rId65" Type="http://schemas.openxmlformats.org/officeDocument/2006/relationships/hyperlink" Target="https://www.gov.uk/government/publications/health-protection-in-schools-and-other-childcare-facilities/managing-outbreaks-and-incidents" TargetMode="External"/><Relationship Id="rId81" Type="http://schemas.openxmlformats.org/officeDocument/2006/relationships/hyperlink" Target="https://www.acas.org.uk/mental-health-resources?utm_source=govdelivery&amp;utm_medium=email&amp;utm_campaign=health-stress-hse&amp;utm_term=acas&amp;utm_content=stress-5-apr-21" TargetMode="External"/><Relationship Id="rId86" Type="http://schemas.openxmlformats.org/officeDocument/2006/relationships/hyperlink" Target="https://www.gov.uk/government/publications/providing-remote-education-guidance-for-schools/providing-remote-education-guidance-for-schools" TargetMode="External"/><Relationship Id="rId130" Type="http://schemas.openxmlformats.org/officeDocument/2006/relationships/hyperlink" Target="https://cumbria.sharepoint.com/sites/SchoolsPortal/Reference%20Library%20%20C/Forms/AllItems.aspx?id=%2Fsites%2FSchoolsPortal%2FReference%20Library%20%20C%2FHealth%20and%20Safety%2FCounty%20Council%20Safety%20Procedures%2F10%20Control%20of%20Substances%20Hazardous%20to%20Health%20COSHH%2Epdf&amp;viewid=01bed657%2Df26e%2D462b%2D96ec%2D09b8d7619e6e&amp;parent=%2Fsites%2FSchoolsPortal%2FReference%20Library%20%20C%2FHealth%20and%20Safety%2FCounty%20Council%20Safety%20Procedures" TargetMode="External"/><Relationship Id="rId135" Type="http://schemas.openxmlformats.org/officeDocument/2006/relationships/hyperlink" Target="http://www.hse.gov.uk/radiation/ionising/radon.htm" TargetMode="External"/><Relationship Id="rId151" Type="http://schemas.openxmlformats.org/officeDocument/2006/relationships/hyperlink" Target="https://www.legislation.gov.uk/uksi/1992/2966/contents/made" TargetMode="External"/><Relationship Id="rId156" Type="http://schemas.openxmlformats.org/officeDocument/2006/relationships/fontTable" Target="fontTable.xml"/><Relationship Id="rId13" Type="http://schemas.openxmlformats.org/officeDocument/2006/relationships/image" Target="media/image2.jpg"/><Relationship Id="rId18" Type="http://schemas.openxmlformats.org/officeDocument/2006/relationships/hyperlink" Target="mailto:evas@sunderland.gov.uk" TargetMode="External"/><Relationship Id="rId39" Type="http://schemas.openxmlformats.org/officeDocument/2006/relationships/hyperlink" Target="https://cumbria.sharepoint.com/sites/SchoolsPortal/Reference%20Library%20%20C/Forms/AllItems.aspx?id=%2Fsites%2FSchoolsPortal%2FReference%20Library%20%20C%2FHealth%20and%20Safety%2FCounty%20Council%20Safety%20Procedures%2F05%20Auditing%20and%20Active%20Monitoring%2Epdf&amp;viewid=01bed657%2Df26e%2D462b%2D96ec%2D09b8d7619e6e&amp;parent=%2Fsites%2FSchoolsPortal%2FReference%20Library%20%20C%2FHealth%20and%20Safety%2FCounty%20Council%20Safety%20Procedures" TargetMode="External"/><Relationship Id="rId109" Type="http://schemas.openxmlformats.org/officeDocument/2006/relationships/hyperlink" Target="https://www.data.org.uk/search/?q=Food" TargetMode="External"/><Relationship Id="rId34" Type="http://schemas.openxmlformats.org/officeDocument/2006/relationships/hyperlink" Target="http://www.hse.gov.uk" TargetMode="External"/><Relationship Id="rId50" Type="http://schemas.openxmlformats.org/officeDocument/2006/relationships/hyperlink" Target="https://www.cumbriasafeguardingchildren.co.uk/professionals/hub/whattodoifyouhaveconcernsaboutachild.asp" TargetMode="External"/><Relationship Id="rId55" Type="http://schemas.openxmlformats.org/officeDocument/2006/relationships/hyperlink" Target="mailto:Insurance.Section@cumberland.gov.uk" TargetMode="External"/><Relationship Id="rId76" Type="http://schemas.openxmlformats.org/officeDocument/2006/relationships/hyperlink" Target="https://cumbria.sharepoint.com/sites/SchoolsPortal/Reference%20Library%20%20C/Forms/AllItems.aspx?id=%2Fsites%2FSchoolsPortal%2FReference%20Library%20%20C%2FHealth%20and%20Safety%2FCounty%20Council%20Safety%20Procedures%2F24%20Loneworking%2Epdf&amp;viewid=01bed657%2Df26e%2D462b%2D96ec%2D09b8d7619e6e&amp;parent=%2Fsites%2FSchoolsPortal%2FReference%20Library%20%20C%2FHealth%20and%20Safety%2FCounty%20Council%20Safety%20Procedures" TargetMode="External"/><Relationship Id="rId97" Type="http://schemas.openxmlformats.org/officeDocument/2006/relationships/hyperlink" Target="http://www.legislation.gov.uk/uksi/1995/1763/made" TargetMode="External"/><Relationship Id="rId104" Type="http://schemas.openxmlformats.org/officeDocument/2006/relationships/hyperlink" Target="http://www.legislation.gov.uk/uksi/2014/1603/pdfs/uksi_20141603_en.pdf" TargetMode="External"/><Relationship Id="rId120" Type="http://schemas.openxmlformats.org/officeDocument/2006/relationships/hyperlink" Target="https://cumbria.sharepoint.com/sites/SchoolsPortal/Reference%20Library%20%20C/Forms/AllItems.aspx?newTargetListUrl=%2Fsites%2FSchoolsPortal%2FReference%20Library%20%20C&amp;viewpath=%2Fsites%2FSchoolsPortal%2FReference%20Library%20%20C%2FForms%2FAllItems%2Easpx&amp;id=%2Fsites%2FSchoolsPortal%2FReference%20Library%20%20C%2FHealth%20and%20Safety%2FCrisis%20Management%20and%20Emergencies%20in%20Schools&amp;viewid=01bed657%2Df26e%2D462b%2D96ec%2D09b8d7619e6e" TargetMode="External"/><Relationship Id="rId125" Type="http://schemas.openxmlformats.org/officeDocument/2006/relationships/hyperlink" Target="https://www.gov.uk/government/publications/health-protection-in-schools-and-other-childcare-facilities" TargetMode="External"/><Relationship Id="rId141" Type="http://schemas.openxmlformats.org/officeDocument/2006/relationships/hyperlink" Target="https://cumbria.sharepoint.com/sites/SchoolsPortal/Reference%20Library%20%20C/Forms/AllItems.aspx?id=%2Fsites%2FSchoolsPortal%2FReference%20Library%20%20C%2FHealth%20and%20Safety%2FCounty%20Council%20Safety%20Procedures%2F30%20Management%20of%20Legionella%20May%202019%2Epdf&amp;viewid=01bed657%2Df26e%2D462b%2D96ec%2D09b8d7619e6e&amp;parent=%2Fsites%2FSchoolsPortal%2FReference%20Library%20%20C%2FHealth%20and%20Safety%2FCounty%20Council%20Safety%20Procedures" TargetMode="External"/><Relationship Id="rId146" Type="http://schemas.openxmlformats.org/officeDocument/2006/relationships/hyperlink" Target="https://www.ipaf.org/en-gb/ipaf-training" TargetMode="External"/><Relationship Id="rId7" Type="http://schemas.openxmlformats.org/officeDocument/2006/relationships/settings" Target="settings.xml"/><Relationship Id="rId71" Type="http://schemas.openxmlformats.org/officeDocument/2006/relationships/hyperlink" Target="http://www.nhs.uk/Pages/homepage.aspx" TargetMode="External"/><Relationship Id="rId92" Type="http://schemas.openxmlformats.org/officeDocument/2006/relationships/hyperlink" Target="http://www.cumbriaccvisits.org.uk/" TargetMode="External"/><Relationship Id="rId2" Type="http://schemas.openxmlformats.org/officeDocument/2006/relationships/customXml" Target="../customXml/item2.xml"/><Relationship Id="rId29" Type="http://schemas.openxmlformats.org/officeDocument/2006/relationships/hyperlink" Target="mailto:early.help@cumberland.gov.uk" TargetMode="External"/><Relationship Id="rId24" Type="http://schemas.openxmlformats.org/officeDocument/2006/relationships/hyperlink" Target="https://kymallanhub.co.uk/" TargetMode="External"/><Relationship Id="rId40" Type="http://schemas.openxmlformats.org/officeDocument/2006/relationships/hyperlink" Target="https://www.hse.gov.uk/pubns/books/hsg65.htm" TargetMode="External"/><Relationship Id="rId45" Type="http://schemas.openxmlformats.org/officeDocument/2006/relationships/hyperlink" Target="https://cumbria.sharepoint.com/sites/SchoolsPortal/Reference%20Library%20%20C/Forms/AllItems.aspx?id=%2Fsites%2FSchoolsPortal%2FReference%20Library%20%20C%2FHealth%20and%20Safety%2FSafety%20Information%20Guidance%20Notes%20%28SIGNS%29%2FC%20Council%20SIGN%2010%20Risk%20assessment%20in%20educational%20settings%2Epdf&amp;viewid=01bed657%2Df26e%2D462b%2D96ec%2D09b8d7619e6e&amp;parent=%2Fsites%2FSchoolsPortal%2FReference%20Library%20%20C%2FHealth%20and%20Safety%2FSafety%20Information%20Guidance%20Notes%20%28SIGNS%29" TargetMode="External"/><Relationship Id="rId66" Type="http://schemas.openxmlformats.org/officeDocument/2006/relationships/hyperlink" Target="https://assets.publishing.service.gov.uk/government/uploads/system/uploads/attachment_data/file/1108574/DfE_Emergency_Guidance.pdf" TargetMode="External"/><Relationship Id="rId87" Type="http://schemas.openxmlformats.org/officeDocument/2006/relationships/hyperlink" Target="https://swgfl.org.uk/resources/safe-remote-learning/" TargetMode="External"/><Relationship Id="rId110" Type="http://schemas.openxmlformats.org/officeDocument/2006/relationships/hyperlink" Target="https://cumbria.sharepoint.com/sites/SchoolsPortal/Reference%20Library%20%20C/Forms/AllItems.aspx?id=%2Fsites%2FSchoolsPortal%2FReference%20Library%20%20C%2FHealth%20and%20Safety%2FSafety%20Information%20Guidance%20Notes%20%28SIGNS%29%2FC%20Council%20SIGN%2019%20Manual%20handling%20of%20loads%2Epdf&amp;viewid=01bed657%2Df26e%2D462b%2D96ec%2D09b8d7619e6e&amp;parent=%2Fsites%2FSchoolsPortal%2FReference%20Library%20%20C%2FHealth%20and%20Safety%2FSafety%20Information%20Guidance%20Notes%20%28SIGNS%29" TargetMode="External"/><Relationship Id="rId115" Type="http://schemas.openxmlformats.org/officeDocument/2006/relationships/hyperlink" Target="https://cumbria.sharepoint.com/sites/SchoolsPortal/Reference%20Library%20%20C/Forms/AllItems.aspx?id=%2Fsites%2FSchoolsPortal%2FReference%20Library%20%20C%2FHealth%20and%20Safety%2FCounty%20Council%20Safety%20Procedures%2F28%20Building%20Management%20and%20Health%20and%20Safety%20Coordination%2Epdf&amp;viewid=01bed657%2Df26e%2D462b%2D96ec%2D09b8d7619e6e&amp;parent=%2Fsites%2FSchoolsPortal%2FReference%20Library%20%20C%2FHealth%20and%20Safety%2FCounty%20Council%20Safety%20Procedures" TargetMode="External"/><Relationship Id="rId131" Type="http://schemas.openxmlformats.org/officeDocument/2006/relationships/hyperlink" Target="https://science.cleapss.org.uk/login.aspx?logout=true" TargetMode="External"/><Relationship Id="rId136" Type="http://schemas.openxmlformats.org/officeDocument/2006/relationships/hyperlink" Target="https://www.kymallanhsc.co.uk/Document/DownloadDocument/7994" TargetMode="External"/><Relationship Id="rId157" Type="http://schemas.openxmlformats.org/officeDocument/2006/relationships/theme" Target="theme/theme1.xml"/><Relationship Id="rId61" Type="http://schemas.openxmlformats.org/officeDocument/2006/relationships/hyperlink" Target="https://www.gov.uk/government/publications/health-protection-in-schools-and-other-childcare-facilities" TargetMode="External"/><Relationship Id="rId82" Type="http://schemas.openxmlformats.org/officeDocument/2006/relationships/hyperlink" Target="https://www.gov.uk/government/publications/providing-remote-education-guidance-for-schools/providing-remote-education-guidance-for-schools" TargetMode="External"/><Relationship Id="rId152" Type="http://schemas.openxmlformats.org/officeDocument/2006/relationships/hyperlink" Target="https://www.legislation.gov.uk/uksi/2022/8/contents/made" TargetMode="External"/><Relationship Id="rId19" Type="http://schemas.openxmlformats.org/officeDocument/2006/relationships/hyperlink" Target="mailto:Barry.chambers@cumberland.gov.uk" TargetMode="External"/><Relationship Id="rId14" Type="http://schemas.openxmlformats.org/officeDocument/2006/relationships/image" Target="media/image3.png"/><Relationship Id="rId30" Type="http://schemas.openxmlformats.org/officeDocument/2006/relationships/hyperlink" Target="mailto:early.help@westmorlandandfurness.gov.uk" TargetMode="External"/><Relationship Id="rId35" Type="http://schemas.openxmlformats.org/officeDocument/2006/relationships/hyperlink" Target="mailto:incident.support@education.gov.uk" TargetMode="External"/><Relationship Id="rId56" Type="http://schemas.openxmlformats.org/officeDocument/2006/relationships/hyperlink" Target="https://www.cumbria.gov.uk/ph5to19/priorities.asp" TargetMode="External"/><Relationship Id="rId77" Type="http://schemas.openxmlformats.org/officeDocument/2006/relationships/hyperlink" Target="https://cumbria.sharepoint.com/sites/SchoolsPortal/Reference%20Library%20%20C/Forms/AllItems.aspx?id=%2Fsites%2FSchoolsPortal%2FReference%20Library%20%20C%2FHealth%20and%20Safety%2FSafety%20Information%20Guidance%20Notes%20%28SIGNS%29%2FC%20Council%20SIGN%2023%20Managing%20the%20causes%20of%20work%2Drelated%20stress%20in%20educational%20settings%2Epdf&amp;viewid=01bed657%2Df26e%2D462b%2D96ec%2D09b8d7619e6e&amp;parent=%2Fsites%2FSchoolsPortal%2FReference%20Library%20%20C%2FHealth%20and%20Safety%2FSafety%20Information%20Guidance%20Notes%20%28SIGNS%29" TargetMode="External"/><Relationship Id="rId100" Type="http://schemas.openxmlformats.org/officeDocument/2006/relationships/hyperlink" Target="http://www.legislation.gov.uk/uksi/2014/1855/pdfs/uksi_20141855_en.pdf" TargetMode="External"/><Relationship Id="rId105" Type="http://schemas.openxmlformats.org/officeDocument/2006/relationships/hyperlink" Target="https://www.gov.uk/government/publications/standards-for-school-food-in-england/school-food-in-england" TargetMode="External"/><Relationship Id="rId126" Type="http://schemas.openxmlformats.org/officeDocument/2006/relationships/hyperlink" Target="https://cumbria.sharepoint.com/sites/SchoolsPortal/Reference%20Library%20%20C/Forms/AllItems.aspx?id=%2Fsites%2FSchoolsPortal%2FReference%20Library%20%20C%2FHealth%20and%20Safety%2FSafety%20Information%20Guidance%20Notes%20%28SIGNS%29%2FC%20Council%20SIGN%2018%20CDM%20and%20contractors%20in%20schools%2Epdf&amp;viewid=01bed657%2Df26e%2D462b%2D96ec%2D09b8d7619e6e&amp;parent=%2Fsites%2FSchoolsPortal%2FReference%20Library%20%20C%2FHealth%20and%20Safety%2FSafety%20Information%20Guidance%20Notes%20%28SIGNS%29" TargetMode="External"/><Relationship Id="rId147" Type="http://schemas.openxmlformats.org/officeDocument/2006/relationships/hyperlink" Target="https://cumbria.sharepoint.com/sites/SchoolsPortal/Reference%20Library%20%20C/Forms/AllItems.aspx?id=%2Fsites%2FSchoolsPortal%2FReference%20Library%20%20C%2FHealth%20and%20Safety%2FSafety%20Information%20Guidance%20Notes%20%28SIGNS%29%2FC%20Council%20SIGN%2016%20Working%20at%20height%2Epdf&amp;viewid=01bed657%2Df26e%2D462b%2D96ec%2D09b8d7619e6e&amp;parent=%2Fsites%2FSchoolsPortal%2FReference%20Library%20%20C%2FHealth%20and%20Safety%2FSafety%20Information%20Guidance%20Notes%20%28SIGNS%29" TargetMode="External"/><Relationship Id="rId8" Type="http://schemas.openxmlformats.org/officeDocument/2006/relationships/webSettings" Target="webSettings.xml"/><Relationship Id="rId51" Type="http://schemas.openxmlformats.org/officeDocument/2006/relationships/hyperlink" Target="https://kymallanhub.co.uk/download/document/9647/" TargetMode="External"/><Relationship Id="rId72" Type="http://schemas.openxmlformats.org/officeDocument/2006/relationships/hyperlink" Target="https://cumbria.sharepoint.com/sites/SchoolsPortal/Reference%20Library%20%20C/Forms/AllItems.aspx?id=%2Fsites%2FSchoolsPortal%2FReference%20Library%20%20C%2FHealth%20and%20Safety%2FSafety%20Information%20Guidance%20Notes%20%28SIGNS%29%2FC%20Council%20SIGN%2004%20Violence%20and%20aggression%20at%20work%2Epdf&amp;viewid=01bed657%2Df26e%2D462b%2D96ec%2D09b8d7619e6e&amp;parent=%2Fsites%2FSchoolsPortal%2FReference%20Library%20%20C%2FHealth%20and%20Safety%2FSafety%20Information%20Guidance%20Notes%20%28SIGNS%29" TargetMode="External"/><Relationship Id="rId93" Type="http://schemas.openxmlformats.org/officeDocument/2006/relationships/hyperlink" Target="http://oeapng.info/" TargetMode="External"/><Relationship Id="rId98" Type="http://schemas.openxmlformats.org/officeDocument/2006/relationships/hyperlink" Target="http://www.legislation.gov.uk/uksi/2006/14/pdfs/uksi_20060014_en.pdf" TargetMode="External"/><Relationship Id="rId121" Type="http://schemas.openxmlformats.org/officeDocument/2006/relationships/hyperlink" Target="https://cumbria.sharepoint.com/:w:/r/sites/SchoolsPortal/_layouts/15/Doc.aspx?sourcedoc=%7B6286B045-4D39-42D8-BACB-1C30D0114D68%7D&amp;file=School%20Traffic%20Management%20Plan%20Template.doc&amp;action=default&amp;mobileredirect=true" TargetMode="External"/><Relationship Id="rId142" Type="http://schemas.openxmlformats.org/officeDocument/2006/relationships/hyperlink" Target="https://www.hse.gov.uk/healthservices/scalding-burning.htm" TargetMode="External"/><Relationship Id="rId3" Type="http://schemas.openxmlformats.org/officeDocument/2006/relationships/customXml" Target="../customXml/item3.xml"/><Relationship Id="rId25" Type="http://schemas.openxmlformats.org/officeDocument/2006/relationships/hyperlink" Target="mailto:CSCP@cumbria.gov.uk" TargetMode="External"/><Relationship Id="rId46" Type="http://schemas.openxmlformats.org/officeDocument/2006/relationships/hyperlink" Target="https://cumbria.sharepoint.com/sites/SchoolsPortal/Reference%20Library%20%20C/Forms/AllItems.aspx?id=%2Fsites%2FSchoolsPortal%2FReference%20Library%20%20C%2FHealth%20and%20Safety%2FSafety%20Information%20Guidance%20Notes%20%28SIGNS%29%2FC%20Council%20SIGN%2007%20New%20and%20expectant%20mothers%2Epdf&amp;viewid=01bed657%2Df26e%2D462b%2D96ec%2D09b8d7619e6e&amp;parent=%2Fsites%2FSchoolsPortal%2FReference%20Library%20%20C%2FHealth%20and%20Safety%2FSafety%20Information%20Guidance%20Notes%20%28SIGNS%29" TargetMode="External"/><Relationship Id="rId67" Type="http://schemas.openxmlformats.org/officeDocument/2006/relationships/hyperlink" Target="https://cumbria.sharepoint.com/sites/SchoolsPortal/Reference%20Library%20%20C/Forms/AllItems.aspx?id=%2Fsites%2FSchoolsPortal%2FReference%20Library%20%20C%2FHealth%20and%20Safety%2FSafety%20Information%20Guidance%20Notes%20%28SIGNS%29%2FC%20Council%20SIGN%2002%20First%20aid%20in%20schools%2Epdf&amp;viewid=01bed657%2Df26e%2D462b%2D96ec%2D09b8d7619e6e&amp;parent=%2Fsites%2FSchoolsPortal%2FReference%20Library%20%20C%2FHealth%20and%20Safety%2FSafety%20Information%20Guidance%20Notes%20%28SIGNS%29" TargetMode="External"/><Relationship Id="rId116" Type="http://schemas.openxmlformats.org/officeDocument/2006/relationships/hyperlink" Target="https://cumbria.sharepoint.com/sites/SchoolsPortal/Reference%20Library%20%20C/Forms/AllItems.aspx?newTargetListUrl=%2Fsites%2FSchoolsPortal%2FReference%20Library%20%20C&amp;viewpath=%2Fsites%2FSchoolsPortal%2FReference%20Library%20%20C%2FForms%2FAllItems%2Easpx&amp;id=%2Fsites%2FSchoolsPortal%2FReference%20Library%20%20C%2FHealth%20and%20Safety%2FFire%20Safety&amp;viewid=01bed657%2Df26e%2D462b%2D96ec%2D09b8d7619e6e" TargetMode="External"/><Relationship Id="rId137" Type="http://schemas.openxmlformats.org/officeDocument/2006/relationships/hyperlink" Target="https://cumbria.sharepoint.com/sites/SchoolsPortal/Reference%20Library%20%20C/Forms/AllItems.aspx?id=%2Fsites%2FSchoolsPortal%2FReference%20Library%20%20C%2FHealth%20and%20Safety%2FSafety%20Information%20Guidance%20Notes%20%28SIGNS%29%2FC%20Council%20SIGN%2013%20Management%20of%20asbestos%20in%20school%20buildings%2Epdf&amp;viewid=01bed657%2Df26e%2D462b%2D96ec%2D09b8d7619e6e&amp;parent=%2Fsites%2FSchoolsPortal%2FReference%20Library%20%20C%2FHealth%20and%20Safety%2FSafety%20Information%20Guidance%20Notes%20%28SIGNS%29" TargetMode="External"/><Relationship Id="rId20" Type="http://schemas.openxmlformats.org/officeDocument/2006/relationships/hyperlink" Target="mailto:Katie.longworth@cumberland.gov.uk" TargetMode="External"/><Relationship Id="rId41" Type="http://schemas.openxmlformats.org/officeDocument/2006/relationships/hyperlink" Target="https://cumbria.sharepoint.com/sites/SchoolsPortal/Reference%20Library%20%20WF/Forms/AllItems.aspx?id=%2Fsites%2FSchoolsPortal%2FReference%20Library%20%20WF%2FData%20Protection%2C%20Freedom%20of%20Information%20and%20Records%20Management%2FRecords%20Management&amp;viewid=e5f09c1d%2D7a3e%2D4293%2Dac48%2Dbc7506015718" TargetMode="External"/><Relationship Id="rId62" Type="http://schemas.openxmlformats.org/officeDocument/2006/relationships/hyperlink" Target="http://www.nhsprofessionals.nhs.uk/download/comms/cg1_nhsp_standard_infection_control_precautions_v3.pdf" TargetMode="External"/><Relationship Id="rId83" Type="http://schemas.openxmlformats.org/officeDocument/2006/relationships/hyperlink" Target="https://cumbria.sharepoint.com/sites/SchoolsPortal/Reference%20Library%20%20C/Forms/AllItems.aspx?id=%2Fsites%2FSchoolsPortal%2FReference%20Library%20%20C%2FHealth%20and%20Safety%2FSafety%20Information%20Guidance%20Notes%20%28SIGNS%29%2FC%20Council%20SIGN%2005%20ICT%20in%20schools%20%28including%20the%20use%20of%20DSE%29%2Epdf&amp;viewid=01bed657%2Df26e%2D462b%2D96ec%2D09b8d7619e6e&amp;parent=%2Fsites%2FSchoolsPortal%2FReference%20Library%20%20C%2FHealth%20and%20Safety%2FSafety%20Information%20Guidance%20Notes%20%28SIGNS%29" TargetMode="External"/><Relationship Id="rId88" Type="http://schemas.openxmlformats.org/officeDocument/2006/relationships/hyperlink" Target="https://swgfl.org.uk/magazine/camera-s-on-or-off-and-other-important-questions-answered-by-the-posh-helpline/" TargetMode="External"/><Relationship Id="rId111" Type="http://schemas.openxmlformats.org/officeDocument/2006/relationships/hyperlink" Target="https://cumbria.sharepoint.com/:w:/r/sites/SchoolsPortal/_layouts/15/Doc.aspx?sourcedoc=%7B5D342057-DF8D-436B-9010-F971D7F300C0%7D&amp;file=CC%20Manual%20handling%20RA%20April%202023.docx&amp;action=default&amp;mobileredirect=true" TargetMode="External"/><Relationship Id="rId132" Type="http://schemas.openxmlformats.org/officeDocument/2006/relationships/hyperlink" Target="https://www.ukhsa-protectionservices.org.uk/radon/information/ukmaps" TargetMode="External"/><Relationship Id="rId153" Type="http://schemas.openxmlformats.org/officeDocument/2006/relationships/hyperlink" Target="https://www.cumbriasafeguardingchildren.co.uk/" TargetMode="External"/><Relationship Id="rId15" Type="http://schemas.openxmlformats.org/officeDocument/2006/relationships/hyperlink" Target="https://assets.publishing.service.gov.uk/government/uploads/system/uploads/attachment_data/file/315587/Equality_Act_Advice_Final.pdf" TargetMode="External"/><Relationship Id="rId36" Type="http://schemas.openxmlformats.org/officeDocument/2006/relationships/hyperlink" Target="https://cumbria.sharepoint.com/sites/SchoolsPortal/Reference%20Library%20%20C/Forms/AllItems.aspx?id=%2Fsites%2FSchoolsPortal%2FReference%20Library%20%20C%2FHealth%20and%20Safety%2FSafety%20Information%20Guidance%20Notes%20%28SIGNS%29%2FC%20Council%20SIGN%2009%20Health%20and%20safety%20governance%20and%20consultation%2Epdf&amp;viewid=01bed657%2Df26e%2D462b%2D96ec%2D09b8d7619e6e&amp;parent=%2Fsites%2FSchoolsPortal%2FReference%20Library%20%20C%2FHealth%20and%20Safety%2FSafety%20Information%20Guidance%20Notes%20%28SIGNS%29" TargetMode="External"/><Relationship Id="rId57" Type="http://schemas.openxmlformats.org/officeDocument/2006/relationships/hyperlink" Target="mailto:e-schoolnurse@ncic.nhs.uk" TargetMode="External"/><Relationship Id="rId106" Type="http://schemas.openxmlformats.org/officeDocument/2006/relationships/hyperlink" Target="https://www.gov.uk/government/publications/school-food-standards-resources-for-schools/school-food-guidance-for-governors" TargetMode="External"/><Relationship Id="rId127" Type="http://schemas.openxmlformats.org/officeDocument/2006/relationships/hyperlink" Target="https://cumbria.sharepoint.com/sites/SchoolsPortal/Reference%20Library%20%20C/Forms/AllItems.aspx?newTargetListUrl=%2Fsites%2FSchoolsPortal%2FReference%20Library%20%20C&amp;viewpath=%2Fsites%2FSchoolsPortal%2FReference%20Library%20%20C%2FForms%2FAllItems%2Easpx&amp;id=%2Fsites%2FSchoolsPortal%2FReference%20Library%20%20C%2FHealth%20and%20Safety%2FContractors%20and%20Construction&amp;viewid=01bed657%2Df26e%2D462b%2D96ec%2D09b8d7619e6e" TargetMode="External"/><Relationship Id="rId10" Type="http://schemas.openxmlformats.org/officeDocument/2006/relationships/endnotes" Target="endnotes.xml"/><Relationship Id="rId31" Type="http://schemas.openxmlformats.org/officeDocument/2006/relationships/hyperlink" Target="mailto:lado@cumberland.gov.uk" TargetMode="External"/><Relationship Id="rId52" Type="http://schemas.openxmlformats.org/officeDocument/2006/relationships/hyperlink" Target="https://kymallanhub.co.uk/download/document/1045/" TargetMode="External"/><Relationship Id="rId73" Type="http://schemas.openxmlformats.org/officeDocument/2006/relationships/hyperlink" Target="https://cumbria.sharepoint.com/sites/SchoolsPortal/Reference%20Library%20%20C/Forms/AllItems.aspx?id=%2Fsites%2FSchoolsPortal%2FReference%20Library%20%20C%2FHealth%20and%20Safety%2FCounty%20Council%20Safety%20Procedures%2F14%20Personal%20Safety%20and%20Security%20at%20Work%2Epdf&amp;viewid=01bed657%2Df26e%2D462b%2D96ec%2D09b8d7619e6e&amp;parent=%2Fsites%2FSchoolsPortal%2FReference%20Library%20%20C%2FHealth%20and%20Safety%2FCounty%20Council%20Safety%20Procedures" TargetMode="External"/><Relationship Id="rId78" Type="http://schemas.openxmlformats.org/officeDocument/2006/relationships/hyperlink" Target="https://cumbria.sharepoint.com/sites/SchoolsPortal/Reference%20Library%20%20C/Forms/AllItems.aspx?newTargetListUrl=%2Fsites%2FSchoolsPortal%2FReference%20Library%20%20C&amp;viewpath=%2Fsites%2FSchoolsPortal%2FReference%20Library%20%20C%2FForms%2FAllItems%2Easpx&amp;id=%2Fsites%2FSchoolsPortal%2FReference%20Library%20%20C%2FHealth%20and%20Safety%2FStress%20and%20Wellbeing%20in%20Schools&amp;viewid=01bed657%2Df26e%2D462b%2D96ec%2D09b8d7619e6e" TargetMode="External"/><Relationship Id="rId94" Type="http://schemas.openxmlformats.org/officeDocument/2006/relationships/hyperlink" Target="https://www.artsonthemove.co.uk/education/health-and-safety.php" TargetMode="External"/><Relationship Id="rId99" Type="http://schemas.openxmlformats.org/officeDocument/2006/relationships/hyperlink" Target="http://www.legislation.gov.uk/uksi/2013/2996/made/data.pdf" TargetMode="External"/><Relationship Id="rId101" Type="http://schemas.openxmlformats.org/officeDocument/2006/relationships/hyperlink" Target="https://www.food.gov.uk/business-guidance/prepacked-for-direct-sale-ppds-allergen-labelling-changes-for-schools-colleges-and-nurseries" TargetMode="External"/><Relationship Id="rId122" Type="http://schemas.openxmlformats.org/officeDocument/2006/relationships/hyperlink" Target="https://cumbria.sharepoint.com/sites/SchoolsPortal/Reference%20Library%20%20C/Forms/AllItems.aspx?id=%2Fsites%2FSchoolsPortal%2FReference%20Library%20%20C%2FHealth%20and%20Safety%2FCounty%20Council%20Safety%20Procedures%2F25%20Managing%20Occupational%20Road%20Risk%2Epdf&amp;viewid=01bed657%2Df26e%2D462b%2D96ec%2D09b8d7619e6e&amp;parent=%2Fsites%2FSchoolsPortal%2FReference%20Library%20%20C%2FHealth%20and%20Safety%2FCounty%20Council%20Safety%20Procedures" TargetMode="External"/><Relationship Id="rId143" Type="http://schemas.openxmlformats.org/officeDocument/2006/relationships/hyperlink" Target="https://cumbria.sharepoint.com/sites/SchoolsPortal/Reference%20Library%20%20C/Forms/AllItems.aspx?id=%2Fsites%2FSchoolsPortal%2FReference%20Library%20%20C%2FHealth%20and%20Safety%2FSafety%20Information%20Guidance%20Notes%20%28SIGNS%29%2FC%20Council%20SIGN%2014%20Gas%2C%20oil%20and%20biomass%20safety%20in%20schools%2Epdf&amp;viewid=01bed657%2Df26e%2D462b%2D96ec%2D09b8d7619e6e&amp;parent=%2Fsites%2FSchoolsPortal%2FReference%20Library%20%20C%2FHealth%20and%20Safety%2FSafety%20Information%20Guidance%20Notes%20%28SIGNS%29" TargetMode="External"/><Relationship Id="rId148" Type="http://schemas.openxmlformats.org/officeDocument/2006/relationships/hyperlink" Target="https://cumbria.sharepoint.com/sites/SchoolsPortal/Reference%20Library%20%20C/Forms/AllItems.aspx?newTargetListUrl=%2Fsites%2FSchoolsPortal%2FReference%20Library%20%20C&amp;viewpath=%2Fsites%2FSchoolsPortal%2FReference%20Library%20%20C%2FForms%2FAllItems%2Easpx&amp;id=%2Fsites%2FSchoolsPortal%2FReference%20Library%20%20C%2FHealth%20and%20Safety%2FWorking%20at%20Heights&amp;viewid=01bed657%2Df26e%2D462b%2D96ec%2D09b8d7619e6e"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cumbriasafeguardingchildren.co.uk/" TargetMode="External"/><Relationship Id="rId47" Type="http://schemas.openxmlformats.org/officeDocument/2006/relationships/hyperlink" Target="https://cumbria.sharepoint.com/sites/SchoolsPortal/Reference%20Library%20%20C/Forms/AllItems.aspx?id=%2Fsites%2FSchoolsPortal%2FReference%20Library%20%20C%2FHealth%20and%20Safety%2FCounty%20Council%20Safety%20Procedures%2F15%20Risk%20Assessment%2Epdf&amp;viewid=01bed657%2Df26e%2D462b%2D96ec%2D09b8d7619e6e&amp;parent=%2Fsites%2FSchoolsPortal%2FReference%20Library%20%20C%2FHealth%20and%20Safety%2FCounty%20Council%20Safety%20Procedures" TargetMode="External"/><Relationship Id="rId68" Type="http://schemas.openxmlformats.org/officeDocument/2006/relationships/hyperlink" Target="https://cumbria.sharepoint.com/sites/SchoolsPortal/Reference%20Library%20%20C/Forms/AllItems.aspx?id=%2Fsites%2FSchoolsPortal%2FReference%20Library%20%20C%2FHealth%20and%20Safety%2FCounty%20Council%20Safety%20Procedures%2F07%20Essentials%20of%20First%20Aid%2Epdf&amp;viewid=01bed657%2Df26e%2D462b%2D96ec%2D09b8d7619e6e&amp;parent=%2Fsites%2FSchoolsPortal%2FReference%20Library%20%20C%2FHealth%20and%20Safety%2FCounty%20Council%20Safety%20Procedures" TargetMode="External"/><Relationship Id="rId89" Type="http://schemas.openxmlformats.org/officeDocument/2006/relationships/hyperlink" Target="https://www.ncsc.gov.uk/guidance/video-conferencing-services-security-guidance-organisations" TargetMode="External"/><Relationship Id="rId112" Type="http://schemas.openxmlformats.org/officeDocument/2006/relationships/hyperlink" Target="https://cumbria.sharepoint.com/sites/SchoolsPortal/Reference%20Library%20%20C/Forms/AllItems.aspx?id=%2Fsites%2FSchoolsPortal%2FReference%20Library%20%20C%2FHealth%20and%20Safety%2FCounty%20Council%20Safety%20Procedures%2F19%20Manual%20Handling%2Epdf&amp;viewid=01bed657%2Df26e%2D462b%2D96ec%2D09b8d7619e6e&amp;parent=%2Fsites%2FSchoolsPortal%2FReference%20Library%20%20C%2FHealth%20and%20Safety%2FCounty%20Council%20Safety%20Procedures" TargetMode="External"/><Relationship Id="rId133" Type="http://schemas.openxmlformats.org/officeDocument/2006/relationships/hyperlink" Target="https://kymallanhub.co.uk/download/document/12749/" TargetMode="External"/><Relationship Id="rId154" Type="http://schemas.openxmlformats.org/officeDocument/2006/relationships/header" Target="header1.xml"/><Relationship Id="rId16" Type="http://schemas.openxmlformats.org/officeDocument/2006/relationships/hyperlink" Target="mailto:healthandsafety@cumberland.gov.uk" TargetMode="External"/><Relationship Id="rId37" Type="http://schemas.openxmlformats.org/officeDocument/2006/relationships/hyperlink" Target="https://cumbria.sharepoint.com/sites/SchoolsPortal/Reference%20Library%20%20WF/Forms/AllItems.aspx?id=%2Fsites%2FSchoolsPortal%2FReference%20Library%20%20WF%2FHealth%20and%20Safety%2FCounty%20Council%20Safety%20Procedures%2F03%20HS%20Governance%20and%20Consultation%2Epdf&amp;viewid=e5f09c1d%2D7a3e%2D4293%2Dac48%2Dbc7506015718&amp;parent=%2Fsites%2FSchoolsPortal%2FReference%20Library%20%20WF%2FHealth%20and%20Safety%2FCounty%20Council%20Safety%20Procedures" TargetMode="External"/><Relationship Id="rId58" Type="http://schemas.openxmlformats.org/officeDocument/2006/relationships/hyperlink" Target="https://www.nhs.uk/conditions/" TargetMode="External"/><Relationship Id="rId79" Type="http://schemas.openxmlformats.org/officeDocument/2006/relationships/hyperlink" Target="https://cumbria.sharepoint.com/sites/SchoolsPortal/Reference%20Library%20%20C/Forms/AllItems.aspx?id=%2Fsites%2FSchoolsPortal%2FReference%20Library%20%20C%2FHealth%20and%20Safety%2FCounty%20Council%20Safety%20Procedures%2F20%20Managing%20the%20causes%20of%20work%20related%20stress%20v3%2Epdf&amp;viewid=01bed657%2Df26e%2D462b%2D96ec%2D09b8d7619e6e&amp;parent=%2Fsites%2FSchoolsPortal%2FReference%20Library%20%20C%2FHealth%20and%20Safety%2FCounty%20Council%20Safety%20Procedures" TargetMode="External"/><Relationship Id="rId102" Type="http://schemas.openxmlformats.org/officeDocument/2006/relationships/hyperlink" Target="https://www.food.gov.uk/business-industry/sfbb" TargetMode="External"/><Relationship Id="rId123" Type="http://schemas.openxmlformats.org/officeDocument/2006/relationships/hyperlink" Target="https://cumbria.sharepoint.com/sites/SchoolsPortal/Reference%20Library%20%20C/Forms/AllItems.aspx?id=%2Fsites%2FSchoolsPortal%2FReference%20Library%20%20C%2FHealth%20and%20Safety%2FSafety%20Information%20Guidance%20Notes%20%28SIGNS%29%2FC%20Council%20SIGN%2021%20Animals%20in%20schools%20%28including%20safety%20on%20farm%20visits%29%2Epdf&amp;viewid=01bed657%2Df26e%2D462b%2D96ec%2D09b8d7619e6e&amp;parent=%2Fsites%2FSchoolsPortal%2FReference%20Library%20%20C%2FHealth%20and%20Safety%2FSafety%20Information%20Guidance%20Notes%20%28SIGNS%29" TargetMode="External"/><Relationship Id="rId144" Type="http://schemas.openxmlformats.org/officeDocument/2006/relationships/hyperlink" Target="https://www.hse.gov.uk/gas/" TargetMode="External"/><Relationship Id="rId90" Type="http://schemas.openxmlformats.org/officeDocument/2006/relationships/hyperlink" Target="https://assets.publishing.service.gov.uk/government/uploads/system/uploads/attachment_data/file/1007260/Keeping_children_safe_in_education_2021.pdf" TargetMode="External"/><Relationship Id="rId27" Type="http://schemas.openxmlformats.org/officeDocument/2006/relationships/hyperlink" Target="mailto:safeguarding.hub@cumberland.gov.uk" TargetMode="External"/><Relationship Id="rId48" Type="http://schemas.openxmlformats.org/officeDocument/2006/relationships/hyperlink" Target="http://www.cleapss.org.uk" TargetMode="External"/><Relationship Id="rId69" Type="http://schemas.openxmlformats.org/officeDocument/2006/relationships/hyperlink" Target="https://www.gov.uk/government/publications/health-protection-in-schools-and-other-childcare-facilities" TargetMode="External"/><Relationship Id="rId113" Type="http://schemas.openxmlformats.org/officeDocument/2006/relationships/hyperlink" Target="https://cumbria.sharepoint.com/sites/SchoolsPortal/Reference%20Library%20%20C/Forms/AllItems.aspx?newTargetListUrl=%2Fsites%2FSchoolsPortal%2FReference%20Library%20%20C&amp;viewpath=%2Fsites%2FSchoolsPortal%2FReference%20Library%20%20C%2FForms%2FAllItems%2Easpx&amp;id=%2Fsites%2FSchoolsPortal%2FReference%20Library%20%20C%2FHealth%20and%20Safety%2FInspection%20and%20Monitoring%20%28Health%20and%20Safety%29&amp;viewid=01bed657%2Df26e%2D462b%2D96ec%2D09b8d7619e6e" TargetMode="External"/><Relationship Id="rId134" Type="http://schemas.openxmlformats.org/officeDocument/2006/relationships/hyperlink" Target="https://kymallanhub.co.uk/download/document/127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49E6D83DED67C418C298E8E4F15F56D" ma:contentTypeVersion="5" ma:contentTypeDescription="Create a new document." ma:contentTypeScope="" ma:versionID="e8679c343d3e3c28e5a5620d98336766">
  <xsd:schema xmlns:xsd="http://www.w3.org/2001/XMLSchema" xmlns:xs="http://www.w3.org/2001/XMLSchema" xmlns:p="http://schemas.microsoft.com/office/2006/metadata/properties" xmlns:ns3="ad6fd62f-2f90-44cb-a062-e625534ff6c0" targetNamespace="http://schemas.microsoft.com/office/2006/metadata/properties" ma:root="true" ma:fieldsID="615a11cd4754645b1ace842f826cfff9" ns3:_="">
    <xsd:import namespace="ad6fd62f-2f90-44cb-a062-e625534ff6c0"/>
    <xsd:element name="properties">
      <xsd:complexType>
        <xsd:sequence>
          <xsd:element name="documentManagement">
            <xsd:complexType>
              <xsd:all>
                <xsd:element ref="ns3:MediaServiceMetadata" minOccurs="0"/>
                <xsd:element ref="ns3:MediaServiceFastMetadata"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6fd62f-2f90-44cb-a062-e625534ff6c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9"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ma:index="8" ma:displayName="Comment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A6436A-9F48-41D9-A9AD-9C305734B252}">
  <ds:schemaRefs>
    <ds:schemaRef ds:uri="http://schemas.microsoft.com/sharepoint/v3/contenttype/forms"/>
  </ds:schemaRefs>
</ds:datastoreItem>
</file>

<file path=customXml/itemProps2.xml><?xml version="1.0" encoding="utf-8"?>
<ds:datastoreItem xmlns:ds="http://schemas.openxmlformats.org/officeDocument/2006/customXml" ds:itemID="{17A45013-4E5A-499C-9E8A-2123BFE2585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F208F99-3E3D-4F32-983C-C4D9996231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6fd62f-2f90-44cb-a062-e625534ff6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94966E3-CC72-4905-9664-7B0FABE10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17138</Words>
  <Characters>97691</Characters>
  <Application>Microsoft Office Word</Application>
  <DocSecurity>0</DocSecurity>
  <Lines>814</Lines>
  <Paragraphs>229</Paragraphs>
  <ScaleCrop>false</ScaleCrop>
  <HeadingPairs>
    <vt:vector size="2" baseType="variant">
      <vt:variant>
        <vt:lpstr>Title</vt:lpstr>
      </vt:variant>
      <vt:variant>
        <vt:i4>1</vt:i4>
      </vt:variant>
    </vt:vector>
  </HeadingPairs>
  <TitlesOfParts>
    <vt:vector size="1" baseType="lpstr">
      <vt:lpstr>Schools Health and Safety Policy Part 2 - Arrangements (C) July 2023</vt:lpstr>
    </vt:vector>
  </TitlesOfParts>
  <Company>Cumbria County Council</Company>
  <LinksUpToDate>false</LinksUpToDate>
  <CharactersWithSpaces>114600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Health and Safety Policy Part 2 - Arrangements (C) July 2023</dc:title>
  <dc:creator>Corporate Health, Safety &amp; Wellbeing Team</dc:creator>
  <cp:keywords>health &amp; safety;policy;arrangements</cp:keywords>
  <dc:description>NUI - FAO Headteacher/H&amp;S Coordinator - 27 pages - Part 2 Arrangements section of Model H&amp;S Policy for schools, updated July 2023</dc:description>
  <cp:lastModifiedBy>Geraldine Haughan</cp:lastModifiedBy>
  <cp:revision>3</cp:revision>
  <cp:lastPrinted>2025-09-11T14:02:00Z</cp:lastPrinted>
  <dcterms:created xsi:type="dcterms:W3CDTF">2025-09-11T14:02:00Z</dcterms:created>
  <dcterms:modified xsi:type="dcterms:W3CDTF">2025-09-11T14:03:00Z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0x010100249E6D83DED67C418C298E8E4F15F56D</vt:lpwstr>
  </property>
</Properties>
</file>