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4EC" w:rsidRPr="00FC1370" w:rsidRDefault="006E7413">
      <w:pPr>
        <w:rPr>
          <w:rFonts w:ascii="Arial" w:hAnsi="Arial" w:cs="Arial"/>
          <w:sz w:val="24"/>
          <w:szCs w:val="24"/>
        </w:rPr>
      </w:pPr>
      <w:r>
        <w:rPr>
          <w:noProof/>
          <w:lang w:eastAsia="en-GB"/>
        </w:rPr>
        <w:drawing>
          <wp:inline distT="0" distB="0" distL="0" distR="0" wp14:anchorId="10535773" wp14:editId="684E7F16">
            <wp:extent cx="666750" cy="638175"/>
            <wp:effectExtent l="0" t="0" r="0" b="9525"/>
            <wp:docPr id="1" name="Picture 1" descr="school logo"/>
            <wp:cNvGraphicFramePr/>
            <a:graphic xmlns:a="http://schemas.openxmlformats.org/drawingml/2006/main">
              <a:graphicData uri="http://schemas.openxmlformats.org/drawingml/2006/picture">
                <pic:pic xmlns:pic="http://schemas.openxmlformats.org/drawingml/2006/picture">
                  <pic:nvPicPr>
                    <pic:cNvPr id="1" name="Picture 1" descr="school logo"/>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6750" cy="638175"/>
                    </a:xfrm>
                    <a:prstGeom prst="rect">
                      <a:avLst/>
                    </a:prstGeom>
                    <a:noFill/>
                  </pic:spPr>
                </pic:pic>
              </a:graphicData>
            </a:graphic>
          </wp:inline>
        </w:drawing>
      </w:r>
      <w:r>
        <w:tab/>
      </w:r>
      <w:r>
        <w:tab/>
      </w:r>
      <w:r w:rsidRPr="00FC1370">
        <w:rPr>
          <w:rFonts w:ascii="Arial" w:hAnsi="Arial" w:cs="Arial"/>
          <w:sz w:val="24"/>
          <w:szCs w:val="24"/>
        </w:rPr>
        <w:t>BROOK STREET PRIMARY SCHOOL</w:t>
      </w:r>
    </w:p>
    <w:p w:rsidR="006E7413" w:rsidRPr="00FC1370" w:rsidRDefault="00F7554A">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PUPIL PREMIU</w:t>
      </w:r>
      <w:r w:rsidR="007C2CA4">
        <w:rPr>
          <w:rFonts w:ascii="Arial" w:hAnsi="Arial" w:cs="Arial"/>
          <w:sz w:val="24"/>
          <w:szCs w:val="24"/>
        </w:rPr>
        <w:t>M / DIS</w:t>
      </w:r>
      <w:r w:rsidR="00E85F66">
        <w:rPr>
          <w:rFonts w:ascii="Arial" w:hAnsi="Arial" w:cs="Arial"/>
          <w:sz w:val="24"/>
          <w:szCs w:val="24"/>
        </w:rPr>
        <w:t>ADVANTAGED P</w:t>
      </w:r>
      <w:r w:rsidR="006E7413" w:rsidRPr="00FC1370">
        <w:rPr>
          <w:rFonts w:ascii="Arial" w:hAnsi="Arial" w:cs="Arial"/>
          <w:sz w:val="24"/>
          <w:szCs w:val="24"/>
        </w:rPr>
        <w:t>OLICY</w:t>
      </w:r>
    </w:p>
    <w:p w:rsidR="006E7413" w:rsidRDefault="006E7413">
      <w:pPr>
        <w:rPr>
          <w:rFonts w:ascii="Arial" w:hAnsi="Arial" w:cs="Arial"/>
          <w:sz w:val="28"/>
          <w:szCs w:val="28"/>
        </w:rPr>
      </w:pPr>
    </w:p>
    <w:p w:rsidR="006E7413" w:rsidRPr="00FC1370" w:rsidRDefault="006E7413">
      <w:pPr>
        <w:rPr>
          <w:rFonts w:ascii="Arial" w:hAnsi="Arial" w:cs="Arial"/>
        </w:rPr>
      </w:pPr>
      <w:r w:rsidRPr="00FC1370">
        <w:rPr>
          <w:rFonts w:ascii="Arial" w:hAnsi="Arial" w:cs="Arial"/>
        </w:rPr>
        <w:t>In 2011 – 2012 school</w:t>
      </w:r>
      <w:r w:rsidR="00F7554A">
        <w:rPr>
          <w:rFonts w:ascii="Arial" w:hAnsi="Arial" w:cs="Arial"/>
        </w:rPr>
        <w:t>s</w:t>
      </w:r>
      <w:r w:rsidRPr="00FC1370">
        <w:rPr>
          <w:rFonts w:ascii="Arial" w:hAnsi="Arial" w:cs="Arial"/>
        </w:rPr>
        <w:t xml:space="preserve"> were allocated Pupil Premium funding for children from low income families who are eligible for free school meals (FSM) or had been looked after continuously for more than six months.  Since April 2012 the Pupil Premium was extended to include children who had been eligible for free school meals at any point in the last six years and children of Forces Families.</w:t>
      </w:r>
    </w:p>
    <w:p w:rsidR="00933D47" w:rsidRDefault="00933D47">
      <w:pPr>
        <w:rPr>
          <w:rFonts w:ascii="Arial" w:hAnsi="Arial" w:cs="Arial"/>
        </w:rPr>
      </w:pPr>
      <w:r w:rsidRPr="00FC1370">
        <w:rPr>
          <w:rFonts w:ascii="Arial" w:hAnsi="Arial" w:cs="Arial"/>
        </w:rPr>
        <w:t xml:space="preserve">The purpose of this policy is to outline how we will ensure that the Pupil Premium Funding allocated </w:t>
      </w:r>
      <w:r w:rsidR="008962AB" w:rsidRPr="00FC1370">
        <w:rPr>
          <w:rFonts w:ascii="Arial" w:hAnsi="Arial" w:cs="Arial"/>
        </w:rPr>
        <w:t xml:space="preserve">to Brook Street Primary School has an impact </w:t>
      </w:r>
      <w:r w:rsidR="0050100C">
        <w:rPr>
          <w:rFonts w:ascii="Arial" w:hAnsi="Arial" w:cs="Arial"/>
        </w:rPr>
        <w:t xml:space="preserve">on making a difference to </w:t>
      </w:r>
      <w:r w:rsidR="008962AB" w:rsidRPr="00FC1370">
        <w:rPr>
          <w:rFonts w:ascii="Arial" w:hAnsi="Arial" w:cs="Arial"/>
        </w:rPr>
        <w:t>our disad</w:t>
      </w:r>
      <w:r w:rsidR="0050100C">
        <w:rPr>
          <w:rFonts w:ascii="Arial" w:hAnsi="Arial" w:cs="Arial"/>
        </w:rPr>
        <w:t>vantaged pupils.</w:t>
      </w:r>
    </w:p>
    <w:p w:rsidR="00954A2C" w:rsidRDefault="00954A2C">
      <w:pPr>
        <w:rPr>
          <w:rFonts w:ascii="Arial" w:hAnsi="Arial" w:cs="Arial"/>
        </w:rPr>
      </w:pPr>
      <w:r>
        <w:rPr>
          <w:rFonts w:ascii="Arial" w:hAnsi="Arial" w:cs="Arial"/>
        </w:rPr>
        <w:t xml:space="preserve">Purpose as outlined by the </w:t>
      </w:r>
      <w:proofErr w:type="spellStart"/>
      <w:r>
        <w:rPr>
          <w:rFonts w:ascii="Arial" w:hAnsi="Arial" w:cs="Arial"/>
        </w:rPr>
        <w:t>DfE</w:t>
      </w:r>
      <w:proofErr w:type="spellEnd"/>
      <w:r>
        <w:rPr>
          <w:rFonts w:ascii="Arial" w:hAnsi="Arial" w:cs="Arial"/>
        </w:rPr>
        <w:t>:</w:t>
      </w:r>
    </w:p>
    <w:p w:rsidR="00954A2C" w:rsidRPr="00080DC4" w:rsidRDefault="00313EAD" w:rsidP="00954A2C">
      <w:pPr>
        <w:pStyle w:val="NormalWeb"/>
        <w:shd w:val="clear" w:color="auto" w:fill="FFFFFF"/>
        <w:spacing w:before="300" w:beforeAutospacing="0" w:after="300" w:afterAutospacing="0"/>
        <w:rPr>
          <w:rFonts w:ascii="Arial" w:hAnsi="Arial" w:cs="Arial"/>
          <w:b/>
          <w:i/>
          <w:color w:val="0B0C0C"/>
          <w:sz w:val="22"/>
          <w:szCs w:val="22"/>
        </w:rPr>
      </w:pPr>
      <w:r w:rsidRPr="00080DC4">
        <w:rPr>
          <w:rFonts w:ascii="Arial" w:hAnsi="Arial" w:cs="Arial"/>
          <w:b/>
          <w:color w:val="0B0C0C"/>
          <w:sz w:val="22"/>
          <w:szCs w:val="22"/>
        </w:rPr>
        <w:t>“</w:t>
      </w:r>
      <w:r w:rsidR="00954A2C" w:rsidRPr="00080DC4">
        <w:rPr>
          <w:rFonts w:ascii="Arial" w:hAnsi="Arial" w:cs="Arial"/>
          <w:b/>
          <w:i/>
          <w:color w:val="0B0C0C"/>
          <w:sz w:val="22"/>
          <w:szCs w:val="22"/>
        </w:rPr>
        <w:t>The pupil premium grant is funding to improve educational outcomes for disadvantaged pupils in state-funded schools in England.</w:t>
      </w:r>
    </w:p>
    <w:p w:rsidR="00954A2C" w:rsidRPr="00080DC4" w:rsidRDefault="00954A2C" w:rsidP="00954A2C">
      <w:pPr>
        <w:pStyle w:val="NormalWeb"/>
        <w:shd w:val="clear" w:color="auto" w:fill="FFFFFF"/>
        <w:spacing w:before="300" w:beforeAutospacing="0" w:after="300" w:afterAutospacing="0"/>
        <w:rPr>
          <w:rFonts w:ascii="Arial" w:hAnsi="Arial" w:cs="Arial"/>
          <w:b/>
          <w:i/>
          <w:color w:val="0B0C0C"/>
          <w:sz w:val="22"/>
          <w:szCs w:val="22"/>
        </w:rPr>
      </w:pPr>
      <w:r w:rsidRPr="00080DC4">
        <w:rPr>
          <w:rFonts w:ascii="Arial" w:hAnsi="Arial" w:cs="Arial"/>
          <w:b/>
          <w:i/>
          <w:color w:val="0B0C0C"/>
          <w:sz w:val="22"/>
          <w:szCs w:val="22"/>
        </w:rPr>
        <w:t>The grant also provides support for children and young people with parents in the regular armed forces, referred to as service pupil premium (SPP). This has been combined into pupil premium payments to make it easier for schools to manage their spending. Pupils that the SPP intends to support are not necessarily from financially disadvantaged backgrounds.</w:t>
      </w:r>
    </w:p>
    <w:p w:rsidR="00954A2C" w:rsidRPr="00080DC4" w:rsidRDefault="00954A2C" w:rsidP="00954A2C">
      <w:pPr>
        <w:pStyle w:val="NormalWeb"/>
        <w:shd w:val="clear" w:color="auto" w:fill="FFFFFF"/>
        <w:spacing w:before="300" w:beforeAutospacing="0" w:after="300" w:afterAutospacing="0"/>
        <w:rPr>
          <w:rFonts w:ascii="Arial" w:hAnsi="Arial" w:cs="Arial"/>
          <w:b/>
          <w:i/>
          <w:color w:val="0B0C0C"/>
          <w:sz w:val="22"/>
          <w:szCs w:val="22"/>
        </w:rPr>
      </w:pPr>
      <w:r w:rsidRPr="00080DC4">
        <w:rPr>
          <w:rFonts w:ascii="Arial" w:hAnsi="Arial" w:cs="Arial"/>
          <w:b/>
          <w:i/>
          <w:color w:val="0B0C0C"/>
          <w:sz w:val="22"/>
          <w:szCs w:val="22"/>
        </w:rPr>
        <w:t>We want to support all schools to use the wealth of evidence of ‘what works’, evaluated by the Education Endowment Foundation (EEF), to use this funding effectively.</w:t>
      </w:r>
      <w:r w:rsidR="00313EAD" w:rsidRPr="00080DC4">
        <w:rPr>
          <w:rFonts w:ascii="Arial" w:hAnsi="Arial" w:cs="Arial"/>
          <w:b/>
          <w:i/>
          <w:color w:val="0B0C0C"/>
          <w:sz w:val="22"/>
          <w:szCs w:val="22"/>
        </w:rPr>
        <w:t>”</w:t>
      </w:r>
    </w:p>
    <w:p w:rsidR="006E7413" w:rsidRPr="00FC1370" w:rsidRDefault="00954A2C">
      <w:pPr>
        <w:rPr>
          <w:rFonts w:ascii="Arial" w:hAnsi="Arial" w:cs="Arial"/>
        </w:rPr>
      </w:pPr>
      <w:r>
        <w:rPr>
          <w:rFonts w:ascii="Arial" w:hAnsi="Arial" w:cs="Arial"/>
        </w:rPr>
        <w:t xml:space="preserve">Our </w:t>
      </w:r>
      <w:r w:rsidR="006E7413" w:rsidRPr="00FC1370">
        <w:rPr>
          <w:rFonts w:ascii="Arial" w:hAnsi="Arial" w:cs="Arial"/>
        </w:rPr>
        <w:t>Principles:</w:t>
      </w:r>
    </w:p>
    <w:p w:rsidR="006E7413" w:rsidRPr="00FC1370" w:rsidRDefault="006E7413" w:rsidP="006E7413">
      <w:pPr>
        <w:pStyle w:val="ListParagraph"/>
        <w:numPr>
          <w:ilvl w:val="0"/>
          <w:numId w:val="1"/>
        </w:numPr>
        <w:rPr>
          <w:rFonts w:ascii="Arial" w:hAnsi="Arial" w:cs="Arial"/>
        </w:rPr>
      </w:pPr>
      <w:r w:rsidRPr="00FC1370">
        <w:rPr>
          <w:rFonts w:ascii="Arial" w:hAnsi="Arial" w:cs="Arial"/>
        </w:rPr>
        <w:t>We ensure that teaching and learning opportunities meet the needs of all pupils, maximising progress and attainment and enabling all learners to fulfil their potential.</w:t>
      </w:r>
      <w:r w:rsidR="00933D47" w:rsidRPr="00FC1370">
        <w:rPr>
          <w:rFonts w:ascii="Arial" w:hAnsi="Arial" w:cs="Arial"/>
        </w:rPr>
        <w:t xml:space="preserve">  Therefore it is likely that all groups receiving support will be a mix of FSM and Non-FSM.</w:t>
      </w:r>
      <w:r w:rsidR="008962AB" w:rsidRPr="00FC1370">
        <w:rPr>
          <w:rFonts w:ascii="Arial" w:hAnsi="Arial" w:cs="Arial"/>
        </w:rPr>
        <w:t xml:space="preserve">  It is also important that some of our disadvantaged pupils may be gifted and talented, their needs should also be met, encouraging each child to be the very best they can be.</w:t>
      </w:r>
    </w:p>
    <w:p w:rsidR="006E7413" w:rsidRPr="00FC1370" w:rsidRDefault="006E7413" w:rsidP="006E7413">
      <w:pPr>
        <w:pStyle w:val="ListParagraph"/>
        <w:numPr>
          <w:ilvl w:val="0"/>
          <w:numId w:val="1"/>
        </w:numPr>
        <w:rPr>
          <w:rFonts w:ascii="Arial" w:hAnsi="Arial" w:cs="Arial"/>
        </w:rPr>
      </w:pPr>
      <w:r w:rsidRPr="00FC1370">
        <w:rPr>
          <w:rFonts w:ascii="Arial" w:hAnsi="Arial" w:cs="Arial"/>
        </w:rPr>
        <w:t>We ensure that appropriate provision is made for pupils who belong to vulnerable groups, this includes ensuring that the needs of socially disadvantaged pupils are adequately assessed and addressed.</w:t>
      </w:r>
    </w:p>
    <w:p w:rsidR="006E7413" w:rsidRPr="00FC1370" w:rsidRDefault="006E7413" w:rsidP="006E7413">
      <w:pPr>
        <w:pStyle w:val="ListParagraph"/>
        <w:numPr>
          <w:ilvl w:val="0"/>
          <w:numId w:val="1"/>
        </w:numPr>
        <w:rPr>
          <w:rFonts w:ascii="Arial" w:hAnsi="Arial" w:cs="Arial"/>
        </w:rPr>
      </w:pPr>
      <w:r w:rsidRPr="00FC1370">
        <w:rPr>
          <w:rFonts w:ascii="Arial" w:hAnsi="Arial" w:cs="Arial"/>
        </w:rPr>
        <w:t>In making provision for socially disadvantaged pupils, we recognise that not all children who receive FSM will be socially disadvantaged.  For example those children whose parents are working on zero hour contracts.</w:t>
      </w:r>
      <w:r w:rsidR="004E098D">
        <w:rPr>
          <w:rFonts w:ascii="Arial" w:hAnsi="Arial" w:cs="Arial"/>
        </w:rPr>
        <w:t xml:space="preserve">  As a school we also aim to support these children, ensuring they receive additional provision when necessary. </w:t>
      </w:r>
    </w:p>
    <w:p w:rsidR="006E7413" w:rsidRPr="00FC1370" w:rsidRDefault="00933D47" w:rsidP="006E7413">
      <w:pPr>
        <w:pStyle w:val="ListParagraph"/>
        <w:numPr>
          <w:ilvl w:val="0"/>
          <w:numId w:val="1"/>
        </w:numPr>
        <w:rPr>
          <w:rFonts w:ascii="Arial" w:hAnsi="Arial" w:cs="Arial"/>
        </w:rPr>
      </w:pPr>
      <w:r w:rsidRPr="00FC1370">
        <w:rPr>
          <w:rFonts w:ascii="Arial" w:hAnsi="Arial" w:cs="Arial"/>
        </w:rPr>
        <w:t xml:space="preserve">We also recognise that not all pupils who are socially disadvantaged are registered or qualify for FSM.  Whilst it will be always the case that some families are reluctant to apply for FSM, the school regularly encourages families to take up their </w:t>
      </w:r>
      <w:r w:rsidRPr="00FC1370">
        <w:rPr>
          <w:rFonts w:ascii="Arial" w:hAnsi="Arial" w:cs="Arial"/>
        </w:rPr>
        <w:lastRenderedPageBreak/>
        <w:t>entitlement. Particular checks need to be made at KS1 where children automaticall</w:t>
      </w:r>
      <w:r w:rsidR="008962AB" w:rsidRPr="00FC1370">
        <w:rPr>
          <w:rFonts w:ascii="Arial" w:hAnsi="Arial" w:cs="Arial"/>
        </w:rPr>
        <w:t>y receive a free lunch under Universal Infant free school meals.</w:t>
      </w:r>
    </w:p>
    <w:p w:rsidR="00933D47" w:rsidRPr="00FC1370" w:rsidRDefault="00933D47" w:rsidP="006E7413">
      <w:pPr>
        <w:pStyle w:val="ListParagraph"/>
        <w:numPr>
          <w:ilvl w:val="0"/>
          <w:numId w:val="1"/>
        </w:numPr>
        <w:rPr>
          <w:rFonts w:ascii="Arial" w:hAnsi="Arial" w:cs="Arial"/>
        </w:rPr>
      </w:pPr>
      <w:r w:rsidRPr="00FC1370">
        <w:rPr>
          <w:rFonts w:ascii="Arial" w:hAnsi="Arial" w:cs="Arial"/>
        </w:rPr>
        <w:t xml:space="preserve">Pupil Premium funding will be allocated following a needs analysis which will identify priority classes, groups or individuals. Additional support is integrated into the teaching programme. Areas of support, Individuals and groups may change over the year according to need. </w:t>
      </w:r>
    </w:p>
    <w:p w:rsidR="00CB4570" w:rsidRPr="00FC1370" w:rsidRDefault="008962AB" w:rsidP="008962AB">
      <w:pPr>
        <w:rPr>
          <w:rFonts w:ascii="Arial" w:hAnsi="Arial" w:cs="Arial"/>
        </w:rPr>
      </w:pPr>
      <w:r w:rsidRPr="00FC1370">
        <w:rPr>
          <w:rFonts w:ascii="Arial" w:hAnsi="Arial" w:cs="Arial"/>
        </w:rPr>
        <w:t>R</w:t>
      </w:r>
      <w:r w:rsidR="00CB4570">
        <w:rPr>
          <w:rFonts w:ascii="Arial" w:hAnsi="Arial" w:cs="Arial"/>
        </w:rPr>
        <w:t>ationale for the Pupil Premium Strategy:</w:t>
      </w:r>
    </w:p>
    <w:p w:rsidR="008962AB" w:rsidRPr="00FC1370" w:rsidRDefault="00D54C63" w:rsidP="008962AB">
      <w:pPr>
        <w:pStyle w:val="ListParagraph"/>
        <w:numPr>
          <w:ilvl w:val="0"/>
          <w:numId w:val="2"/>
        </w:numPr>
        <w:rPr>
          <w:rFonts w:ascii="Arial" w:hAnsi="Arial" w:cs="Arial"/>
        </w:rPr>
      </w:pPr>
      <w:r w:rsidRPr="00FC1370">
        <w:rPr>
          <w:rFonts w:ascii="Arial" w:hAnsi="Arial" w:cs="Arial"/>
        </w:rPr>
        <w:t>The staff and governors of Brook Street School seek to provi</w:t>
      </w:r>
      <w:r w:rsidR="00BA67B6">
        <w:rPr>
          <w:rFonts w:ascii="Arial" w:hAnsi="Arial" w:cs="Arial"/>
        </w:rPr>
        <w:t>de</w:t>
      </w:r>
      <w:r w:rsidRPr="00FC1370">
        <w:rPr>
          <w:rFonts w:ascii="Arial" w:hAnsi="Arial" w:cs="Arial"/>
        </w:rPr>
        <w:t xml:space="preserve"> quality first teaching for all pupils. Precise, monitored additional provision is also used to maximise pupil’s progress and attainment.</w:t>
      </w:r>
    </w:p>
    <w:p w:rsidR="000A2115" w:rsidRDefault="00D54C63" w:rsidP="000A2115">
      <w:pPr>
        <w:pStyle w:val="ListParagraph"/>
        <w:numPr>
          <w:ilvl w:val="0"/>
          <w:numId w:val="2"/>
        </w:numPr>
        <w:rPr>
          <w:rFonts w:ascii="Arial" w:hAnsi="Arial" w:cs="Arial"/>
        </w:rPr>
      </w:pPr>
      <w:r w:rsidRPr="00FC1370">
        <w:rPr>
          <w:rFonts w:ascii="Arial" w:hAnsi="Arial" w:cs="Arial"/>
        </w:rPr>
        <w:t>At Brook S</w:t>
      </w:r>
      <w:r w:rsidR="00E85F66">
        <w:rPr>
          <w:rFonts w:ascii="Arial" w:hAnsi="Arial" w:cs="Arial"/>
        </w:rPr>
        <w:t>treet School a three-year strategy will be written</w:t>
      </w:r>
      <w:r w:rsidRPr="00FC1370">
        <w:rPr>
          <w:rFonts w:ascii="Arial" w:hAnsi="Arial" w:cs="Arial"/>
        </w:rPr>
        <w:t>, planning out an effective spend of the Pupil Premium funding will target the</w:t>
      </w:r>
      <w:r w:rsidR="00E85F66">
        <w:rPr>
          <w:rFonts w:ascii="Arial" w:hAnsi="Arial" w:cs="Arial"/>
        </w:rPr>
        <w:t xml:space="preserve"> needs for the coming cycle.  This will be reviewed on a yearly basis.</w:t>
      </w:r>
      <w:r w:rsidRPr="00FC1370">
        <w:rPr>
          <w:rFonts w:ascii="Arial" w:hAnsi="Arial" w:cs="Arial"/>
        </w:rPr>
        <w:t xml:space="preserve">  A final statement will also outline the impact of the work</w:t>
      </w:r>
      <w:r w:rsidR="004E098D">
        <w:rPr>
          <w:rFonts w:ascii="Arial" w:hAnsi="Arial" w:cs="Arial"/>
        </w:rPr>
        <w:t xml:space="preserve"> and will inform our use of the Pupil Premium Funding in subsequent years</w:t>
      </w:r>
      <w:r w:rsidR="00513E70">
        <w:rPr>
          <w:rFonts w:ascii="Arial" w:hAnsi="Arial" w:cs="Arial"/>
        </w:rPr>
        <w:t xml:space="preserve">.  </w:t>
      </w:r>
      <w:r w:rsidRPr="00FC1370">
        <w:rPr>
          <w:rFonts w:ascii="Arial" w:hAnsi="Arial" w:cs="Arial"/>
        </w:rPr>
        <w:t>Termly updates</w:t>
      </w:r>
      <w:r w:rsidR="000F77F2">
        <w:rPr>
          <w:rFonts w:ascii="Arial" w:hAnsi="Arial" w:cs="Arial"/>
        </w:rPr>
        <w:t xml:space="preserve"> and intervention overviews</w:t>
      </w:r>
      <w:r w:rsidRPr="00FC1370">
        <w:rPr>
          <w:rFonts w:ascii="Arial" w:hAnsi="Arial" w:cs="Arial"/>
        </w:rPr>
        <w:t xml:space="preserve"> will be provided after pupil progress meeting to ensure rigor and continued monitoring.  The overarching aim of the plan will be to accelerate progress so that the children receiving this funding leave the school, meeting at least age related expectations. (Pa</w:t>
      </w:r>
      <w:r w:rsidR="000A2115" w:rsidRPr="00FC1370">
        <w:rPr>
          <w:rFonts w:ascii="Arial" w:hAnsi="Arial" w:cs="Arial"/>
        </w:rPr>
        <w:t>rticularly in English and Maths)</w:t>
      </w:r>
    </w:p>
    <w:p w:rsidR="00CB4570" w:rsidRPr="00CB4570" w:rsidRDefault="00CB4570" w:rsidP="00CB4570">
      <w:pPr>
        <w:ind w:left="360"/>
        <w:rPr>
          <w:rFonts w:ascii="Arial" w:hAnsi="Arial" w:cs="Arial"/>
          <w:b/>
        </w:rPr>
      </w:pPr>
      <w:r w:rsidRPr="00CB4570">
        <w:rPr>
          <w:rFonts w:ascii="Arial" w:hAnsi="Arial" w:cs="Arial"/>
          <w:b/>
        </w:rPr>
        <w:t>Brook Street School will publish a pupil strategy plan</w:t>
      </w:r>
      <w:r w:rsidR="000F77F2">
        <w:rPr>
          <w:rFonts w:ascii="Arial" w:hAnsi="Arial" w:cs="Arial"/>
          <w:b/>
        </w:rPr>
        <w:t xml:space="preserve"> (</w:t>
      </w:r>
      <w:r>
        <w:rPr>
          <w:rFonts w:ascii="Arial" w:hAnsi="Arial" w:cs="Arial"/>
          <w:b/>
        </w:rPr>
        <w:t xml:space="preserve">using the </w:t>
      </w:r>
      <w:proofErr w:type="spellStart"/>
      <w:r>
        <w:rPr>
          <w:rFonts w:ascii="Arial" w:hAnsi="Arial" w:cs="Arial"/>
          <w:b/>
        </w:rPr>
        <w:t>DfE</w:t>
      </w:r>
      <w:proofErr w:type="spellEnd"/>
      <w:r>
        <w:rPr>
          <w:rFonts w:ascii="Arial" w:hAnsi="Arial" w:cs="Arial"/>
          <w:b/>
        </w:rPr>
        <w:t xml:space="preserve"> template)</w:t>
      </w:r>
      <w:r w:rsidRPr="00CB4570">
        <w:rPr>
          <w:rFonts w:ascii="Arial" w:hAnsi="Arial" w:cs="Arial"/>
          <w:b/>
        </w:rPr>
        <w:t xml:space="preserve"> on its school website by 31</w:t>
      </w:r>
      <w:r w:rsidRPr="00CB4570">
        <w:rPr>
          <w:rFonts w:ascii="Arial" w:hAnsi="Arial" w:cs="Arial"/>
          <w:b/>
          <w:vertAlign w:val="superscript"/>
        </w:rPr>
        <w:t>st</w:t>
      </w:r>
      <w:r w:rsidRPr="00CB4570">
        <w:rPr>
          <w:rFonts w:ascii="Arial" w:hAnsi="Arial" w:cs="Arial"/>
          <w:b/>
        </w:rPr>
        <w:t xml:space="preserve"> December each year. </w:t>
      </w:r>
    </w:p>
    <w:p w:rsidR="00F3444E" w:rsidRPr="00FC1370" w:rsidRDefault="00F3444E" w:rsidP="00F3444E">
      <w:pPr>
        <w:rPr>
          <w:rFonts w:ascii="Arial" w:hAnsi="Arial" w:cs="Arial"/>
        </w:rPr>
      </w:pPr>
      <w:r w:rsidRPr="00FC1370">
        <w:rPr>
          <w:rFonts w:ascii="Arial" w:hAnsi="Arial" w:cs="Arial"/>
        </w:rPr>
        <w:t>Provision;</w:t>
      </w:r>
    </w:p>
    <w:p w:rsidR="00513E70" w:rsidRDefault="00513E70" w:rsidP="00D73C8F">
      <w:pPr>
        <w:pStyle w:val="ListParagraph"/>
        <w:numPr>
          <w:ilvl w:val="0"/>
          <w:numId w:val="2"/>
        </w:numPr>
        <w:rPr>
          <w:rFonts w:ascii="Arial" w:hAnsi="Arial" w:cs="Arial"/>
        </w:rPr>
      </w:pPr>
      <w:r>
        <w:rPr>
          <w:rFonts w:ascii="Arial" w:hAnsi="Arial" w:cs="Arial"/>
        </w:rPr>
        <w:t xml:space="preserve">School provision aims to support children across four key areas; </w:t>
      </w:r>
      <w:r w:rsidR="00DE4277">
        <w:rPr>
          <w:rFonts w:ascii="Arial" w:hAnsi="Arial" w:cs="Arial"/>
        </w:rPr>
        <w:t xml:space="preserve">In the </w:t>
      </w:r>
      <w:r w:rsidR="00DE4277" w:rsidRPr="00DE4277">
        <w:rPr>
          <w:rFonts w:ascii="Arial" w:hAnsi="Arial" w:cs="Arial"/>
          <w:b/>
        </w:rPr>
        <w:t>ARRIVAL</w:t>
      </w:r>
      <w:r w:rsidR="00DE4277">
        <w:rPr>
          <w:rFonts w:ascii="Arial" w:hAnsi="Arial" w:cs="Arial"/>
        </w:rPr>
        <w:t xml:space="preserve"> to school, ensuring children are </w:t>
      </w:r>
      <w:r w:rsidR="00DE4277" w:rsidRPr="00DE4277">
        <w:rPr>
          <w:rFonts w:ascii="Arial" w:hAnsi="Arial" w:cs="Arial"/>
          <w:b/>
        </w:rPr>
        <w:t>READY</w:t>
      </w:r>
      <w:r w:rsidR="00DE4277">
        <w:rPr>
          <w:rFonts w:ascii="Arial" w:hAnsi="Arial" w:cs="Arial"/>
        </w:rPr>
        <w:t xml:space="preserve"> to learn, in the delivery of additional provision to provide </w:t>
      </w:r>
      <w:r w:rsidR="00DE4277" w:rsidRPr="00DE4277">
        <w:rPr>
          <w:rFonts w:ascii="Arial" w:hAnsi="Arial" w:cs="Arial"/>
          <w:b/>
        </w:rPr>
        <w:t xml:space="preserve">SUPPORT </w:t>
      </w:r>
      <w:r w:rsidR="00DE4277">
        <w:rPr>
          <w:rFonts w:ascii="Arial" w:hAnsi="Arial" w:cs="Arial"/>
        </w:rPr>
        <w:t xml:space="preserve">across the curriculum and offering children a range of enriching </w:t>
      </w:r>
      <w:r w:rsidR="00DE4277" w:rsidRPr="00DE4277">
        <w:rPr>
          <w:rFonts w:ascii="Arial" w:hAnsi="Arial" w:cs="Arial"/>
          <w:b/>
        </w:rPr>
        <w:t>AFTERSCHOOL</w:t>
      </w:r>
      <w:r w:rsidR="00DE4277">
        <w:rPr>
          <w:rFonts w:ascii="Arial" w:hAnsi="Arial" w:cs="Arial"/>
        </w:rPr>
        <w:t xml:space="preserve"> opportunities. </w:t>
      </w:r>
    </w:p>
    <w:p w:rsidR="00EF678C" w:rsidRDefault="00EF678C" w:rsidP="00D73C8F">
      <w:pPr>
        <w:pStyle w:val="ListParagraph"/>
        <w:numPr>
          <w:ilvl w:val="0"/>
          <w:numId w:val="2"/>
        </w:numPr>
        <w:rPr>
          <w:rFonts w:ascii="Arial" w:hAnsi="Arial" w:cs="Arial"/>
        </w:rPr>
      </w:pPr>
      <w:r>
        <w:rPr>
          <w:rFonts w:ascii="Arial" w:hAnsi="Arial" w:cs="Arial"/>
        </w:rPr>
        <w:t>Additionally, in line with the EEF the school takes a three tier approach allocating funding:</w:t>
      </w:r>
    </w:p>
    <w:p w:rsidR="00EF678C" w:rsidRPr="00EF678C" w:rsidRDefault="00EF678C" w:rsidP="00EF678C">
      <w:pPr>
        <w:numPr>
          <w:ilvl w:val="1"/>
          <w:numId w:val="2"/>
        </w:numPr>
        <w:shd w:val="clear" w:color="auto" w:fill="FFFFFF"/>
        <w:spacing w:after="75" w:line="240" w:lineRule="auto"/>
        <w:rPr>
          <w:rFonts w:ascii="Arial" w:eastAsia="Times New Roman" w:hAnsi="Arial" w:cs="Arial"/>
          <w:b/>
          <w:color w:val="0B0C0C"/>
          <w:lang w:eastAsia="en-GB"/>
        </w:rPr>
      </w:pPr>
      <w:r w:rsidRPr="00EF678C">
        <w:rPr>
          <w:rFonts w:ascii="Arial" w:eastAsia="Times New Roman" w:hAnsi="Arial" w:cs="Arial"/>
          <w:b/>
          <w:color w:val="0B0C0C"/>
          <w:lang w:eastAsia="en-GB"/>
        </w:rPr>
        <w:t>developing high-quality teaching, for example through professional development and recruitment and retention</w:t>
      </w:r>
    </w:p>
    <w:p w:rsidR="00EF678C" w:rsidRPr="00EF678C" w:rsidRDefault="00EF678C" w:rsidP="00EF678C">
      <w:pPr>
        <w:numPr>
          <w:ilvl w:val="1"/>
          <w:numId w:val="2"/>
        </w:numPr>
        <w:shd w:val="clear" w:color="auto" w:fill="FFFFFF"/>
        <w:spacing w:after="75" w:line="240" w:lineRule="auto"/>
        <w:rPr>
          <w:rFonts w:ascii="Arial" w:eastAsia="Times New Roman" w:hAnsi="Arial" w:cs="Arial"/>
          <w:b/>
          <w:color w:val="0B0C0C"/>
          <w:lang w:eastAsia="en-GB"/>
        </w:rPr>
      </w:pPr>
      <w:r w:rsidRPr="00EF678C">
        <w:rPr>
          <w:rFonts w:ascii="Arial" w:eastAsia="Times New Roman" w:hAnsi="Arial" w:cs="Arial"/>
          <w:b/>
          <w:color w:val="0B0C0C"/>
          <w:lang w:eastAsia="en-GB"/>
        </w:rPr>
        <w:t>providing targeted academic support, such as one-to-one or small group tuition</w:t>
      </w:r>
    </w:p>
    <w:p w:rsidR="00EF678C" w:rsidRPr="00EF678C" w:rsidRDefault="00EF678C" w:rsidP="00EF678C">
      <w:pPr>
        <w:numPr>
          <w:ilvl w:val="1"/>
          <w:numId w:val="2"/>
        </w:numPr>
        <w:shd w:val="clear" w:color="auto" w:fill="FFFFFF"/>
        <w:spacing w:after="75" w:line="240" w:lineRule="auto"/>
        <w:rPr>
          <w:rFonts w:ascii="Arial" w:eastAsia="Times New Roman" w:hAnsi="Arial" w:cs="Arial"/>
          <w:b/>
          <w:color w:val="0B0C0C"/>
          <w:lang w:eastAsia="en-GB"/>
        </w:rPr>
      </w:pPr>
      <w:r w:rsidRPr="00EF678C">
        <w:rPr>
          <w:rFonts w:ascii="Arial" w:eastAsia="Times New Roman" w:hAnsi="Arial" w:cs="Arial"/>
          <w:b/>
          <w:color w:val="0B0C0C"/>
          <w:lang w:eastAsia="en-GB"/>
        </w:rPr>
        <w:t>tackling non-academic barriers to academic success, such as difficulties with attendance, behaviour and social and emotional wellbeing</w:t>
      </w:r>
    </w:p>
    <w:p w:rsidR="00EF678C" w:rsidRDefault="00EF678C" w:rsidP="00EF678C">
      <w:pPr>
        <w:pStyle w:val="ListParagraph"/>
        <w:rPr>
          <w:rFonts w:ascii="Arial" w:hAnsi="Arial" w:cs="Arial"/>
        </w:rPr>
      </w:pPr>
    </w:p>
    <w:p w:rsidR="00F3444E" w:rsidRPr="00FC1370" w:rsidRDefault="00D73C8F" w:rsidP="00D73C8F">
      <w:pPr>
        <w:pStyle w:val="ListParagraph"/>
        <w:numPr>
          <w:ilvl w:val="0"/>
          <w:numId w:val="2"/>
        </w:numPr>
        <w:rPr>
          <w:rFonts w:ascii="Arial" w:hAnsi="Arial" w:cs="Arial"/>
        </w:rPr>
      </w:pPr>
      <w:r w:rsidRPr="00FC1370">
        <w:rPr>
          <w:rFonts w:ascii="Arial" w:hAnsi="Arial" w:cs="Arial"/>
        </w:rPr>
        <w:t>In collaboration with</w:t>
      </w:r>
      <w:r w:rsidR="000A2115" w:rsidRPr="00FC1370">
        <w:rPr>
          <w:rFonts w:ascii="Arial" w:hAnsi="Arial" w:cs="Arial"/>
        </w:rPr>
        <w:t xml:space="preserve"> the </w:t>
      </w:r>
      <w:proofErr w:type="spellStart"/>
      <w:r w:rsidR="000A2115" w:rsidRPr="00FC1370">
        <w:rPr>
          <w:rFonts w:ascii="Arial" w:hAnsi="Arial" w:cs="Arial"/>
        </w:rPr>
        <w:t>Headteacher</w:t>
      </w:r>
      <w:proofErr w:type="spellEnd"/>
      <w:r w:rsidR="000A2115" w:rsidRPr="00FC1370">
        <w:rPr>
          <w:rFonts w:ascii="Arial" w:hAnsi="Arial" w:cs="Arial"/>
        </w:rPr>
        <w:t>, the Pupil Premium Lead (Mrs L Meyers) is overall responsible for monitoring and evaluating the impact of the PP funding.  Inventions will be identi</w:t>
      </w:r>
      <w:r w:rsidR="000F77F2">
        <w:rPr>
          <w:rFonts w:ascii="Arial" w:hAnsi="Arial" w:cs="Arial"/>
        </w:rPr>
        <w:t>fied for children during Pupil P</w:t>
      </w:r>
      <w:r w:rsidR="000A2115" w:rsidRPr="00FC1370">
        <w:rPr>
          <w:rFonts w:ascii="Arial" w:hAnsi="Arial" w:cs="Arial"/>
        </w:rPr>
        <w:t>rogress Meetings.</w:t>
      </w:r>
      <w:r w:rsidR="00F3444E" w:rsidRPr="00FC1370">
        <w:rPr>
          <w:rFonts w:ascii="Arial" w:hAnsi="Arial" w:cs="Arial"/>
        </w:rPr>
        <w:t xml:space="preserve">  Interventions will run for</w:t>
      </w:r>
      <w:r w:rsidR="000F77F2">
        <w:rPr>
          <w:rFonts w:ascii="Arial" w:hAnsi="Arial" w:cs="Arial"/>
        </w:rPr>
        <w:t xml:space="preserve"> up to</w:t>
      </w:r>
      <w:r w:rsidR="00F3444E" w:rsidRPr="00FC1370">
        <w:rPr>
          <w:rFonts w:ascii="Arial" w:hAnsi="Arial" w:cs="Arial"/>
        </w:rPr>
        <w:t xml:space="preserve"> a period of ten weeks and either next steps will be identified for the children when exiting such programmes.</w:t>
      </w:r>
      <w:r w:rsidR="000F77F2">
        <w:rPr>
          <w:rFonts w:ascii="Arial" w:hAnsi="Arial" w:cs="Arial"/>
        </w:rPr>
        <w:t xml:space="preserve"> Interventions need to be fluid and teacher assessment can allow for changes during this period.</w:t>
      </w:r>
      <w:r w:rsidR="00F3444E" w:rsidRPr="00FC1370">
        <w:rPr>
          <w:rFonts w:ascii="Arial" w:hAnsi="Arial" w:cs="Arial"/>
        </w:rPr>
        <w:t xml:space="preserve">  Some intervention</w:t>
      </w:r>
      <w:r w:rsidRPr="00FC1370">
        <w:rPr>
          <w:rFonts w:ascii="Arial" w:hAnsi="Arial" w:cs="Arial"/>
        </w:rPr>
        <w:t>s</w:t>
      </w:r>
      <w:r w:rsidR="00F3444E" w:rsidRPr="00FC1370">
        <w:rPr>
          <w:rFonts w:ascii="Arial" w:hAnsi="Arial" w:cs="Arial"/>
        </w:rPr>
        <w:t xml:space="preserve"> may involve some of those which have been w</w:t>
      </w:r>
      <w:r w:rsidRPr="00FC1370">
        <w:rPr>
          <w:rFonts w:ascii="Arial" w:hAnsi="Arial" w:cs="Arial"/>
        </w:rPr>
        <w:t xml:space="preserve">ritten in house, </w:t>
      </w:r>
      <w:r w:rsidR="00F3444E" w:rsidRPr="00FC1370">
        <w:rPr>
          <w:rFonts w:ascii="Arial" w:hAnsi="Arial" w:cs="Arial"/>
        </w:rPr>
        <w:t xml:space="preserve">using </w:t>
      </w:r>
      <w:r w:rsidRPr="00FC1370">
        <w:rPr>
          <w:rFonts w:ascii="Arial" w:hAnsi="Arial" w:cs="Arial"/>
        </w:rPr>
        <w:t xml:space="preserve">the </w:t>
      </w:r>
      <w:r w:rsidR="00F3444E" w:rsidRPr="00FC1370">
        <w:rPr>
          <w:rFonts w:ascii="Arial" w:hAnsi="Arial" w:cs="Arial"/>
        </w:rPr>
        <w:t>summative and formative assessments made by the class teacher.</w:t>
      </w:r>
    </w:p>
    <w:p w:rsidR="00F3444E" w:rsidRPr="00FC1370" w:rsidRDefault="00F3444E" w:rsidP="00F3444E">
      <w:pPr>
        <w:pStyle w:val="ListParagraph"/>
        <w:numPr>
          <w:ilvl w:val="0"/>
          <w:numId w:val="2"/>
        </w:numPr>
        <w:rPr>
          <w:rFonts w:ascii="Arial" w:hAnsi="Arial" w:cs="Arial"/>
        </w:rPr>
      </w:pPr>
      <w:r w:rsidRPr="00FC1370">
        <w:rPr>
          <w:rFonts w:ascii="Arial" w:hAnsi="Arial" w:cs="Arial"/>
        </w:rPr>
        <w:t>The provision provided by the school aims to provide support for the child and their family.  Hence, intervention may also target emotional support, social support, self-confidence, attendance or raising aspirations.  These are key factors which will influence and impact progress and attainment</w:t>
      </w:r>
    </w:p>
    <w:p w:rsidR="00F3444E" w:rsidRPr="00FC1370" w:rsidRDefault="00F3444E" w:rsidP="00F3444E">
      <w:pPr>
        <w:pStyle w:val="ListParagraph"/>
        <w:numPr>
          <w:ilvl w:val="0"/>
          <w:numId w:val="2"/>
        </w:numPr>
        <w:rPr>
          <w:rFonts w:ascii="Arial" w:hAnsi="Arial" w:cs="Arial"/>
        </w:rPr>
      </w:pPr>
      <w:r w:rsidRPr="00FC1370">
        <w:rPr>
          <w:rFonts w:ascii="Arial" w:hAnsi="Arial" w:cs="Arial"/>
        </w:rPr>
        <w:t>Inventions will show entry and exit data so that we are able to show accelerated p</w:t>
      </w:r>
      <w:r w:rsidR="00513E70">
        <w:rPr>
          <w:rFonts w:ascii="Arial" w:hAnsi="Arial" w:cs="Arial"/>
        </w:rPr>
        <w:t>rogress or appropriate alternative benchmarking.</w:t>
      </w:r>
    </w:p>
    <w:p w:rsidR="00F3444E" w:rsidRPr="00FC1370" w:rsidRDefault="00F3444E" w:rsidP="00F3444E">
      <w:pPr>
        <w:pStyle w:val="ListParagraph"/>
        <w:numPr>
          <w:ilvl w:val="0"/>
          <w:numId w:val="2"/>
        </w:numPr>
        <w:rPr>
          <w:rFonts w:ascii="Arial" w:hAnsi="Arial" w:cs="Arial"/>
        </w:rPr>
      </w:pPr>
      <w:r w:rsidRPr="00FC1370">
        <w:rPr>
          <w:rFonts w:ascii="Arial" w:hAnsi="Arial" w:cs="Arial"/>
        </w:rPr>
        <w:t>Staff will aim to raise concerns</w:t>
      </w:r>
      <w:r w:rsidR="00F7554A">
        <w:rPr>
          <w:rFonts w:ascii="Arial" w:hAnsi="Arial" w:cs="Arial"/>
        </w:rPr>
        <w:t xml:space="preserve"> outside Pupil P</w:t>
      </w:r>
      <w:r w:rsidR="00E60B5E" w:rsidRPr="00FC1370">
        <w:rPr>
          <w:rFonts w:ascii="Arial" w:hAnsi="Arial" w:cs="Arial"/>
        </w:rPr>
        <w:t>rogress Meetings w</w:t>
      </w:r>
      <w:r w:rsidR="00994535" w:rsidRPr="00FC1370">
        <w:rPr>
          <w:rFonts w:ascii="Arial" w:hAnsi="Arial" w:cs="Arial"/>
        </w:rPr>
        <w:t>h</w:t>
      </w:r>
      <w:r w:rsidR="00E60B5E" w:rsidRPr="00FC1370">
        <w:rPr>
          <w:rFonts w:ascii="Arial" w:hAnsi="Arial" w:cs="Arial"/>
        </w:rPr>
        <w:t xml:space="preserve">ere progress and attainment are slow, </w:t>
      </w:r>
      <w:r w:rsidR="00994535" w:rsidRPr="00FC1370">
        <w:rPr>
          <w:rFonts w:ascii="Arial" w:hAnsi="Arial" w:cs="Arial"/>
        </w:rPr>
        <w:t>to the Inclusion Manager.  In particular these concerns may incur when possible SEND needs have b</w:t>
      </w:r>
      <w:r w:rsidR="00513E70">
        <w:rPr>
          <w:rFonts w:ascii="Arial" w:hAnsi="Arial" w:cs="Arial"/>
        </w:rPr>
        <w:t>een identified, and the child</w:t>
      </w:r>
      <w:r w:rsidR="00994535" w:rsidRPr="00FC1370">
        <w:rPr>
          <w:rFonts w:ascii="Arial" w:hAnsi="Arial" w:cs="Arial"/>
        </w:rPr>
        <w:t xml:space="preserve"> is requiring support through alternative school support or provision.</w:t>
      </w:r>
      <w:r w:rsidR="001912CC" w:rsidRPr="00FC1370">
        <w:rPr>
          <w:rFonts w:ascii="Arial" w:hAnsi="Arial" w:cs="Arial"/>
        </w:rPr>
        <w:t xml:space="preserve">   It is important that the primary need of the individual i</w:t>
      </w:r>
      <w:r w:rsidR="004E098D">
        <w:rPr>
          <w:rFonts w:ascii="Arial" w:hAnsi="Arial" w:cs="Arial"/>
        </w:rPr>
        <w:t>s recognised to avoid a child</w:t>
      </w:r>
      <w:r w:rsidR="001912CC" w:rsidRPr="00FC1370">
        <w:rPr>
          <w:rFonts w:ascii="Arial" w:hAnsi="Arial" w:cs="Arial"/>
        </w:rPr>
        <w:t xml:space="preserve"> being overloaded with additional provision.</w:t>
      </w:r>
    </w:p>
    <w:p w:rsidR="00994535" w:rsidRPr="00FC1370" w:rsidRDefault="000F77F2" w:rsidP="00F3444E">
      <w:pPr>
        <w:pStyle w:val="ListParagraph"/>
        <w:numPr>
          <w:ilvl w:val="0"/>
          <w:numId w:val="2"/>
        </w:numPr>
        <w:rPr>
          <w:rFonts w:ascii="Arial" w:hAnsi="Arial" w:cs="Arial"/>
        </w:rPr>
      </w:pPr>
      <w:r>
        <w:rPr>
          <w:rFonts w:ascii="Arial" w:hAnsi="Arial" w:cs="Arial"/>
        </w:rPr>
        <w:t xml:space="preserve">All staff will maintain </w:t>
      </w:r>
      <w:proofErr w:type="spellStart"/>
      <w:r>
        <w:rPr>
          <w:rFonts w:ascii="Arial" w:hAnsi="Arial" w:cs="Arial"/>
        </w:rPr>
        <w:t>Arbor</w:t>
      </w:r>
      <w:proofErr w:type="spellEnd"/>
      <w:r w:rsidR="001912CC" w:rsidRPr="00FC1370">
        <w:rPr>
          <w:rFonts w:ascii="Arial" w:hAnsi="Arial" w:cs="Arial"/>
        </w:rPr>
        <w:t xml:space="preserve"> to ensure</w:t>
      </w:r>
      <w:r w:rsidR="00994535" w:rsidRPr="00FC1370">
        <w:rPr>
          <w:rFonts w:ascii="Arial" w:hAnsi="Arial" w:cs="Arial"/>
        </w:rPr>
        <w:t xml:space="preserve"> that is provides an up to date list and individual data of the children receiving PP funding.</w:t>
      </w:r>
    </w:p>
    <w:p w:rsidR="00994535" w:rsidRDefault="00DD4C46" w:rsidP="00F3444E">
      <w:pPr>
        <w:pStyle w:val="ListParagraph"/>
        <w:numPr>
          <w:ilvl w:val="0"/>
          <w:numId w:val="2"/>
        </w:numPr>
        <w:rPr>
          <w:rFonts w:ascii="Arial" w:hAnsi="Arial" w:cs="Arial"/>
        </w:rPr>
      </w:pPr>
      <w:r w:rsidRPr="00FC1370">
        <w:rPr>
          <w:rFonts w:ascii="Arial" w:hAnsi="Arial" w:cs="Arial"/>
        </w:rPr>
        <w:t>The school will also refer to external guidance documents, in order to maintain good practise in this area.</w:t>
      </w:r>
    </w:p>
    <w:p w:rsidR="00E85F66" w:rsidRDefault="00E85F66" w:rsidP="00E85F66">
      <w:pPr>
        <w:pStyle w:val="ListParagraph"/>
        <w:numPr>
          <w:ilvl w:val="0"/>
          <w:numId w:val="2"/>
        </w:numPr>
        <w:rPr>
          <w:rFonts w:ascii="Arial" w:hAnsi="Arial" w:cs="Arial"/>
        </w:rPr>
      </w:pPr>
      <w:r>
        <w:rPr>
          <w:rFonts w:ascii="Arial" w:hAnsi="Arial" w:cs="Arial"/>
        </w:rPr>
        <w:t>Any implementation will be backed up by research.  In particularly recommendations from the EEF will be considered when identifying interventions for particular str</w:t>
      </w:r>
      <w:r w:rsidR="00CB4570">
        <w:rPr>
          <w:rFonts w:ascii="Arial" w:hAnsi="Arial" w:cs="Arial"/>
        </w:rPr>
        <w:t>ands.  E.g. metacognition, self-</w:t>
      </w:r>
      <w:r>
        <w:rPr>
          <w:rFonts w:ascii="Arial" w:hAnsi="Arial" w:cs="Arial"/>
        </w:rPr>
        <w:t>regulation.</w:t>
      </w:r>
    </w:p>
    <w:p w:rsidR="00E85F66" w:rsidRPr="00E85F66" w:rsidRDefault="00E85F66" w:rsidP="00E85F66">
      <w:pPr>
        <w:ind w:left="360"/>
        <w:rPr>
          <w:rFonts w:ascii="Arial" w:hAnsi="Arial" w:cs="Arial"/>
        </w:rPr>
      </w:pPr>
    </w:p>
    <w:p w:rsidR="00FC1370" w:rsidRPr="00FC1370" w:rsidRDefault="00DD4C46" w:rsidP="00FC1370">
      <w:pPr>
        <w:rPr>
          <w:rFonts w:ascii="Arial" w:hAnsi="Arial" w:cs="Arial"/>
        </w:rPr>
      </w:pPr>
      <w:r w:rsidRPr="00FC1370">
        <w:rPr>
          <w:rFonts w:ascii="Arial" w:hAnsi="Arial" w:cs="Arial"/>
        </w:rPr>
        <w:t>Monitoring and Evaluating</w:t>
      </w:r>
    </w:p>
    <w:p w:rsidR="00DD4C46" w:rsidRPr="00FC1370" w:rsidRDefault="00DD4C46" w:rsidP="00DD4C46">
      <w:pPr>
        <w:pStyle w:val="ListParagraph"/>
        <w:numPr>
          <w:ilvl w:val="0"/>
          <w:numId w:val="3"/>
        </w:numPr>
        <w:rPr>
          <w:rFonts w:ascii="Arial" w:hAnsi="Arial" w:cs="Arial"/>
        </w:rPr>
      </w:pPr>
      <w:r w:rsidRPr="00FC1370">
        <w:rPr>
          <w:rFonts w:ascii="Arial" w:hAnsi="Arial" w:cs="Arial"/>
        </w:rPr>
        <w:t>Formative assessment is used to monitor day to day sessions and adaptations are made as necessary by staff delivering the intervention. Where a TA is responsible this could be in collaboration with the class teacher or subject leader.</w:t>
      </w:r>
    </w:p>
    <w:p w:rsidR="00DD4C46" w:rsidRPr="00FC1370" w:rsidRDefault="00F01081" w:rsidP="00DD4C46">
      <w:pPr>
        <w:pStyle w:val="ListParagraph"/>
        <w:numPr>
          <w:ilvl w:val="0"/>
          <w:numId w:val="3"/>
        </w:numPr>
        <w:rPr>
          <w:rFonts w:ascii="Arial" w:hAnsi="Arial" w:cs="Arial"/>
        </w:rPr>
      </w:pPr>
      <w:r w:rsidRPr="00FC1370">
        <w:rPr>
          <w:rFonts w:ascii="Arial" w:hAnsi="Arial" w:cs="Arial"/>
        </w:rPr>
        <w:t>The overall effectiveness and impact of the additional provision will be evaluated on a termly basis, through pupil progress meeting</w:t>
      </w:r>
      <w:r w:rsidR="00D73C8F" w:rsidRPr="00FC1370">
        <w:rPr>
          <w:rFonts w:ascii="Arial" w:hAnsi="Arial" w:cs="Arial"/>
        </w:rPr>
        <w:t>s</w:t>
      </w:r>
      <w:r w:rsidRPr="00FC1370">
        <w:rPr>
          <w:rFonts w:ascii="Arial" w:hAnsi="Arial" w:cs="Arial"/>
        </w:rPr>
        <w:t xml:space="preserve"> and data analysis.</w:t>
      </w:r>
    </w:p>
    <w:p w:rsidR="00F01081" w:rsidRPr="00FC1370" w:rsidRDefault="00D73C8F" w:rsidP="00DD4C46">
      <w:pPr>
        <w:pStyle w:val="ListParagraph"/>
        <w:numPr>
          <w:ilvl w:val="0"/>
          <w:numId w:val="3"/>
        </w:numPr>
        <w:rPr>
          <w:rFonts w:ascii="Arial" w:hAnsi="Arial" w:cs="Arial"/>
        </w:rPr>
      </w:pPr>
      <w:r w:rsidRPr="00FC1370">
        <w:rPr>
          <w:rFonts w:ascii="Arial" w:hAnsi="Arial" w:cs="Arial"/>
        </w:rPr>
        <w:t>A summary of the overall effectiveness and impact of the additional provision will be presented to the Governor responsible f</w:t>
      </w:r>
      <w:r w:rsidR="00C914AF">
        <w:rPr>
          <w:rFonts w:ascii="Arial" w:hAnsi="Arial" w:cs="Arial"/>
        </w:rPr>
        <w:t>or Pupil Premium (</w:t>
      </w:r>
      <w:bookmarkStart w:id="0" w:name="_GoBack"/>
      <w:bookmarkEnd w:id="0"/>
      <w:r w:rsidR="00E85F66">
        <w:rPr>
          <w:rFonts w:ascii="Arial" w:hAnsi="Arial" w:cs="Arial"/>
        </w:rPr>
        <w:t xml:space="preserve">Lorraine </w:t>
      </w:r>
      <w:proofErr w:type="spellStart"/>
      <w:r w:rsidR="00E85F66">
        <w:rPr>
          <w:rFonts w:ascii="Arial" w:hAnsi="Arial" w:cs="Arial"/>
        </w:rPr>
        <w:t>Berchall</w:t>
      </w:r>
      <w:proofErr w:type="spellEnd"/>
      <w:r w:rsidR="00E85F66">
        <w:rPr>
          <w:rFonts w:ascii="Arial" w:hAnsi="Arial" w:cs="Arial"/>
        </w:rPr>
        <w:t xml:space="preserve"> –Healey) </w:t>
      </w:r>
      <w:r w:rsidRPr="00FC1370">
        <w:rPr>
          <w:rFonts w:ascii="Arial" w:hAnsi="Arial" w:cs="Arial"/>
        </w:rPr>
        <w:t>who will in turn share their findings with the full Governing Body where appropriate.</w:t>
      </w:r>
    </w:p>
    <w:p w:rsidR="00FC1370" w:rsidRPr="00FC1370" w:rsidRDefault="00D73C8F" w:rsidP="00FC1370">
      <w:pPr>
        <w:pStyle w:val="ListParagraph"/>
        <w:numPr>
          <w:ilvl w:val="0"/>
          <w:numId w:val="3"/>
        </w:numPr>
        <w:rPr>
          <w:rFonts w:ascii="Arial" w:hAnsi="Arial" w:cs="Arial"/>
        </w:rPr>
      </w:pPr>
      <w:r w:rsidRPr="00FC1370">
        <w:rPr>
          <w:rFonts w:ascii="Arial" w:hAnsi="Arial" w:cs="Arial"/>
        </w:rPr>
        <w:t>As part of annual summ</w:t>
      </w:r>
      <w:r w:rsidR="00FC1370" w:rsidRPr="00FC1370">
        <w:rPr>
          <w:rFonts w:ascii="Arial" w:hAnsi="Arial" w:cs="Arial"/>
        </w:rPr>
        <w:t>ary of school performance, which will be available to read on the school website,</w:t>
      </w:r>
      <w:r w:rsidRPr="00FC1370">
        <w:rPr>
          <w:rFonts w:ascii="Arial" w:hAnsi="Arial" w:cs="Arial"/>
        </w:rPr>
        <w:t xml:space="preserve"> the following data will be included;</w:t>
      </w:r>
    </w:p>
    <w:p w:rsidR="00D73C8F" w:rsidRPr="00FC1370" w:rsidRDefault="00D73C8F" w:rsidP="00D73C8F">
      <w:pPr>
        <w:pStyle w:val="ListParagraph"/>
        <w:numPr>
          <w:ilvl w:val="1"/>
          <w:numId w:val="3"/>
        </w:numPr>
        <w:rPr>
          <w:rFonts w:ascii="Arial" w:hAnsi="Arial" w:cs="Arial"/>
        </w:rPr>
      </w:pPr>
      <w:r w:rsidRPr="00FC1370">
        <w:rPr>
          <w:rFonts w:ascii="Arial" w:hAnsi="Arial" w:cs="Arial"/>
        </w:rPr>
        <w:t>Individual pupil progress during each intervention.</w:t>
      </w:r>
    </w:p>
    <w:p w:rsidR="00D73C8F" w:rsidRPr="00FC1370" w:rsidRDefault="00D73C8F" w:rsidP="00D73C8F">
      <w:pPr>
        <w:pStyle w:val="ListParagraph"/>
        <w:numPr>
          <w:ilvl w:val="1"/>
          <w:numId w:val="3"/>
        </w:numPr>
        <w:rPr>
          <w:rFonts w:ascii="Arial" w:hAnsi="Arial" w:cs="Arial"/>
        </w:rPr>
      </w:pPr>
      <w:r w:rsidRPr="00FC1370">
        <w:rPr>
          <w:rFonts w:ascii="Arial" w:hAnsi="Arial" w:cs="Arial"/>
        </w:rPr>
        <w:t>A comparison of progress made by pupil premium children and those not in receipt of the funding.</w:t>
      </w:r>
    </w:p>
    <w:p w:rsidR="00D73C8F" w:rsidRPr="00FC1370" w:rsidRDefault="00D73C8F" w:rsidP="00D73C8F">
      <w:pPr>
        <w:pStyle w:val="ListParagraph"/>
        <w:numPr>
          <w:ilvl w:val="1"/>
          <w:numId w:val="3"/>
        </w:numPr>
        <w:rPr>
          <w:rFonts w:ascii="Arial" w:hAnsi="Arial" w:cs="Arial"/>
        </w:rPr>
      </w:pPr>
      <w:r w:rsidRPr="00FC1370">
        <w:rPr>
          <w:rFonts w:ascii="Arial" w:hAnsi="Arial" w:cs="Arial"/>
        </w:rPr>
        <w:t>A comparison between the school’s performance and National data to show performance relative to other schools.</w:t>
      </w:r>
    </w:p>
    <w:p w:rsidR="00FC1370" w:rsidRPr="00FC1370" w:rsidRDefault="00D73C8F" w:rsidP="00FC1370">
      <w:pPr>
        <w:pStyle w:val="ListParagraph"/>
        <w:numPr>
          <w:ilvl w:val="1"/>
          <w:numId w:val="3"/>
        </w:numPr>
        <w:rPr>
          <w:rFonts w:ascii="Arial" w:hAnsi="Arial" w:cs="Arial"/>
        </w:rPr>
      </w:pPr>
      <w:r w:rsidRPr="00FC1370">
        <w:rPr>
          <w:rFonts w:ascii="Arial" w:hAnsi="Arial" w:cs="Arial"/>
        </w:rPr>
        <w:t>A financial breakdown of how the funding was spent and an evaluation of this.</w:t>
      </w:r>
    </w:p>
    <w:p w:rsidR="00FC1370" w:rsidRPr="00FC1370" w:rsidRDefault="00FC1370" w:rsidP="00FC1370">
      <w:pPr>
        <w:rPr>
          <w:rFonts w:ascii="Arial" w:hAnsi="Arial" w:cs="Arial"/>
        </w:rPr>
      </w:pPr>
      <w:r w:rsidRPr="00FC1370">
        <w:rPr>
          <w:rFonts w:ascii="Arial" w:hAnsi="Arial" w:cs="Arial"/>
        </w:rPr>
        <w:t>Our governing body has an important role in ensuring our school complies with legislation and that this policy, along with its specific actions and additional provision plans for narrowing the gap are implemented.  Th</w:t>
      </w:r>
      <w:r w:rsidR="00F7554A">
        <w:rPr>
          <w:rFonts w:ascii="Arial" w:hAnsi="Arial" w:cs="Arial"/>
        </w:rPr>
        <w:t>ey will also ensure that Pupil Premium f</w:t>
      </w:r>
      <w:r w:rsidRPr="00FC1370">
        <w:rPr>
          <w:rFonts w:ascii="Arial" w:hAnsi="Arial" w:cs="Arial"/>
        </w:rPr>
        <w:t>unding allocated to our school is used solely for its intended purpose.</w:t>
      </w:r>
    </w:p>
    <w:p w:rsidR="00FC1370" w:rsidRPr="00FC1370" w:rsidRDefault="00FC1370" w:rsidP="00FC1370">
      <w:pPr>
        <w:rPr>
          <w:rFonts w:ascii="Arial" w:hAnsi="Arial" w:cs="Arial"/>
        </w:rPr>
      </w:pPr>
    </w:p>
    <w:p w:rsidR="00FC1370" w:rsidRPr="00FC1370" w:rsidRDefault="00FC1370" w:rsidP="00FC1370">
      <w:pPr>
        <w:rPr>
          <w:rFonts w:ascii="Arial" w:hAnsi="Arial" w:cs="Arial"/>
        </w:rPr>
      </w:pPr>
      <w:r w:rsidRPr="00FC1370">
        <w:rPr>
          <w:rFonts w:ascii="Arial" w:hAnsi="Arial" w:cs="Arial"/>
        </w:rPr>
        <w:t xml:space="preserve">Signed </w:t>
      </w:r>
      <w:r w:rsidR="007C2CA4" w:rsidRPr="000A024D">
        <w:rPr>
          <w:rFonts w:eastAsia="Verdana" w:cs="Tahoma"/>
          <w:noProof/>
          <w:sz w:val="24"/>
          <w:szCs w:val="24"/>
          <w:lang w:eastAsia="en-GB"/>
        </w:rPr>
        <w:drawing>
          <wp:inline distT="0" distB="0" distL="0" distR="0" wp14:anchorId="7E455A4D" wp14:editId="45A64398">
            <wp:extent cx="1780540" cy="3276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78447" cy="345677"/>
                    </a:xfrm>
                    <a:prstGeom prst="rect">
                      <a:avLst/>
                    </a:prstGeom>
                    <a:noFill/>
                    <a:ln>
                      <a:noFill/>
                    </a:ln>
                  </pic:spPr>
                </pic:pic>
              </a:graphicData>
            </a:graphic>
          </wp:inline>
        </w:drawing>
      </w:r>
    </w:p>
    <w:p w:rsidR="00FC1370" w:rsidRPr="00FC1370" w:rsidRDefault="00FC1370" w:rsidP="00FC1370">
      <w:pPr>
        <w:rPr>
          <w:rFonts w:ascii="Arial" w:hAnsi="Arial" w:cs="Arial"/>
        </w:rPr>
      </w:pPr>
    </w:p>
    <w:p w:rsidR="00FC1370" w:rsidRPr="00FC1370" w:rsidRDefault="00FC1370" w:rsidP="00FC1370">
      <w:pPr>
        <w:rPr>
          <w:rFonts w:ascii="Arial" w:hAnsi="Arial" w:cs="Arial"/>
        </w:rPr>
      </w:pPr>
      <w:r w:rsidRPr="00FC1370">
        <w:rPr>
          <w:rFonts w:ascii="Arial" w:hAnsi="Arial" w:cs="Arial"/>
        </w:rPr>
        <w:t>Dated</w:t>
      </w:r>
      <w:r w:rsidR="006C3B0A">
        <w:rPr>
          <w:rFonts w:ascii="Arial" w:hAnsi="Arial" w:cs="Arial"/>
        </w:rPr>
        <w:t xml:space="preserve"> 21/01/26</w:t>
      </w:r>
    </w:p>
    <w:p w:rsidR="00FC1370" w:rsidRPr="00FC1370" w:rsidRDefault="00FC1370" w:rsidP="00FC1370">
      <w:pPr>
        <w:rPr>
          <w:rFonts w:ascii="Arial" w:hAnsi="Arial" w:cs="Arial"/>
        </w:rPr>
      </w:pPr>
    </w:p>
    <w:p w:rsidR="00FC1370" w:rsidRPr="00FC1370" w:rsidRDefault="00FC1370" w:rsidP="00FC1370">
      <w:pPr>
        <w:rPr>
          <w:rFonts w:ascii="Arial" w:hAnsi="Arial" w:cs="Arial"/>
        </w:rPr>
      </w:pPr>
      <w:r w:rsidRPr="00FC1370">
        <w:rPr>
          <w:rFonts w:ascii="Arial" w:hAnsi="Arial" w:cs="Arial"/>
        </w:rPr>
        <w:t>To be reviewed:</w:t>
      </w:r>
      <w:r w:rsidR="006C3B0A">
        <w:rPr>
          <w:rFonts w:ascii="Arial" w:hAnsi="Arial" w:cs="Arial"/>
        </w:rPr>
        <w:t xml:space="preserve">  31/01/2027</w:t>
      </w:r>
    </w:p>
    <w:p w:rsidR="00FC1370" w:rsidRPr="00FC1370" w:rsidRDefault="00FC1370" w:rsidP="00FC1370">
      <w:pPr>
        <w:pStyle w:val="ListParagraph"/>
        <w:ind w:left="1440"/>
        <w:rPr>
          <w:rFonts w:ascii="Arial" w:hAnsi="Arial" w:cs="Arial"/>
        </w:rPr>
      </w:pPr>
    </w:p>
    <w:p w:rsidR="00D73C8F" w:rsidRPr="00FC1370" w:rsidRDefault="00D73C8F" w:rsidP="00D73C8F">
      <w:pPr>
        <w:rPr>
          <w:rFonts w:ascii="Arial" w:hAnsi="Arial" w:cs="Arial"/>
        </w:rPr>
      </w:pPr>
    </w:p>
    <w:p w:rsidR="00F3444E" w:rsidRPr="00FC1370" w:rsidRDefault="00F3444E" w:rsidP="00F3444E">
      <w:pPr>
        <w:ind w:left="360"/>
        <w:rPr>
          <w:rFonts w:ascii="Arial" w:hAnsi="Arial" w:cs="Arial"/>
        </w:rPr>
      </w:pPr>
    </w:p>
    <w:p w:rsidR="008962AB" w:rsidRPr="00FC1370" w:rsidRDefault="008962AB" w:rsidP="008962AB">
      <w:pPr>
        <w:rPr>
          <w:rFonts w:ascii="Arial" w:hAnsi="Arial" w:cs="Arial"/>
        </w:rPr>
      </w:pPr>
    </w:p>
    <w:p w:rsidR="008962AB" w:rsidRPr="00FC1370" w:rsidRDefault="008962AB" w:rsidP="008962AB">
      <w:pPr>
        <w:rPr>
          <w:rFonts w:ascii="Arial" w:hAnsi="Arial" w:cs="Arial"/>
        </w:rPr>
      </w:pPr>
    </w:p>
    <w:sectPr w:rsidR="008962AB" w:rsidRPr="00FC13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DD019B"/>
    <w:multiLevelType w:val="hybridMultilevel"/>
    <w:tmpl w:val="AA9807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8B0B77"/>
    <w:multiLevelType w:val="hybridMultilevel"/>
    <w:tmpl w:val="0FCE95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526200"/>
    <w:multiLevelType w:val="hybridMultilevel"/>
    <w:tmpl w:val="FC0E6A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FD5600"/>
    <w:multiLevelType w:val="multilevel"/>
    <w:tmpl w:val="1E2E2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F4D7312"/>
    <w:multiLevelType w:val="hybridMultilevel"/>
    <w:tmpl w:val="7186A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2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413"/>
    <w:rsid w:val="00000259"/>
    <w:rsid w:val="00080DC4"/>
    <w:rsid w:val="000A2115"/>
    <w:rsid w:val="000F77F2"/>
    <w:rsid w:val="001912CC"/>
    <w:rsid w:val="00313EAD"/>
    <w:rsid w:val="004E098D"/>
    <w:rsid w:val="0050100C"/>
    <w:rsid w:val="00513E70"/>
    <w:rsid w:val="005313EF"/>
    <w:rsid w:val="006C3B0A"/>
    <w:rsid w:val="006E7413"/>
    <w:rsid w:val="007B2B9A"/>
    <w:rsid w:val="007C2CA4"/>
    <w:rsid w:val="008962AB"/>
    <w:rsid w:val="00933D47"/>
    <w:rsid w:val="00954A2C"/>
    <w:rsid w:val="00994535"/>
    <w:rsid w:val="00B30221"/>
    <w:rsid w:val="00B374EC"/>
    <w:rsid w:val="00BA67B6"/>
    <w:rsid w:val="00C914AF"/>
    <w:rsid w:val="00CA3BD2"/>
    <w:rsid w:val="00CB4570"/>
    <w:rsid w:val="00CF5FC7"/>
    <w:rsid w:val="00D54C63"/>
    <w:rsid w:val="00D73C8F"/>
    <w:rsid w:val="00DD4C46"/>
    <w:rsid w:val="00DE4277"/>
    <w:rsid w:val="00E60B5E"/>
    <w:rsid w:val="00E85F66"/>
    <w:rsid w:val="00EF678C"/>
    <w:rsid w:val="00F01081"/>
    <w:rsid w:val="00F3444E"/>
    <w:rsid w:val="00F7554A"/>
    <w:rsid w:val="00FA4C13"/>
    <w:rsid w:val="00FC1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9400E"/>
  <w15:chartTrackingRefBased/>
  <w15:docId w15:val="{3686E16F-EE35-4C45-9831-D5220044F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413"/>
    <w:pPr>
      <w:ind w:left="720"/>
      <w:contextualSpacing/>
    </w:pPr>
  </w:style>
  <w:style w:type="paragraph" w:styleId="BalloonText">
    <w:name w:val="Balloon Text"/>
    <w:basedOn w:val="Normal"/>
    <w:link w:val="BalloonTextChar"/>
    <w:uiPriority w:val="99"/>
    <w:semiHidden/>
    <w:unhideWhenUsed/>
    <w:rsid w:val="00FC13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1370"/>
    <w:rPr>
      <w:rFonts w:ascii="Segoe UI" w:hAnsi="Segoe UI" w:cs="Segoe UI"/>
      <w:sz w:val="18"/>
      <w:szCs w:val="18"/>
    </w:rPr>
  </w:style>
  <w:style w:type="paragraph" w:styleId="NormalWeb">
    <w:name w:val="Normal (Web)"/>
    <w:basedOn w:val="Normal"/>
    <w:uiPriority w:val="99"/>
    <w:unhideWhenUsed/>
    <w:rsid w:val="00954A2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719490">
      <w:bodyDiv w:val="1"/>
      <w:marLeft w:val="0"/>
      <w:marRight w:val="0"/>
      <w:marTop w:val="0"/>
      <w:marBottom w:val="0"/>
      <w:divBdr>
        <w:top w:val="none" w:sz="0" w:space="0" w:color="auto"/>
        <w:left w:val="none" w:sz="0" w:space="0" w:color="auto"/>
        <w:bottom w:val="none" w:sz="0" w:space="0" w:color="auto"/>
        <w:right w:val="none" w:sz="0" w:space="0" w:color="auto"/>
      </w:divBdr>
    </w:div>
    <w:div w:id="159469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1229</Words>
  <Characters>7007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Smith</dc:creator>
  <cp:keywords/>
  <dc:description/>
  <cp:lastModifiedBy>Lucy Smith</cp:lastModifiedBy>
  <cp:revision>5</cp:revision>
  <cp:lastPrinted>2017-01-27T10:21:00Z</cp:lastPrinted>
  <dcterms:created xsi:type="dcterms:W3CDTF">2026-01-21T10:09:00Z</dcterms:created>
  <dcterms:modified xsi:type="dcterms:W3CDTF">2026-01-23T09:42:00Z</dcterms:modified>
</cp:coreProperties>
</file>