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9"/>
        <w:gridCol w:w="2139"/>
        <w:gridCol w:w="2323"/>
        <w:gridCol w:w="2571"/>
        <w:gridCol w:w="2176"/>
        <w:gridCol w:w="2483"/>
        <w:gridCol w:w="2137"/>
      </w:tblGrid>
      <w:tr w:rsidR="006A10D4" w:rsidRPr="00440CFA" w14:paraId="50E68D80" w14:textId="77777777" w:rsidTr="00BE158A">
        <w:trPr>
          <w:trHeight w:val="204"/>
        </w:trPr>
        <w:tc>
          <w:tcPr>
            <w:tcW w:w="15388" w:type="dxa"/>
            <w:gridSpan w:val="7"/>
          </w:tcPr>
          <w:p w14:paraId="69A097A5" w14:textId="77777777" w:rsidR="006A10D4" w:rsidRPr="004140B6" w:rsidRDefault="006A10D4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bookmarkStart w:id="0" w:name="_GoBack"/>
            <w:bookmarkEnd w:id="0"/>
            <w:r w:rsidRPr="004140B6">
              <w:rPr>
                <w:rFonts w:ascii="Twinkl" w:hAnsi="Twinkl" w:cs="Arial"/>
                <w:sz w:val="24"/>
                <w:szCs w:val="24"/>
              </w:rPr>
              <w:t>Year 3 Medium Term Plan</w:t>
            </w:r>
          </w:p>
        </w:tc>
      </w:tr>
      <w:tr w:rsidR="00BE158A" w:rsidRPr="00440CFA" w14:paraId="7CBF3950" w14:textId="77777777" w:rsidTr="00BE158A">
        <w:trPr>
          <w:trHeight w:val="204"/>
        </w:trPr>
        <w:tc>
          <w:tcPr>
            <w:tcW w:w="1559" w:type="dxa"/>
          </w:tcPr>
          <w:p w14:paraId="37CF4B4E" w14:textId="77777777" w:rsidR="00E21A79" w:rsidRPr="004140B6" w:rsidRDefault="00F6262E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Topic Overview</w:t>
            </w:r>
          </w:p>
        </w:tc>
        <w:tc>
          <w:tcPr>
            <w:tcW w:w="2139" w:type="dxa"/>
          </w:tcPr>
          <w:p w14:paraId="2688C714" w14:textId="77777777" w:rsidR="00E21A79" w:rsidRPr="004140B6" w:rsidRDefault="00E21A79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Autumn 1</w:t>
            </w:r>
          </w:p>
        </w:tc>
        <w:tc>
          <w:tcPr>
            <w:tcW w:w="2323" w:type="dxa"/>
          </w:tcPr>
          <w:p w14:paraId="684A18A3" w14:textId="77777777" w:rsidR="00E21A79" w:rsidRPr="004140B6" w:rsidRDefault="00E21A79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Autumn 2</w:t>
            </w:r>
          </w:p>
        </w:tc>
        <w:tc>
          <w:tcPr>
            <w:tcW w:w="2571" w:type="dxa"/>
          </w:tcPr>
          <w:p w14:paraId="7DA02544" w14:textId="77777777" w:rsidR="00E21A79" w:rsidRPr="004140B6" w:rsidRDefault="00E21A79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Spring 1</w:t>
            </w:r>
          </w:p>
        </w:tc>
        <w:tc>
          <w:tcPr>
            <w:tcW w:w="2176" w:type="dxa"/>
          </w:tcPr>
          <w:p w14:paraId="03C28BCE" w14:textId="77777777" w:rsidR="00E21A79" w:rsidRPr="004140B6" w:rsidRDefault="00E21A79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Spring 2</w:t>
            </w:r>
          </w:p>
        </w:tc>
        <w:tc>
          <w:tcPr>
            <w:tcW w:w="2483" w:type="dxa"/>
          </w:tcPr>
          <w:p w14:paraId="597A191A" w14:textId="77777777" w:rsidR="00E21A79" w:rsidRPr="004140B6" w:rsidRDefault="00E21A79" w:rsidP="0003479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Summer 1</w:t>
            </w:r>
          </w:p>
        </w:tc>
        <w:tc>
          <w:tcPr>
            <w:tcW w:w="2137" w:type="dxa"/>
          </w:tcPr>
          <w:p w14:paraId="3C21EE49" w14:textId="77777777" w:rsidR="00E21A79" w:rsidRPr="004140B6" w:rsidRDefault="00E21A79" w:rsidP="00E21A7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Summer 2</w:t>
            </w:r>
          </w:p>
        </w:tc>
      </w:tr>
      <w:tr w:rsidR="00BE158A" w:rsidRPr="00440CFA" w14:paraId="6FA7322C" w14:textId="77777777" w:rsidTr="00BE158A">
        <w:tc>
          <w:tcPr>
            <w:tcW w:w="1559" w:type="dxa"/>
            <w:shd w:val="clear" w:color="auto" w:fill="auto"/>
          </w:tcPr>
          <w:p w14:paraId="4F06A740" w14:textId="77777777" w:rsidR="00E21A79" w:rsidRPr="004140B6" w:rsidRDefault="00E21A79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English</w:t>
            </w:r>
          </w:p>
          <w:p w14:paraId="73925100" w14:textId="77777777" w:rsidR="00531EB0" w:rsidRDefault="00531EB0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And Cross curricular writing</w:t>
            </w:r>
          </w:p>
          <w:p w14:paraId="4D4B1F63" w14:textId="4562917B" w:rsidR="00C07C8B" w:rsidRPr="004140B6" w:rsidRDefault="00C07C8B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I am a Clever Writer </w:t>
            </w:r>
          </w:p>
        </w:tc>
        <w:tc>
          <w:tcPr>
            <w:tcW w:w="2139" w:type="dxa"/>
          </w:tcPr>
          <w:p w14:paraId="3BFD19B8" w14:textId="2373EFAE" w:rsidR="00E21A79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The Hare and the Tortoise.</w:t>
            </w:r>
          </w:p>
          <w:p w14:paraId="3A1EEEA5" w14:textId="31BEA7C6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The Boy Who Cried Wolf. </w:t>
            </w:r>
          </w:p>
          <w:p w14:paraId="356F6AA6" w14:textId="106445F1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- Bloom </w:t>
            </w:r>
          </w:p>
          <w:p w14:paraId="104696E0" w14:textId="725551D8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Retell/Diary Entry </w:t>
            </w:r>
            <w:proofErr w:type="gramStart"/>
            <w:r w:rsidRPr="00BE158A">
              <w:rPr>
                <w:rFonts w:ascii="Twinkl" w:hAnsi="Twinkl" w:cs="Arial"/>
                <w:sz w:val="18"/>
                <w:szCs w:val="18"/>
              </w:rPr>
              <w:t>-  Omar</w:t>
            </w:r>
            <w:proofErr w:type="gramEnd"/>
            <w:r w:rsidRPr="00BE158A">
              <w:rPr>
                <w:rFonts w:ascii="Twinkl" w:hAnsi="Twinkl" w:cs="Arial"/>
                <w:sz w:val="18"/>
                <w:szCs w:val="18"/>
              </w:rPr>
              <w:t xml:space="preserve"> and the Bees. </w:t>
            </w:r>
          </w:p>
          <w:p w14:paraId="5FB71B19" w14:textId="22AD093F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Recount of Trip to </w:t>
            </w:r>
            <w:proofErr w:type="spellStart"/>
            <w:r w:rsidRPr="00BE158A">
              <w:rPr>
                <w:rFonts w:ascii="Twinkl" w:hAnsi="Twinkl" w:cs="Arial"/>
                <w:sz w:val="18"/>
                <w:szCs w:val="18"/>
              </w:rPr>
              <w:t>Ratlingate</w:t>
            </w:r>
            <w:proofErr w:type="spellEnd"/>
            <w:r w:rsidRPr="00BE158A">
              <w:rPr>
                <w:rFonts w:ascii="Twinkl" w:hAnsi="Twinkl" w:cs="Arial"/>
                <w:sz w:val="18"/>
                <w:szCs w:val="18"/>
              </w:rPr>
              <w:t>.</w:t>
            </w:r>
          </w:p>
          <w:p w14:paraId="15F1DDE7" w14:textId="77777777" w:rsidR="004140B6" w:rsidRPr="00BE158A" w:rsidRDefault="004140B6" w:rsidP="00D974C0">
            <w:pPr>
              <w:rPr>
                <w:rFonts w:ascii="Twinkl" w:hAnsi="Twinkl" w:cs="Arial"/>
                <w:sz w:val="18"/>
                <w:szCs w:val="18"/>
              </w:rPr>
            </w:pPr>
          </w:p>
          <w:p w14:paraId="31AC4BFB" w14:textId="77777777" w:rsidR="004140B6" w:rsidRPr="00BE158A" w:rsidRDefault="004140B6" w:rsidP="00D974C0">
            <w:pPr>
              <w:rPr>
                <w:rFonts w:ascii="Twinkl" w:hAnsi="Twinkl" w:cs="Arial"/>
                <w:sz w:val="18"/>
                <w:szCs w:val="18"/>
              </w:rPr>
            </w:pPr>
          </w:p>
          <w:p w14:paraId="2325D0AE" w14:textId="77777777" w:rsidR="004140B6" w:rsidRPr="00BE158A" w:rsidRDefault="004140B6" w:rsidP="00D974C0">
            <w:pPr>
              <w:rPr>
                <w:rFonts w:ascii="Twinkl" w:hAnsi="Twinkl" w:cs="Arial"/>
                <w:sz w:val="18"/>
                <w:szCs w:val="18"/>
              </w:rPr>
            </w:pPr>
          </w:p>
          <w:p w14:paraId="70DB01D3" w14:textId="77777777" w:rsidR="004140B6" w:rsidRPr="00BE158A" w:rsidRDefault="004140B6" w:rsidP="00D974C0">
            <w:pPr>
              <w:rPr>
                <w:rFonts w:ascii="Twinkl" w:hAnsi="Twinkl" w:cs="Arial"/>
                <w:sz w:val="18"/>
                <w:szCs w:val="18"/>
              </w:rPr>
            </w:pPr>
          </w:p>
          <w:p w14:paraId="527F7D49" w14:textId="7CC37135" w:rsidR="004140B6" w:rsidRPr="00BE158A" w:rsidRDefault="004140B6" w:rsidP="00D974C0">
            <w:pPr>
              <w:rPr>
                <w:rFonts w:ascii="Twinkl" w:hAnsi="Twinkl" w:cs="Arial"/>
                <w:sz w:val="18"/>
                <w:szCs w:val="18"/>
              </w:rPr>
            </w:pPr>
          </w:p>
        </w:tc>
        <w:tc>
          <w:tcPr>
            <w:tcW w:w="2323" w:type="dxa"/>
          </w:tcPr>
          <w:p w14:paraId="1DBB1472" w14:textId="77777777" w:rsidR="00440CF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Fable retell – Fox and the Stork </w:t>
            </w:r>
          </w:p>
          <w:p w14:paraId="54CF8C11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Non-Chronological report – Healthy Eating </w:t>
            </w:r>
          </w:p>
          <w:p w14:paraId="419A2526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-Stone Age Boy</w:t>
            </w:r>
          </w:p>
          <w:p w14:paraId="6611CB48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Diary Entry – Stone Age Boy</w:t>
            </w:r>
          </w:p>
          <w:p w14:paraId="69FF7548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Instructions – How to Wash a </w:t>
            </w:r>
            <w:proofErr w:type="spellStart"/>
            <w:r w:rsidRPr="00BE158A">
              <w:rPr>
                <w:rFonts w:ascii="Twinkl" w:hAnsi="Twinkl" w:cs="Arial"/>
                <w:sz w:val="18"/>
                <w:szCs w:val="18"/>
              </w:rPr>
              <w:t>Wooly</w:t>
            </w:r>
            <w:proofErr w:type="spellEnd"/>
            <w:r w:rsidRPr="00BE158A">
              <w:rPr>
                <w:rFonts w:ascii="Twinkl" w:hAnsi="Twinkl" w:cs="Arial"/>
                <w:sz w:val="18"/>
                <w:szCs w:val="18"/>
              </w:rPr>
              <w:t xml:space="preserve"> Mammoth</w:t>
            </w:r>
          </w:p>
          <w:p w14:paraId="01C342B8" w14:textId="6BD528B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Excitable Edgar (John Lewis Advert)</w:t>
            </w:r>
          </w:p>
        </w:tc>
        <w:tc>
          <w:tcPr>
            <w:tcW w:w="2571" w:type="dxa"/>
          </w:tcPr>
          <w:p w14:paraId="2E4D96B0" w14:textId="77777777" w:rsidR="00D974C0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The Enormous Crocodile – Retell/Character description.</w:t>
            </w:r>
          </w:p>
          <w:p w14:paraId="76819122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The Invisible.</w:t>
            </w:r>
          </w:p>
          <w:p w14:paraId="2B049427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Setting Description on The Lake District.</w:t>
            </w:r>
          </w:p>
          <w:p w14:paraId="1F268A2F" w14:textId="0669C9AB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Setting Description – Carlisle.</w:t>
            </w:r>
          </w:p>
        </w:tc>
        <w:tc>
          <w:tcPr>
            <w:tcW w:w="2176" w:type="dxa"/>
          </w:tcPr>
          <w:p w14:paraId="6EBF59CE" w14:textId="77777777" w:rsidR="00E21A79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The Egyptian Cinderella.</w:t>
            </w:r>
          </w:p>
          <w:p w14:paraId="32FBD164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– Isis and Osiris Myth. </w:t>
            </w:r>
          </w:p>
          <w:p w14:paraId="58545810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Instructions - Mummification.</w:t>
            </w:r>
          </w:p>
          <w:p w14:paraId="7F39D3F2" w14:textId="3A18AD04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Non-Chronological Report – Ancient Egyptians.</w:t>
            </w:r>
          </w:p>
        </w:tc>
        <w:tc>
          <w:tcPr>
            <w:tcW w:w="2483" w:type="dxa"/>
          </w:tcPr>
          <w:p w14:paraId="2CAA56D6" w14:textId="77777777" w:rsidR="00034795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– </w:t>
            </w:r>
            <w:proofErr w:type="spellStart"/>
            <w:r w:rsidRPr="00BE158A">
              <w:rPr>
                <w:rFonts w:ascii="Twinkl" w:hAnsi="Twinkl" w:cs="Arial"/>
                <w:sz w:val="18"/>
                <w:szCs w:val="18"/>
              </w:rPr>
              <w:t>Ratty’s</w:t>
            </w:r>
            <w:proofErr w:type="spellEnd"/>
            <w:r w:rsidRPr="00BE158A">
              <w:rPr>
                <w:rFonts w:ascii="Twinkl" w:hAnsi="Twinkl" w:cs="Arial"/>
                <w:sz w:val="18"/>
                <w:szCs w:val="18"/>
              </w:rPr>
              <w:t xml:space="preserve"> Big Adventure.</w:t>
            </w:r>
          </w:p>
          <w:p w14:paraId="7308D1C0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– </w:t>
            </w:r>
            <w:proofErr w:type="spellStart"/>
            <w:r w:rsidRPr="00BE158A">
              <w:rPr>
                <w:rFonts w:ascii="Twinkl" w:hAnsi="Twinkl" w:cs="Arial"/>
                <w:sz w:val="18"/>
                <w:szCs w:val="18"/>
              </w:rPr>
              <w:t>Superworm</w:t>
            </w:r>
            <w:proofErr w:type="spellEnd"/>
            <w:r w:rsidRPr="00BE158A">
              <w:rPr>
                <w:rFonts w:ascii="Twinkl" w:hAnsi="Twinkl" w:cs="Arial"/>
                <w:sz w:val="18"/>
                <w:szCs w:val="18"/>
              </w:rPr>
              <w:t>.</w:t>
            </w:r>
          </w:p>
          <w:p w14:paraId="3885FE47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Stone Girl Bone Girl.</w:t>
            </w:r>
          </w:p>
          <w:p w14:paraId="3E36E2BE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Diary Entry – Stone Girl Bone Girl.</w:t>
            </w:r>
          </w:p>
          <w:p w14:paraId="64667E12" w14:textId="3AB47F80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Biography – Mary Anning.</w:t>
            </w:r>
          </w:p>
        </w:tc>
        <w:tc>
          <w:tcPr>
            <w:tcW w:w="2137" w:type="dxa"/>
          </w:tcPr>
          <w:p w14:paraId="332CD16C" w14:textId="77777777" w:rsidR="00440CF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Retell – The Lighthouse Keeper’s Lunch.</w:t>
            </w:r>
          </w:p>
          <w:p w14:paraId="366CDEA5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Retell – The </w:t>
            </w:r>
            <w:proofErr w:type="spellStart"/>
            <w:r w:rsidRPr="00BE158A">
              <w:rPr>
                <w:rFonts w:ascii="Twinkl" w:hAnsi="Twinkl" w:cs="Arial"/>
                <w:sz w:val="18"/>
                <w:szCs w:val="18"/>
              </w:rPr>
              <w:t>Lightouse</w:t>
            </w:r>
            <w:proofErr w:type="spellEnd"/>
            <w:r w:rsidRPr="00BE158A">
              <w:rPr>
                <w:rFonts w:ascii="Twinkl" w:hAnsi="Twinkl" w:cs="Arial"/>
                <w:sz w:val="18"/>
                <w:szCs w:val="18"/>
              </w:rPr>
              <w:t xml:space="preserve"> Keeper. </w:t>
            </w:r>
          </w:p>
          <w:p w14:paraId="7865E17F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Instructions for Seagull-proof sandwiches.</w:t>
            </w:r>
          </w:p>
          <w:p w14:paraId="7F4FE426" w14:textId="77777777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 xml:space="preserve">Setting Description – The Lighthouse Keeper’s Lunch. </w:t>
            </w:r>
          </w:p>
          <w:p w14:paraId="16F27CB7" w14:textId="01C84ED1" w:rsidR="00BE158A" w:rsidRPr="00BE158A" w:rsidRDefault="00BE158A" w:rsidP="00BE158A">
            <w:pPr>
              <w:pStyle w:val="ListParagraph"/>
              <w:numPr>
                <w:ilvl w:val="0"/>
                <w:numId w:val="1"/>
              </w:numPr>
              <w:rPr>
                <w:rFonts w:ascii="Twinkl" w:hAnsi="Twinkl" w:cs="Arial"/>
                <w:sz w:val="18"/>
                <w:szCs w:val="18"/>
              </w:rPr>
            </w:pPr>
            <w:r w:rsidRPr="00BE158A">
              <w:rPr>
                <w:rFonts w:ascii="Twinkl" w:hAnsi="Twinkl" w:cs="Arial"/>
                <w:sz w:val="18"/>
                <w:szCs w:val="18"/>
              </w:rPr>
              <w:t>Persuasive Poster – Why you should come to Brook Street.</w:t>
            </w:r>
          </w:p>
        </w:tc>
      </w:tr>
      <w:tr w:rsidR="00BE158A" w:rsidRPr="00440CFA" w14:paraId="2016AF92" w14:textId="77777777" w:rsidTr="00BE158A">
        <w:tc>
          <w:tcPr>
            <w:tcW w:w="1559" w:type="dxa"/>
          </w:tcPr>
          <w:p w14:paraId="7C3CBCF0" w14:textId="77777777" w:rsidR="006A10D4" w:rsidRPr="004140B6" w:rsidRDefault="006A10D4" w:rsidP="006A10D4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139" w:type="dxa"/>
          </w:tcPr>
          <w:p w14:paraId="4129463D" w14:textId="77777777" w:rsidR="006A10D4" w:rsidRPr="004140B6" w:rsidRDefault="006A10D4" w:rsidP="006A10D4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  <w:p w14:paraId="67786029" w14:textId="77777777" w:rsidR="006A10D4" w:rsidRPr="004140B6" w:rsidRDefault="006A10D4" w:rsidP="006A10D4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323" w:type="dxa"/>
          </w:tcPr>
          <w:p w14:paraId="100DE21C" w14:textId="77777777" w:rsidR="006A10D4" w:rsidRPr="004140B6" w:rsidRDefault="006A10D4" w:rsidP="006A10D4">
            <w:pPr>
              <w:rPr>
                <w:rFonts w:ascii="Twinkl" w:hAnsi="Twinkl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</w:tc>
        <w:tc>
          <w:tcPr>
            <w:tcW w:w="2571" w:type="dxa"/>
          </w:tcPr>
          <w:p w14:paraId="7FA7FE25" w14:textId="77777777" w:rsidR="006A10D4" w:rsidRPr="004140B6" w:rsidRDefault="006A10D4" w:rsidP="006A10D4">
            <w:pPr>
              <w:rPr>
                <w:rFonts w:ascii="Twinkl" w:hAnsi="Twinkl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</w:tc>
        <w:tc>
          <w:tcPr>
            <w:tcW w:w="2176" w:type="dxa"/>
          </w:tcPr>
          <w:p w14:paraId="6ACDD790" w14:textId="77777777" w:rsidR="006A10D4" w:rsidRPr="004140B6" w:rsidRDefault="006A10D4" w:rsidP="006A10D4">
            <w:pPr>
              <w:rPr>
                <w:rFonts w:ascii="Twinkl" w:hAnsi="Twinkl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</w:tc>
        <w:tc>
          <w:tcPr>
            <w:tcW w:w="2483" w:type="dxa"/>
          </w:tcPr>
          <w:p w14:paraId="75D38E8B" w14:textId="77777777" w:rsidR="006A10D4" w:rsidRPr="004140B6" w:rsidRDefault="006A10D4" w:rsidP="006A10D4">
            <w:pPr>
              <w:rPr>
                <w:rFonts w:ascii="Twinkl" w:hAnsi="Twinkl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</w:tc>
        <w:tc>
          <w:tcPr>
            <w:tcW w:w="2137" w:type="dxa"/>
          </w:tcPr>
          <w:p w14:paraId="5010659A" w14:textId="77777777" w:rsidR="006A10D4" w:rsidRPr="004140B6" w:rsidRDefault="006A10D4" w:rsidP="006A10D4">
            <w:pPr>
              <w:rPr>
                <w:rFonts w:ascii="Twinkl" w:hAnsi="Twinkl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Lancs</w:t>
            </w:r>
            <w:proofErr w:type="spellEnd"/>
          </w:p>
        </w:tc>
      </w:tr>
      <w:tr w:rsidR="00BE158A" w:rsidRPr="00440CFA" w14:paraId="0A89D70B" w14:textId="77777777" w:rsidTr="00BE158A">
        <w:tc>
          <w:tcPr>
            <w:tcW w:w="1559" w:type="dxa"/>
          </w:tcPr>
          <w:p w14:paraId="215A39B9" w14:textId="77777777" w:rsidR="00E21A79" w:rsidRPr="004140B6" w:rsidRDefault="00E21A79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Science</w:t>
            </w:r>
          </w:p>
          <w:p w14:paraId="1D654534" w14:textId="77777777" w:rsidR="00B928FC" w:rsidRPr="004140B6" w:rsidRDefault="00B928FC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Skills – compare</w:t>
            </w:r>
          </w:p>
          <w:p w14:paraId="511C8AF2" w14:textId="77777777" w:rsidR="00B928FC" w:rsidRPr="004140B6" w:rsidRDefault="00B928FC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Discover</w:t>
            </w:r>
          </w:p>
          <w:p w14:paraId="4F0B4273" w14:textId="77777777" w:rsidR="00B928FC" w:rsidRPr="004140B6" w:rsidRDefault="00B928FC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Looking for pattern</w:t>
            </w:r>
          </w:p>
          <w:p w14:paraId="7E011C20" w14:textId="77777777" w:rsidR="00B928FC" w:rsidRPr="004140B6" w:rsidRDefault="00B928FC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Observe</w:t>
            </w:r>
          </w:p>
          <w:p w14:paraId="0BA0FC7A" w14:textId="77777777" w:rsidR="00B928FC" w:rsidRPr="004140B6" w:rsidRDefault="00B928FC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investigate</w:t>
            </w:r>
          </w:p>
        </w:tc>
        <w:tc>
          <w:tcPr>
            <w:tcW w:w="2139" w:type="dxa"/>
          </w:tcPr>
          <w:p w14:paraId="3A0289BF" w14:textId="77777777" w:rsidR="00E21A79" w:rsidRPr="00AB30B8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Plants</w:t>
            </w:r>
            <w:r w:rsidR="00B928FC" w:rsidRPr="00AB30B8">
              <w:rPr>
                <w:rFonts w:ascii="Twinkl" w:hAnsi="Twinkl" w:cs="Arial"/>
                <w:sz w:val="24"/>
                <w:szCs w:val="24"/>
              </w:rPr>
              <w:t xml:space="preserve"> – observe, discover</w:t>
            </w:r>
          </w:p>
          <w:p w14:paraId="0E6B2B6C" w14:textId="77777777" w:rsidR="00531EB0" w:rsidRPr="00AB30B8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406D8934" w14:textId="77777777" w:rsidR="00531EB0" w:rsidRPr="00AB30B8" w:rsidRDefault="00B928FC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Observe T</w:t>
            </w:r>
            <w:r w:rsidR="00531EB0" w:rsidRPr="00AB30B8">
              <w:rPr>
                <w:rFonts w:ascii="Twinkl" w:hAnsi="Twinkl" w:cs="Arial"/>
                <w:sz w:val="24"/>
                <w:szCs w:val="24"/>
              </w:rPr>
              <w:t>ake apart flower, label parts</w:t>
            </w:r>
          </w:p>
          <w:p w14:paraId="453567DB" w14:textId="77777777" w:rsidR="00B928FC" w:rsidRPr="00AB30B8" w:rsidRDefault="00B928FC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How water is transported</w:t>
            </w:r>
          </w:p>
          <w:p w14:paraId="2CDE1FD7" w14:textId="77777777" w:rsidR="00B928FC" w:rsidRPr="00AB30B8" w:rsidRDefault="00B928FC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6078486E" w14:textId="77777777" w:rsidR="00B928FC" w:rsidRPr="004140B6" w:rsidRDefault="00B928FC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Discover -Seed formation dispersal</w:t>
            </w:r>
          </w:p>
        </w:tc>
        <w:tc>
          <w:tcPr>
            <w:tcW w:w="2323" w:type="dxa"/>
          </w:tcPr>
          <w:p w14:paraId="017F8F30" w14:textId="77777777" w:rsidR="00E21A79" w:rsidRPr="004140B6" w:rsidRDefault="00440CFA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 xml:space="preserve">Animals including Humans - </w:t>
            </w:r>
            <w:r w:rsidR="00E21A79" w:rsidRPr="004140B6">
              <w:rPr>
                <w:rFonts w:ascii="Twinkl" w:hAnsi="Twinkl" w:cs="Arial"/>
                <w:sz w:val="24"/>
                <w:szCs w:val="24"/>
              </w:rPr>
              <w:t>Nutrition</w:t>
            </w:r>
          </w:p>
        </w:tc>
        <w:tc>
          <w:tcPr>
            <w:tcW w:w="2571" w:type="dxa"/>
          </w:tcPr>
          <w:p w14:paraId="15A4D525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Skeletons and muscles</w:t>
            </w:r>
          </w:p>
          <w:p w14:paraId="6F91A277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(non-chronological report human body)</w:t>
            </w:r>
          </w:p>
        </w:tc>
        <w:tc>
          <w:tcPr>
            <w:tcW w:w="2176" w:type="dxa"/>
          </w:tcPr>
          <w:p w14:paraId="41129326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Forces and magnets</w:t>
            </w:r>
          </w:p>
          <w:p w14:paraId="00A3E7DC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2B02883D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Investigation – movement on surfaces</w:t>
            </w:r>
          </w:p>
          <w:p w14:paraId="1B31512C" w14:textId="77777777" w:rsidR="00996ACF" w:rsidRPr="004140B6" w:rsidRDefault="00996ACF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Magnet investigation</w:t>
            </w:r>
          </w:p>
        </w:tc>
        <w:tc>
          <w:tcPr>
            <w:tcW w:w="2483" w:type="dxa"/>
          </w:tcPr>
          <w:p w14:paraId="4E03CF20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Rocks</w:t>
            </w:r>
            <w:r w:rsidR="00476513" w:rsidRPr="004140B6">
              <w:rPr>
                <w:rFonts w:ascii="Twinkl" w:hAnsi="Twinkl" w:cs="Arial"/>
                <w:sz w:val="24"/>
                <w:szCs w:val="24"/>
              </w:rPr>
              <w:t xml:space="preserve"> and fossils</w:t>
            </w:r>
          </w:p>
          <w:p w14:paraId="032DE16C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122D9F7D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37" w:type="dxa"/>
          </w:tcPr>
          <w:p w14:paraId="7B4C3B2D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Light and Shadow</w:t>
            </w:r>
          </w:p>
          <w:p w14:paraId="36872A1B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7A6711EA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 xml:space="preserve">Investigation – </w:t>
            </w:r>
          </w:p>
          <w:p w14:paraId="5F27427B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how shadows form</w:t>
            </w:r>
          </w:p>
          <w:p w14:paraId="002E47EC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How shadows change</w:t>
            </w:r>
          </w:p>
        </w:tc>
      </w:tr>
      <w:tr w:rsidR="00BE158A" w:rsidRPr="00440CFA" w14:paraId="440E09AE" w14:textId="77777777" w:rsidTr="00BE158A">
        <w:tc>
          <w:tcPr>
            <w:tcW w:w="1559" w:type="dxa"/>
          </w:tcPr>
          <w:p w14:paraId="650B7E36" w14:textId="77777777" w:rsidR="00E21A79" w:rsidRPr="004140B6" w:rsidRDefault="00E21A79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139" w:type="dxa"/>
          </w:tcPr>
          <w:p w14:paraId="6600A5D2" w14:textId="77777777" w:rsidR="00E21A79" w:rsidRPr="004140B6" w:rsidRDefault="00E21A79" w:rsidP="00D70A2D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323" w:type="dxa"/>
          </w:tcPr>
          <w:p w14:paraId="5DFE1207" w14:textId="77777777" w:rsidR="009564BF" w:rsidRPr="004140B6" w:rsidRDefault="009564BF" w:rsidP="009564BF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Changes to life style, technology, culture through the stone age.</w:t>
            </w:r>
          </w:p>
          <w:p w14:paraId="41E64E25" w14:textId="770685A9" w:rsidR="00531EB0" w:rsidRPr="004140B6" w:rsidRDefault="009564BF" w:rsidP="009564BF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(Explanation – changes through the stone age)</w:t>
            </w:r>
          </w:p>
        </w:tc>
        <w:tc>
          <w:tcPr>
            <w:tcW w:w="2571" w:type="dxa"/>
          </w:tcPr>
          <w:p w14:paraId="3B50A7A6" w14:textId="77777777" w:rsidR="00E21A79" w:rsidRPr="004140B6" w:rsidRDefault="00E21A79" w:rsidP="009564BF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76" w:type="dxa"/>
          </w:tcPr>
          <w:p w14:paraId="08093D49" w14:textId="77777777" w:rsidR="009564BF" w:rsidRPr="004140B6" w:rsidRDefault="009564BF" w:rsidP="009564BF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Early civilisations 3000BC – 130BC</w:t>
            </w:r>
          </w:p>
          <w:p w14:paraId="4923610D" w14:textId="5313045A" w:rsidR="00531EB0" w:rsidRPr="004140B6" w:rsidRDefault="009564BF" w:rsidP="00440CFA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Egyptians</w:t>
            </w:r>
          </w:p>
        </w:tc>
        <w:tc>
          <w:tcPr>
            <w:tcW w:w="2483" w:type="dxa"/>
          </w:tcPr>
          <w:p w14:paraId="6D4F0EE1" w14:textId="77777777" w:rsidR="00E21A79" w:rsidRPr="004140B6" w:rsidRDefault="00E21A79" w:rsidP="00440CFA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37" w:type="dxa"/>
          </w:tcPr>
          <w:p w14:paraId="0CFAC1CE" w14:textId="77777777" w:rsidR="00440CFA" w:rsidRPr="004140B6" w:rsidRDefault="00440CFA" w:rsidP="00440CFA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Local History – our school history</w:t>
            </w:r>
          </w:p>
          <w:p w14:paraId="0AE9BD40" w14:textId="77777777" w:rsidR="00531EB0" w:rsidRPr="004140B6" w:rsidRDefault="00531EB0" w:rsidP="001F0D4D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BE158A" w:rsidRPr="00440CFA" w14:paraId="0EEAAEEE" w14:textId="77777777" w:rsidTr="00BE158A">
        <w:tc>
          <w:tcPr>
            <w:tcW w:w="1559" w:type="dxa"/>
          </w:tcPr>
          <w:p w14:paraId="69963259" w14:textId="77777777" w:rsidR="00E21A79" w:rsidRPr="004140B6" w:rsidRDefault="00E21A79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lastRenderedPageBreak/>
              <w:t>Geography</w:t>
            </w:r>
          </w:p>
        </w:tc>
        <w:tc>
          <w:tcPr>
            <w:tcW w:w="2139" w:type="dxa"/>
          </w:tcPr>
          <w:p w14:paraId="42166DE1" w14:textId="77777777" w:rsidR="00E21A79" w:rsidRPr="00AB30B8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 xml:space="preserve">Local study, </w:t>
            </w:r>
          </w:p>
          <w:p w14:paraId="718219A4" w14:textId="77777777" w:rsidR="00531EB0" w:rsidRPr="00AB30B8" w:rsidRDefault="00440CFA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Map skills at Rattlingate and sketch maps</w:t>
            </w:r>
          </w:p>
        </w:tc>
        <w:tc>
          <w:tcPr>
            <w:tcW w:w="2323" w:type="dxa"/>
          </w:tcPr>
          <w:p w14:paraId="271E9EAB" w14:textId="77777777" w:rsidR="00E21A79" w:rsidRPr="004140B6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571" w:type="dxa"/>
          </w:tcPr>
          <w:p w14:paraId="5CB9C3C9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UK geography – counties, cities, capitals and characteristics</w:t>
            </w:r>
          </w:p>
        </w:tc>
        <w:tc>
          <w:tcPr>
            <w:tcW w:w="2176" w:type="dxa"/>
          </w:tcPr>
          <w:p w14:paraId="5D98E2AA" w14:textId="77777777" w:rsidR="00E21A79" w:rsidRPr="004140B6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483" w:type="dxa"/>
          </w:tcPr>
          <w:p w14:paraId="4D3C7C22" w14:textId="77777777" w:rsidR="00E21A79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 xml:space="preserve">Volcanoes </w:t>
            </w:r>
          </w:p>
          <w:p w14:paraId="2472FF2B" w14:textId="77777777" w:rsidR="00531EB0" w:rsidRPr="004140B6" w:rsidRDefault="00531EB0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37" w:type="dxa"/>
          </w:tcPr>
          <w:p w14:paraId="6AB3CDCA" w14:textId="77777777" w:rsidR="00E21A79" w:rsidRPr="004140B6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BE158A" w:rsidRPr="00440CFA" w14:paraId="2533CAAC" w14:textId="77777777" w:rsidTr="00BE158A">
        <w:tc>
          <w:tcPr>
            <w:tcW w:w="1559" w:type="dxa"/>
          </w:tcPr>
          <w:p w14:paraId="5C458D31" w14:textId="77777777" w:rsidR="00E21A79" w:rsidRPr="004140B6" w:rsidRDefault="00E21A79" w:rsidP="00E21A7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139" w:type="dxa"/>
          </w:tcPr>
          <w:p w14:paraId="73467B7F" w14:textId="7A20867A" w:rsidR="00E21A79" w:rsidRPr="00AB30B8" w:rsidRDefault="004140B6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Sarah Taylor</w:t>
            </w:r>
            <w:r w:rsidR="00440CFA" w:rsidRPr="00AB30B8">
              <w:rPr>
                <w:rFonts w:ascii="Twinkl" w:hAnsi="Twinkl" w:cs="Arial"/>
                <w:sz w:val="24"/>
                <w:szCs w:val="24"/>
              </w:rPr>
              <w:t xml:space="preserve"> - Painting</w:t>
            </w:r>
          </w:p>
          <w:p w14:paraId="71FCAA26" w14:textId="77777777" w:rsidR="00E21A79" w:rsidRPr="00AB30B8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 xml:space="preserve">Sketching </w:t>
            </w:r>
            <w:r w:rsidR="00440CFA" w:rsidRPr="00AB30B8">
              <w:rPr>
                <w:rFonts w:ascii="Twinkl" w:hAnsi="Twinkl" w:cs="Arial"/>
                <w:sz w:val="24"/>
                <w:szCs w:val="24"/>
              </w:rPr>
              <w:t xml:space="preserve"> </w:t>
            </w:r>
            <w:r w:rsidRPr="00AB30B8">
              <w:rPr>
                <w:rFonts w:ascii="Twinkl" w:hAnsi="Twinkl" w:cs="Arial"/>
                <w:sz w:val="24"/>
                <w:szCs w:val="24"/>
              </w:rPr>
              <w:t>flowers/plants</w:t>
            </w:r>
          </w:p>
        </w:tc>
        <w:tc>
          <w:tcPr>
            <w:tcW w:w="2323" w:type="dxa"/>
          </w:tcPr>
          <w:p w14:paraId="05186D1E" w14:textId="77777777" w:rsidR="00440CFA" w:rsidRPr="004140B6" w:rsidRDefault="00440CFA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 xml:space="preserve">Printing – Christmas cards </w:t>
            </w:r>
          </w:p>
          <w:p w14:paraId="09213032" w14:textId="77777777" w:rsidR="00E21A79" w:rsidRDefault="00440CFA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and wrapping paper – William Morris</w:t>
            </w:r>
          </w:p>
          <w:p w14:paraId="151ECE60" w14:textId="6F002290" w:rsidR="00AB30B8" w:rsidRPr="004140B6" w:rsidRDefault="00AB30B8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Painting –cave painting</w:t>
            </w:r>
          </w:p>
        </w:tc>
        <w:tc>
          <w:tcPr>
            <w:tcW w:w="2571" w:type="dxa"/>
          </w:tcPr>
          <w:p w14:paraId="4512F2F4" w14:textId="346FF663" w:rsidR="00C07C8B" w:rsidRPr="004140B6" w:rsidRDefault="00AB30B8" w:rsidP="00C07C8B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>
              <w:rPr>
                <w:rFonts w:ascii="Twinkl" w:hAnsi="Twinkl" w:cs="Arial"/>
                <w:sz w:val="24"/>
                <w:szCs w:val="24"/>
              </w:rPr>
              <w:t>Ratlingate</w:t>
            </w:r>
            <w:proofErr w:type="spellEnd"/>
            <w:r>
              <w:rPr>
                <w:rFonts w:ascii="Twinkl" w:hAnsi="Twinkl" w:cs="Arial"/>
                <w:sz w:val="24"/>
                <w:szCs w:val="24"/>
              </w:rPr>
              <w:t xml:space="preserve"> – Sculpture &amp; Sketching </w:t>
            </w:r>
          </w:p>
          <w:p w14:paraId="59DFEE5F" w14:textId="77777777" w:rsidR="00E21A79" w:rsidRPr="004140B6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76" w:type="dxa"/>
          </w:tcPr>
          <w:p w14:paraId="7EC8A6DF" w14:textId="7AF8830F" w:rsidR="00034795" w:rsidRPr="004140B6" w:rsidRDefault="00034795" w:rsidP="000C7567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72B6BC95" w14:textId="77777777" w:rsidR="00034795" w:rsidRPr="004140B6" w:rsidRDefault="00034795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483" w:type="dxa"/>
          </w:tcPr>
          <w:p w14:paraId="676D9ED5" w14:textId="77777777" w:rsidR="00E21A79" w:rsidRPr="004140B6" w:rsidRDefault="00440CFA" w:rsidP="00E21A79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Collage Volcanoes</w:t>
            </w:r>
          </w:p>
        </w:tc>
        <w:tc>
          <w:tcPr>
            <w:tcW w:w="2137" w:type="dxa"/>
          </w:tcPr>
          <w:p w14:paraId="73733136" w14:textId="77777777" w:rsidR="00E21A79" w:rsidRPr="004140B6" w:rsidRDefault="00E21A79" w:rsidP="00E21A79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AB30B8" w:rsidRPr="00440CFA" w14:paraId="773AEEF8" w14:textId="77777777" w:rsidTr="00BE158A">
        <w:tc>
          <w:tcPr>
            <w:tcW w:w="1559" w:type="dxa"/>
          </w:tcPr>
          <w:p w14:paraId="4EF2EB3F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DT</w:t>
            </w:r>
          </w:p>
        </w:tc>
        <w:tc>
          <w:tcPr>
            <w:tcW w:w="2139" w:type="dxa"/>
          </w:tcPr>
          <w:p w14:paraId="5837A3A8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Textiles – flower applique cushions</w:t>
            </w:r>
          </w:p>
        </w:tc>
        <w:tc>
          <w:tcPr>
            <w:tcW w:w="2323" w:type="dxa"/>
          </w:tcPr>
          <w:p w14:paraId="1B5C820B" w14:textId="77777777" w:rsidR="00AB30B8" w:rsidRP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Food – Investigate labelling and current market then Create a healthy school shake or fruit smoothie.</w:t>
            </w:r>
          </w:p>
          <w:p w14:paraId="46F5AF6C" w14:textId="77777777" w:rsidR="00AB30B8" w:rsidRP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698E40B7" w14:textId="5A578A64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Healthy Eating</w:t>
            </w:r>
          </w:p>
        </w:tc>
        <w:tc>
          <w:tcPr>
            <w:tcW w:w="2571" w:type="dxa"/>
          </w:tcPr>
          <w:p w14:paraId="1255AAFE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Electrostatic game</w:t>
            </w:r>
          </w:p>
          <w:p w14:paraId="1155A0C6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76" w:type="dxa"/>
          </w:tcPr>
          <w:p w14:paraId="7841CE0D" w14:textId="70374CFD" w:rsidR="00AB30B8" w:rsidRP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Food – Investigate labelling and current market then Create a healthy school shake or fruit smoothie.</w:t>
            </w:r>
          </w:p>
          <w:p w14:paraId="149181EB" w14:textId="77777777" w:rsidR="00AB30B8" w:rsidRP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1D057BD0" w14:textId="0F8ABD50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AB30B8">
              <w:rPr>
                <w:rFonts w:ascii="Twinkl" w:hAnsi="Twinkl" w:cs="Arial"/>
                <w:sz w:val="24"/>
                <w:szCs w:val="24"/>
              </w:rPr>
              <w:t>Healthy Eating</w:t>
            </w:r>
          </w:p>
        </w:tc>
        <w:tc>
          <w:tcPr>
            <w:tcW w:w="2483" w:type="dxa"/>
          </w:tcPr>
          <w:p w14:paraId="766B90A8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Pneumatic Toys</w:t>
            </w:r>
          </w:p>
        </w:tc>
        <w:tc>
          <w:tcPr>
            <w:tcW w:w="2137" w:type="dxa"/>
          </w:tcPr>
          <w:p w14:paraId="179982C8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Construction – make an iron man</w:t>
            </w:r>
          </w:p>
        </w:tc>
      </w:tr>
      <w:tr w:rsidR="00AB30B8" w:rsidRPr="00440CFA" w14:paraId="7A326C27" w14:textId="77777777" w:rsidTr="00BE158A">
        <w:tc>
          <w:tcPr>
            <w:tcW w:w="1559" w:type="dxa"/>
          </w:tcPr>
          <w:p w14:paraId="2AEEA8C4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139" w:type="dxa"/>
          </w:tcPr>
          <w:p w14:paraId="5453BC5B" w14:textId="77777777" w:rsidR="00AB30B8" w:rsidRPr="00AB30B8" w:rsidRDefault="00AB30B8" w:rsidP="00AB30B8">
            <w:pPr>
              <w:jc w:val="center"/>
              <w:rPr>
                <w:rFonts w:ascii="Twinkl" w:hAnsi="Twinkl"/>
              </w:rPr>
            </w:pPr>
            <w:r w:rsidRPr="00AB30B8">
              <w:rPr>
                <w:rFonts w:ascii="Twinkl" w:hAnsi="Twinkl"/>
              </w:rPr>
              <w:t>How do some people express commitment to a religion or worldview?</w:t>
            </w:r>
          </w:p>
          <w:p w14:paraId="2B6DC35B" w14:textId="77777777" w:rsidR="00AB30B8" w:rsidRPr="004140B6" w:rsidRDefault="00AB30B8" w:rsidP="00AB30B8">
            <w:pPr>
              <w:jc w:val="center"/>
              <w:rPr>
                <w:rFonts w:ascii="Twinkl" w:hAnsi="Twinkl"/>
              </w:rPr>
            </w:pPr>
            <w:r w:rsidRPr="00AB30B8">
              <w:rPr>
                <w:rFonts w:ascii="Twinkl" w:hAnsi="Twinkl"/>
              </w:rPr>
              <w:t>(Hindu, Christian &amp; Humanist)</w:t>
            </w:r>
          </w:p>
          <w:p w14:paraId="20CD26AB" w14:textId="3322AD01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323" w:type="dxa"/>
          </w:tcPr>
          <w:p w14:paraId="760B9B50" w14:textId="77777777" w:rsidR="00AB30B8" w:rsidRPr="004140B6" w:rsidRDefault="00AB30B8" w:rsidP="00AB30B8">
            <w:pPr>
              <w:jc w:val="center"/>
              <w:rPr>
                <w:rFonts w:ascii="Twinkl" w:hAnsi="Twinkl"/>
              </w:rPr>
            </w:pPr>
            <w:r w:rsidRPr="004140B6">
              <w:rPr>
                <w:rFonts w:ascii="Twinkl" w:hAnsi="Twinkl"/>
              </w:rPr>
              <w:t>What do some Christians believe about the Holy Trinity?</w:t>
            </w:r>
          </w:p>
          <w:p w14:paraId="79514230" w14:textId="3652429A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/>
              </w:rPr>
              <w:t>(Christian)</w:t>
            </w:r>
          </w:p>
        </w:tc>
        <w:tc>
          <w:tcPr>
            <w:tcW w:w="2571" w:type="dxa"/>
          </w:tcPr>
          <w:p w14:paraId="438077C4" w14:textId="77777777" w:rsidR="00AB30B8" w:rsidRPr="004140B6" w:rsidRDefault="00AB30B8" w:rsidP="00AB30B8">
            <w:pPr>
              <w:jc w:val="center"/>
              <w:rPr>
                <w:rFonts w:ascii="Twinkl" w:hAnsi="Twinkl"/>
              </w:rPr>
            </w:pPr>
            <w:r w:rsidRPr="004140B6">
              <w:rPr>
                <w:rFonts w:ascii="Twinkl" w:hAnsi="Twinkl"/>
              </w:rPr>
              <w:t>How might people make moral decisions?</w:t>
            </w:r>
          </w:p>
          <w:p w14:paraId="3D6523FF" w14:textId="327F6CC6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/>
              </w:rPr>
              <w:t>(Christian, Muslim, Hindu &amp; Humanist)</w:t>
            </w:r>
          </w:p>
        </w:tc>
        <w:tc>
          <w:tcPr>
            <w:tcW w:w="2176" w:type="dxa"/>
          </w:tcPr>
          <w:p w14:paraId="6430F52E" w14:textId="77777777" w:rsidR="00AB30B8" w:rsidRPr="004140B6" w:rsidRDefault="00AB30B8" w:rsidP="00AB30B8">
            <w:pPr>
              <w:jc w:val="center"/>
              <w:rPr>
                <w:rFonts w:ascii="Twinkl" w:hAnsi="Twinkl"/>
              </w:rPr>
            </w:pPr>
            <w:r w:rsidRPr="004140B6">
              <w:rPr>
                <w:rFonts w:ascii="Twinkl" w:hAnsi="Twinkl"/>
              </w:rPr>
              <w:t>What do many Hindus believe about God?</w:t>
            </w:r>
          </w:p>
          <w:p w14:paraId="6C22D184" w14:textId="453AE371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/>
              </w:rPr>
              <w:t>(Hindu)</w:t>
            </w:r>
          </w:p>
        </w:tc>
        <w:tc>
          <w:tcPr>
            <w:tcW w:w="2483" w:type="dxa"/>
          </w:tcPr>
          <w:p w14:paraId="0F9806BA" w14:textId="77777777" w:rsidR="00AB30B8" w:rsidRPr="004140B6" w:rsidRDefault="00AB30B8" w:rsidP="00AB30B8">
            <w:pPr>
              <w:jc w:val="center"/>
              <w:rPr>
                <w:rFonts w:ascii="Twinkl" w:hAnsi="Twinkl"/>
              </w:rPr>
            </w:pPr>
            <w:r w:rsidRPr="004140B6">
              <w:rPr>
                <w:rFonts w:ascii="Twinkl" w:hAnsi="Twinkl"/>
              </w:rPr>
              <w:t>What difference might being a Muslim make to daily life?</w:t>
            </w:r>
          </w:p>
          <w:p w14:paraId="0ECC93AA" w14:textId="5646D700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/>
              </w:rPr>
              <w:t>(Muslim)</w:t>
            </w:r>
          </w:p>
        </w:tc>
        <w:tc>
          <w:tcPr>
            <w:tcW w:w="2137" w:type="dxa"/>
          </w:tcPr>
          <w:p w14:paraId="5949AB03" w14:textId="4A2313D2" w:rsidR="00AB30B8" w:rsidRPr="004140B6" w:rsidRDefault="00AB30B8" w:rsidP="00AB30B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Finish off</w:t>
            </w:r>
          </w:p>
        </w:tc>
      </w:tr>
      <w:tr w:rsidR="00AB30B8" w:rsidRPr="00440CFA" w14:paraId="3D6549E6" w14:textId="77777777" w:rsidTr="00BE158A">
        <w:tc>
          <w:tcPr>
            <w:tcW w:w="1559" w:type="dxa"/>
          </w:tcPr>
          <w:p w14:paraId="7B6BFABE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Computing/ life skills</w:t>
            </w:r>
          </w:p>
        </w:tc>
        <w:tc>
          <w:tcPr>
            <w:tcW w:w="2139" w:type="dxa"/>
          </w:tcPr>
          <w:p w14:paraId="787F3E7C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Coding</w:t>
            </w:r>
          </w:p>
        </w:tc>
        <w:tc>
          <w:tcPr>
            <w:tcW w:w="2323" w:type="dxa"/>
          </w:tcPr>
          <w:p w14:paraId="448D17CD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Online safety</w:t>
            </w:r>
          </w:p>
          <w:p w14:paraId="73D6FDF1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Spreadsheets</w:t>
            </w:r>
          </w:p>
        </w:tc>
        <w:tc>
          <w:tcPr>
            <w:tcW w:w="2571" w:type="dxa"/>
          </w:tcPr>
          <w:p w14:paraId="19D90B07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Touch Typing</w:t>
            </w:r>
          </w:p>
        </w:tc>
        <w:tc>
          <w:tcPr>
            <w:tcW w:w="2176" w:type="dxa"/>
          </w:tcPr>
          <w:p w14:paraId="3688C46A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Email</w:t>
            </w:r>
          </w:p>
        </w:tc>
        <w:tc>
          <w:tcPr>
            <w:tcW w:w="2483" w:type="dxa"/>
          </w:tcPr>
          <w:p w14:paraId="37E3EB2D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 xml:space="preserve">Branch databases </w:t>
            </w:r>
          </w:p>
          <w:p w14:paraId="3DC200EE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Simulations</w:t>
            </w:r>
          </w:p>
        </w:tc>
        <w:tc>
          <w:tcPr>
            <w:tcW w:w="2137" w:type="dxa"/>
          </w:tcPr>
          <w:p w14:paraId="56AA6D4C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Graphing</w:t>
            </w:r>
          </w:p>
          <w:p w14:paraId="632FD759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Powerpoint</w:t>
            </w:r>
            <w:proofErr w:type="spellEnd"/>
          </w:p>
        </w:tc>
      </w:tr>
      <w:tr w:rsidR="00AB30B8" w:rsidRPr="00440CFA" w14:paraId="643A101A" w14:textId="77777777" w:rsidTr="00BE158A">
        <w:tc>
          <w:tcPr>
            <w:tcW w:w="1559" w:type="dxa"/>
          </w:tcPr>
          <w:p w14:paraId="71D0CADA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Outdoors/life skills</w:t>
            </w:r>
          </w:p>
        </w:tc>
        <w:tc>
          <w:tcPr>
            <w:tcW w:w="2139" w:type="dxa"/>
          </w:tcPr>
          <w:p w14:paraId="72030647" w14:textId="2DD07BEC" w:rsidR="00AB30B8" w:rsidRPr="00DE7512" w:rsidRDefault="00856D73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>
              <w:rPr>
                <w:rFonts w:ascii="Twinkl" w:hAnsi="Twinkl" w:cs="Arial"/>
                <w:sz w:val="24"/>
                <w:szCs w:val="24"/>
              </w:rPr>
              <w:t>Ratlingate</w:t>
            </w:r>
            <w:proofErr w:type="spellEnd"/>
            <w:r>
              <w:rPr>
                <w:rFonts w:ascii="Twinkl" w:hAnsi="Twinkl" w:cs="Arial"/>
                <w:sz w:val="24"/>
                <w:szCs w:val="24"/>
              </w:rPr>
              <w:t xml:space="preserve"> - Geography</w:t>
            </w:r>
          </w:p>
        </w:tc>
        <w:tc>
          <w:tcPr>
            <w:tcW w:w="2323" w:type="dxa"/>
          </w:tcPr>
          <w:p w14:paraId="7914C002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571" w:type="dxa"/>
          </w:tcPr>
          <w:p w14:paraId="2C17146C" w14:textId="01ECBD4C" w:rsidR="00AB30B8" w:rsidRPr="004140B6" w:rsidRDefault="00DE7512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>
              <w:rPr>
                <w:rFonts w:ascii="Twinkl" w:hAnsi="Twinkl" w:cs="Arial"/>
                <w:sz w:val="24"/>
                <w:szCs w:val="24"/>
              </w:rPr>
              <w:t>Ratlingate</w:t>
            </w:r>
            <w:proofErr w:type="spellEnd"/>
            <w:r>
              <w:rPr>
                <w:rFonts w:ascii="Twinkl" w:hAnsi="Twinkl" w:cs="Arial"/>
                <w:sz w:val="24"/>
                <w:szCs w:val="24"/>
              </w:rPr>
              <w:t xml:space="preserve"> – Scavenger Hunt, tree identification, outdoor games</w:t>
            </w:r>
          </w:p>
        </w:tc>
        <w:tc>
          <w:tcPr>
            <w:tcW w:w="2176" w:type="dxa"/>
          </w:tcPr>
          <w:p w14:paraId="0C774B47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483" w:type="dxa"/>
          </w:tcPr>
          <w:p w14:paraId="578FA6AD" w14:textId="130A5DF2" w:rsidR="00AB30B8" w:rsidRPr="004140B6" w:rsidRDefault="00856D73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>
              <w:rPr>
                <w:rFonts w:ascii="Twinkl" w:hAnsi="Twinkl" w:cs="Arial"/>
                <w:sz w:val="24"/>
                <w:szCs w:val="24"/>
              </w:rPr>
              <w:t>Ratlingate</w:t>
            </w:r>
            <w:proofErr w:type="spellEnd"/>
            <w:r>
              <w:rPr>
                <w:rFonts w:ascii="Twinkl" w:hAnsi="Twinkl" w:cs="Arial"/>
                <w:sz w:val="24"/>
                <w:szCs w:val="24"/>
              </w:rPr>
              <w:t xml:space="preserve"> - </w:t>
            </w:r>
            <w:r w:rsidRPr="00DE7512">
              <w:rPr>
                <w:rFonts w:ascii="Twinkl" w:hAnsi="Twinkl" w:cs="Arial"/>
                <w:sz w:val="24"/>
                <w:szCs w:val="24"/>
              </w:rPr>
              <w:t>Cartography and photograph</w:t>
            </w:r>
          </w:p>
        </w:tc>
        <w:tc>
          <w:tcPr>
            <w:tcW w:w="2137" w:type="dxa"/>
          </w:tcPr>
          <w:p w14:paraId="3CFA2A6B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AB30B8" w:rsidRPr="00440CFA" w14:paraId="25CD7BCA" w14:textId="77777777" w:rsidTr="00BE158A">
        <w:tc>
          <w:tcPr>
            <w:tcW w:w="1559" w:type="dxa"/>
          </w:tcPr>
          <w:p w14:paraId="2288AF5B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139" w:type="dxa"/>
          </w:tcPr>
          <w:p w14:paraId="70BBFDD6" w14:textId="77777777" w:rsidR="00AB30B8" w:rsidRPr="00DE7512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DE7512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639B5315" w14:textId="77777777" w:rsidR="00AB30B8" w:rsidRPr="00DE7512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DE7512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  <w:p w14:paraId="7705FB64" w14:textId="7B47F744" w:rsidR="00AB30B8" w:rsidRPr="00DE7512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DE7512">
              <w:rPr>
                <w:rFonts w:ascii="Twinkl" w:hAnsi="Twinkl" w:cs="Arial"/>
                <w:sz w:val="24"/>
                <w:szCs w:val="24"/>
              </w:rPr>
              <w:t>Let your Spirit Fly</w:t>
            </w:r>
          </w:p>
        </w:tc>
        <w:tc>
          <w:tcPr>
            <w:tcW w:w="2323" w:type="dxa"/>
          </w:tcPr>
          <w:p w14:paraId="3B8A26E3" w14:textId="77777777" w:rsidR="00AB30B8" w:rsidRPr="004140B6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3E029A2C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</w:tc>
        <w:tc>
          <w:tcPr>
            <w:tcW w:w="2571" w:type="dxa"/>
          </w:tcPr>
          <w:p w14:paraId="04E15D4F" w14:textId="77777777" w:rsidR="00AB30B8" w:rsidRPr="004140B6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54C55293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</w:tc>
        <w:tc>
          <w:tcPr>
            <w:tcW w:w="2176" w:type="dxa"/>
          </w:tcPr>
          <w:p w14:paraId="30FDB80E" w14:textId="77777777" w:rsidR="00AB30B8" w:rsidRPr="004140B6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108AC515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</w:tc>
        <w:tc>
          <w:tcPr>
            <w:tcW w:w="2483" w:type="dxa"/>
          </w:tcPr>
          <w:p w14:paraId="36B781DC" w14:textId="77777777" w:rsidR="00AB30B8" w:rsidRPr="004140B6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38FD967C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</w:tc>
        <w:tc>
          <w:tcPr>
            <w:tcW w:w="2137" w:type="dxa"/>
          </w:tcPr>
          <w:p w14:paraId="7382EA69" w14:textId="77777777" w:rsidR="00AB30B8" w:rsidRPr="004140B6" w:rsidRDefault="00AB30B8" w:rsidP="00AB30B8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voice</w:t>
            </w:r>
          </w:p>
          <w:p w14:paraId="0067B669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Listen, appreciate and evaluate</w:t>
            </w:r>
          </w:p>
        </w:tc>
      </w:tr>
      <w:tr w:rsidR="00AB30B8" w:rsidRPr="00440CFA" w14:paraId="4A487731" w14:textId="77777777" w:rsidTr="00BE158A">
        <w:tc>
          <w:tcPr>
            <w:tcW w:w="1559" w:type="dxa"/>
          </w:tcPr>
          <w:p w14:paraId="5712BD37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2139" w:type="dxa"/>
          </w:tcPr>
          <w:p w14:paraId="04F1BE20" w14:textId="77777777" w:rsidR="00AB30B8" w:rsidRPr="00DE7512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DE7512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  <w:tc>
          <w:tcPr>
            <w:tcW w:w="2323" w:type="dxa"/>
          </w:tcPr>
          <w:p w14:paraId="49178E9E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  <w:tc>
          <w:tcPr>
            <w:tcW w:w="2571" w:type="dxa"/>
          </w:tcPr>
          <w:p w14:paraId="27C717B2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  <w:tc>
          <w:tcPr>
            <w:tcW w:w="2176" w:type="dxa"/>
          </w:tcPr>
          <w:p w14:paraId="1BE4C868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  <w:tc>
          <w:tcPr>
            <w:tcW w:w="2483" w:type="dxa"/>
          </w:tcPr>
          <w:p w14:paraId="32E8EEDC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  <w:tc>
          <w:tcPr>
            <w:tcW w:w="2137" w:type="dxa"/>
          </w:tcPr>
          <w:p w14:paraId="2D2046CA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French</w:t>
            </w:r>
          </w:p>
        </w:tc>
      </w:tr>
      <w:tr w:rsidR="00AB30B8" w:rsidRPr="00440CFA" w14:paraId="61F4C4B5" w14:textId="77777777" w:rsidTr="00BE158A">
        <w:tc>
          <w:tcPr>
            <w:tcW w:w="1559" w:type="dxa"/>
          </w:tcPr>
          <w:p w14:paraId="59117B66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2139" w:type="dxa"/>
          </w:tcPr>
          <w:p w14:paraId="03F1C6EC" w14:textId="1362EE30" w:rsidR="00AB30B8" w:rsidRPr="009564BF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9564BF">
              <w:rPr>
                <w:rFonts w:ascii="Twinkl" w:hAnsi="Twinkl"/>
                <w:sz w:val="24"/>
                <w:szCs w:val="24"/>
              </w:rPr>
              <w:t>Throwing, catching</w:t>
            </w:r>
          </w:p>
          <w:p w14:paraId="0EB7E7C7" w14:textId="2892B6D0" w:rsidR="00AB30B8" w:rsidRPr="009564BF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323" w:type="dxa"/>
          </w:tcPr>
          <w:p w14:paraId="1A0799D4" w14:textId="77777777" w:rsidR="00AB30B8" w:rsidRDefault="00AB30B8" w:rsidP="00AB30B8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Swimming</w:t>
            </w:r>
          </w:p>
          <w:p w14:paraId="40436A1A" w14:textId="6FA8FEC5" w:rsidR="00AB30B8" w:rsidRPr="009564BF" w:rsidRDefault="00AB30B8" w:rsidP="00AB30B8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71" w:type="dxa"/>
          </w:tcPr>
          <w:p w14:paraId="754A32BF" w14:textId="21D81F81" w:rsidR="00AB30B8" w:rsidRPr="004140B6" w:rsidRDefault="00AB30B8" w:rsidP="00AB30B8">
            <w:pPr>
              <w:rPr>
                <w:rFonts w:ascii="Twinkl" w:hAnsi="Twinkl"/>
              </w:rPr>
            </w:pPr>
            <w:r>
              <w:rPr>
                <w:rFonts w:ascii="Twinkl" w:hAnsi="Twinkl" w:cs="Arial"/>
                <w:sz w:val="24"/>
                <w:szCs w:val="24"/>
              </w:rPr>
              <w:t>Gymnastics</w:t>
            </w:r>
          </w:p>
        </w:tc>
        <w:tc>
          <w:tcPr>
            <w:tcW w:w="2176" w:type="dxa"/>
          </w:tcPr>
          <w:p w14:paraId="3A89B848" w14:textId="1EC23668" w:rsidR="00AB30B8" w:rsidRPr="004140B6" w:rsidRDefault="00AB30B8" w:rsidP="00AB30B8">
            <w:pPr>
              <w:rPr>
                <w:rFonts w:ascii="Twinkl" w:hAnsi="Twinkl"/>
              </w:rPr>
            </w:pPr>
            <w:r>
              <w:rPr>
                <w:rFonts w:ascii="Twinkl" w:hAnsi="Twinkl" w:cs="Arial"/>
                <w:sz w:val="24"/>
                <w:szCs w:val="24"/>
              </w:rPr>
              <w:t>Dance</w:t>
            </w:r>
          </w:p>
        </w:tc>
        <w:tc>
          <w:tcPr>
            <w:tcW w:w="2483" w:type="dxa"/>
          </w:tcPr>
          <w:p w14:paraId="506F7567" w14:textId="464C1406" w:rsidR="00AB30B8" w:rsidRPr="004140B6" w:rsidRDefault="00AB30B8" w:rsidP="00AB30B8">
            <w:pPr>
              <w:rPr>
                <w:rFonts w:ascii="Twinkl" w:hAnsi="Twinkl"/>
              </w:rPr>
            </w:pPr>
            <w:r>
              <w:rPr>
                <w:rFonts w:ascii="Twinkl" w:hAnsi="Twinkl" w:cs="Arial"/>
                <w:sz w:val="24"/>
                <w:szCs w:val="24"/>
              </w:rPr>
              <w:t>Games – Tennis</w:t>
            </w:r>
          </w:p>
        </w:tc>
        <w:tc>
          <w:tcPr>
            <w:tcW w:w="2137" w:type="dxa"/>
          </w:tcPr>
          <w:p w14:paraId="5EF7C2B0" w14:textId="77777777" w:rsidR="00AB30B8" w:rsidRPr="004140B6" w:rsidRDefault="00AB30B8" w:rsidP="00AB30B8">
            <w:pPr>
              <w:rPr>
                <w:rFonts w:ascii="Twinkl" w:hAnsi="Twinkl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Athletics</w:t>
            </w:r>
          </w:p>
        </w:tc>
      </w:tr>
      <w:tr w:rsidR="00AB30B8" w:rsidRPr="00440CFA" w14:paraId="1BD19AE3" w14:textId="77777777" w:rsidTr="00BE158A">
        <w:tc>
          <w:tcPr>
            <w:tcW w:w="1559" w:type="dxa"/>
          </w:tcPr>
          <w:p w14:paraId="062B4DBE" w14:textId="77777777" w:rsidR="00AB30B8" w:rsidRPr="004140B6" w:rsidRDefault="00AB30B8" w:rsidP="00AB30B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4140B6">
              <w:rPr>
                <w:rFonts w:ascii="Twinkl" w:hAnsi="Twinkl" w:cs="Arial"/>
                <w:b/>
                <w:bCs/>
                <w:sz w:val="24"/>
                <w:szCs w:val="24"/>
              </w:rPr>
              <w:t>Trip</w:t>
            </w:r>
          </w:p>
        </w:tc>
        <w:tc>
          <w:tcPr>
            <w:tcW w:w="2139" w:type="dxa"/>
          </w:tcPr>
          <w:p w14:paraId="78B57D4A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Rattlingate</w:t>
            </w:r>
            <w:proofErr w:type="spellEnd"/>
          </w:p>
          <w:p w14:paraId="0D223C65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46521A69" w14:textId="1E1DC1D4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Theatre by the Lake – Wizard of Oz</w:t>
            </w:r>
          </w:p>
        </w:tc>
        <w:tc>
          <w:tcPr>
            <w:tcW w:w="2323" w:type="dxa"/>
          </w:tcPr>
          <w:p w14:paraId="56CC0450" w14:textId="27ADEF35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Rickerby Park – Stone Circle Rock walk/</w:t>
            </w: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Castlerigg</w:t>
            </w:r>
            <w:proofErr w:type="spellEnd"/>
            <w:r w:rsidRPr="004140B6">
              <w:rPr>
                <w:rFonts w:ascii="Twinkl" w:hAnsi="Twinkl" w:cs="Arial"/>
                <w:sz w:val="24"/>
                <w:szCs w:val="24"/>
              </w:rPr>
              <w:t xml:space="preserve"> Stone Circle</w:t>
            </w:r>
          </w:p>
        </w:tc>
        <w:tc>
          <w:tcPr>
            <w:tcW w:w="2571" w:type="dxa"/>
          </w:tcPr>
          <w:p w14:paraId="1F52792C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Rattlingate</w:t>
            </w:r>
            <w:proofErr w:type="spellEnd"/>
          </w:p>
          <w:p w14:paraId="6BCE468E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76" w:type="dxa"/>
          </w:tcPr>
          <w:p w14:paraId="63759917" w14:textId="77777777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r w:rsidRPr="004140B6">
              <w:rPr>
                <w:rFonts w:ascii="Twinkl" w:hAnsi="Twinkl" w:cs="Arial"/>
                <w:sz w:val="24"/>
                <w:szCs w:val="24"/>
              </w:rPr>
              <w:t>Tullie House – Prehistoric Tullie.</w:t>
            </w:r>
          </w:p>
        </w:tc>
        <w:tc>
          <w:tcPr>
            <w:tcW w:w="2483" w:type="dxa"/>
          </w:tcPr>
          <w:p w14:paraId="3B4FB854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4140B6">
              <w:rPr>
                <w:rFonts w:ascii="Twinkl" w:hAnsi="Twinkl" w:cs="Arial"/>
                <w:sz w:val="24"/>
                <w:szCs w:val="24"/>
              </w:rPr>
              <w:t>Rattlingate</w:t>
            </w:r>
            <w:proofErr w:type="spellEnd"/>
          </w:p>
          <w:p w14:paraId="13583E03" w14:textId="77777777" w:rsidR="00AB30B8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  <w:p w14:paraId="317EE996" w14:textId="0A8FEF0F" w:rsidR="00AB30B8" w:rsidRPr="004140B6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  <w:tc>
          <w:tcPr>
            <w:tcW w:w="2137" w:type="dxa"/>
          </w:tcPr>
          <w:p w14:paraId="6CD3FE59" w14:textId="77777777" w:rsidR="00AB30B8" w:rsidRPr="004549C1" w:rsidRDefault="00AB30B8" w:rsidP="00AB30B8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</w:tbl>
    <w:p w14:paraId="532FC85C" w14:textId="77777777" w:rsidR="006F1ED4" w:rsidRPr="00E21A79" w:rsidRDefault="006F1ED4">
      <w:pPr>
        <w:rPr>
          <w:sz w:val="24"/>
          <w:szCs w:val="24"/>
        </w:rPr>
      </w:pPr>
    </w:p>
    <w:sectPr w:rsidR="006F1ED4" w:rsidRPr="00E21A79" w:rsidSect="00E21A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166AF"/>
    <w:multiLevelType w:val="hybridMultilevel"/>
    <w:tmpl w:val="43C2E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79"/>
    <w:rsid w:val="00034795"/>
    <w:rsid w:val="000C7567"/>
    <w:rsid w:val="00176DBC"/>
    <w:rsid w:val="001B023B"/>
    <w:rsid w:val="001D08C2"/>
    <w:rsid w:val="001F0D4D"/>
    <w:rsid w:val="001F65F1"/>
    <w:rsid w:val="00243C8A"/>
    <w:rsid w:val="003B5065"/>
    <w:rsid w:val="004140B6"/>
    <w:rsid w:val="00440CFA"/>
    <w:rsid w:val="00443822"/>
    <w:rsid w:val="004549C1"/>
    <w:rsid w:val="00476513"/>
    <w:rsid w:val="004B0547"/>
    <w:rsid w:val="00531EB0"/>
    <w:rsid w:val="005A00B3"/>
    <w:rsid w:val="005D0520"/>
    <w:rsid w:val="005D0CEB"/>
    <w:rsid w:val="006A10D4"/>
    <w:rsid w:val="006E6DAC"/>
    <w:rsid w:val="006F1ED4"/>
    <w:rsid w:val="007B50B2"/>
    <w:rsid w:val="007E2932"/>
    <w:rsid w:val="00856D73"/>
    <w:rsid w:val="008C590C"/>
    <w:rsid w:val="009564BF"/>
    <w:rsid w:val="00996ACF"/>
    <w:rsid w:val="009E776D"/>
    <w:rsid w:val="009F5CF4"/>
    <w:rsid w:val="00A908DF"/>
    <w:rsid w:val="00AB30B8"/>
    <w:rsid w:val="00B71F1D"/>
    <w:rsid w:val="00B928FC"/>
    <w:rsid w:val="00B97C46"/>
    <w:rsid w:val="00BD3E02"/>
    <w:rsid w:val="00BE158A"/>
    <w:rsid w:val="00C07C8B"/>
    <w:rsid w:val="00C6615E"/>
    <w:rsid w:val="00CB0981"/>
    <w:rsid w:val="00D70A2D"/>
    <w:rsid w:val="00D974C0"/>
    <w:rsid w:val="00DA709E"/>
    <w:rsid w:val="00DE7512"/>
    <w:rsid w:val="00E21A79"/>
    <w:rsid w:val="00E65A65"/>
    <w:rsid w:val="00E950D3"/>
    <w:rsid w:val="00F42988"/>
    <w:rsid w:val="00F5571D"/>
    <w:rsid w:val="00F6262E"/>
    <w:rsid w:val="00FA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D7B5"/>
  <w15:docId w15:val="{7476D72B-7E90-43CA-8624-819DF02D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1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</dc:creator>
  <cp:lastModifiedBy>Lucy Smith</cp:lastModifiedBy>
  <cp:revision>2</cp:revision>
  <cp:lastPrinted>2021-07-05T06:56:00Z</cp:lastPrinted>
  <dcterms:created xsi:type="dcterms:W3CDTF">2026-02-06T09:58:00Z</dcterms:created>
  <dcterms:modified xsi:type="dcterms:W3CDTF">2026-02-06T09:58:00Z</dcterms:modified>
</cp:coreProperties>
</file>